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DDC" w:rsidRDefault="00377DDC">
      <w:pPr>
        <w:pStyle w:val="Title"/>
        <w:rPr>
          <w:rFonts w:ascii="Verdana" w:hAnsi="Verdana"/>
          <w:sz w:val="72"/>
          <w:szCs w:val="72"/>
        </w:rPr>
      </w:pPr>
    </w:p>
    <w:p w:rsidR="00377DDC" w:rsidRDefault="0006023B">
      <w:pPr>
        <w:pStyle w:val="Title"/>
        <w:rPr>
          <w:rFonts w:ascii="Verdana" w:hAnsi="Verdana"/>
          <w:sz w:val="72"/>
          <w:szCs w:val="72"/>
        </w:rPr>
      </w:pPr>
      <w:r>
        <w:rPr>
          <w:rFonts w:ascii="Verdana" w:hAnsi="Verdana"/>
          <w:sz w:val="72"/>
          <w:szCs w:val="72"/>
        </w:rPr>
        <w:t xml:space="preserve">Sun Van </w:t>
      </w:r>
      <w:proofErr w:type="spellStart"/>
      <w:r>
        <w:rPr>
          <w:rFonts w:ascii="Microsoft YaHei" w:eastAsia="Microsoft YaHei" w:hAnsi="Microsoft YaHei" w:cs="Microsoft YaHei" w:hint="eastAsia"/>
          <w:sz w:val="72"/>
          <w:szCs w:val="72"/>
        </w:rPr>
        <w:t>与您同行</w:t>
      </w:r>
      <w:proofErr w:type="spellEnd"/>
    </w:p>
    <w:p w:rsidR="00377DDC" w:rsidRDefault="00377DDC">
      <w:pPr>
        <w:jc w:val="center"/>
        <w:rPr>
          <w:rFonts w:ascii="Verdana" w:hAnsi="Verdana"/>
          <w:b/>
          <w:bCs/>
          <w:sz w:val="40"/>
        </w:rPr>
      </w:pPr>
    </w:p>
    <w:p w:rsidR="00377DDC" w:rsidRDefault="0006023B">
      <w:pPr>
        <w:jc w:val="center"/>
        <w:rPr>
          <w:rFonts w:ascii="Verdana" w:hAnsi="Verdana"/>
          <w:b/>
          <w:bCs/>
          <w:sz w:val="28"/>
          <w:szCs w:val="28"/>
          <w:lang w:eastAsia="zh-CN"/>
        </w:rPr>
      </w:pPr>
      <w:r>
        <w:rPr>
          <w:rFonts w:ascii="Verdana" w:hAnsi="Verdana" w:hint="eastAsia"/>
          <w:b/>
          <w:bCs/>
          <w:sz w:val="28"/>
          <w:szCs w:val="28"/>
          <w:lang w:eastAsia="zh-CN"/>
        </w:rPr>
        <w:t>残障人士</w:t>
      </w:r>
    </w:p>
    <w:p w:rsidR="00377DDC" w:rsidRDefault="0006023B">
      <w:pPr>
        <w:jc w:val="center"/>
        <w:rPr>
          <w:rFonts w:ascii="Verdana" w:hAnsi="Verdana"/>
          <w:b/>
          <w:bCs/>
          <w:sz w:val="28"/>
          <w:szCs w:val="28"/>
          <w:lang w:eastAsia="zh-CN"/>
        </w:rPr>
      </w:pPr>
      <w:r>
        <w:rPr>
          <w:rFonts w:ascii="Verdana" w:hAnsi="Verdana" w:hint="eastAsia"/>
          <w:b/>
          <w:bCs/>
          <w:sz w:val="28"/>
          <w:szCs w:val="28"/>
          <w:lang w:eastAsia="zh-CN"/>
        </w:rPr>
        <w:t>公共交通服务</w:t>
      </w:r>
    </w:p>
    <w:p w:rsidR="00377DDC" w:rsidRDefault="0006023B">
      <w:pPr>
        <w:jc w:val="center"/>
        <w:rPr>
          <w:rFonts w:ascii="Verdana" w:hAnsi="Verdana"/>
          <w:b/>
          <w:bCs/>
          <w:sz w:val="20"/>
          <w:szCs w:val="20"/>
          <w:lang w:eastAsia="zh-CN"/>
        </w:rPr>
      </w:pPr>
      <w:r>
        <w:rPr>
          <w:rFonts w:ascii="Verdana" w:hAnsi="Verdana" w:hint="eastAsia"/>
          <w:b/>
          <w:bCs/>
          <w:sz w:val="28"/>
          <w:szCs w:val="28"/>
          <w:lang w:eastAsia="zh-CN"/>
        </w:rPr>
        <w:t>使用指南</w:t>
      </w:r>
    </w:p>
    <w:p w:rsidR="00377DDC" w:rsidRDefault="0006023B">
      <w:pPr>
        <w:jc w:val="center"/>
        <w:rPr>
          <w:rFonts w:ascii="Verdana" w:hAnsi="Verdana"/>
          <w:b/>
          <w:bCs/>
          <w:sz w:val="36"/>
        </w:rPr>
      </w:pPr>
      <w:r>
        <w:rPr>
          <w:rFonts w:ascii="Verdana" w:hAnsi="Verdana"/>
          <w:b/>
          <w:bCs/>
          <w:noProof/>
          <w:sz w:val="36"/>
          <w:lang w:val="es-AR" w:eastAsia="zh-CN"/>
        </w:rPr>
        <w:drawing>
          <wp:inline distT="0" distB="0" distL="0" distR="0" wp14:anchorId="79F488C7" wp14:editId="35304044">
            <wp:extent cx="2532380" cy="1261745"/>
            <wp:effectExtent l="0" t="0" r="1270" b="0"/>
            <wp:docPr id="2" name="Picture 2" descr="\\transit2.local\redirected$\sunasp\My Documents\Logos and Letterhead\SunVan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\\transit2.local\redirected$\sunasp\My Documents\Logos and Letterhead\SunVanNew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2888" cy="126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DC" w:rsidRDefault="00377DDC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377DDC" w:rsidRDefault="0006023B">
      <w:pPr>
        <w:jc w:val="center"/>
        <w:rPr>
          <w:rFonts w:ascii="Verdana" w:hAnsi="Verdana"/>
          <w:b/>
          <w:bCs/>
          <w:sz w:val="28"/>
          <w:szCs w:val="28"/>
        </w:rPr>
      </w:pPr>
      <w:proofErr w:type="spellStart"/>
      <w:r>
        <w:rPr>
          <w:rFonts w:ascii="Verdana" w:hAnsi="Verdana" w:hint="eastAsia"/>
          <w:b/>
          <w:bCs/>
          <w:sz w:val="28"/>
          <w:szCs w:val="28"/>
        </w:rPr>
        <w:t>阿尔伯克基市</w:t>
      </w:r>
      <w:proofErr w:type="spellEnd"/>
    </w:p>
    <w:p w:rsidR="00377DDC" w:rsidRDefault="0006023B">
      <w:pPr>
        <w:jc w:val="center"/>
        <w:rPr>
          <w:rFonts w:ascii="Verdana" w:hAnsi="Verdana"/>
          <w:b/>
          <w:bCs/>
          <w:sz w:val="28"/>
          <w:szCs w:val="28"/>
        </w:rPr>
      </w:pPr>
      <w:proofErr w:type="spellStart"/>
      <w:r>
        <w:rPr>
          <w:rFonts w:ascii="Verdana" w:hAnsi="Verdana" w:hint="eastAsia"/>
          <w:b/>
          <w:bCs/>
          <w:sz w:val="28"/>
          <w:szCs w:val="28"/>
        </w:rPr>
        <w:t>交通局</w:t>
      </w:r>
      <w:proofErr w:type="spellEnd"/>
    </w:p>
    <w:p w:rsidR="00377DDC" w:rsidRDefault="0006023B">
      <w:pPr>
        <w:jc w:val="center"/>
        <w:rPr>
          <w:rFonts w:ascii="Verdana" w:hAnsi="Verdana"/>
          <w:b/>
          <w:bCs/>
          <w:sz w:val="28"/>
          <w:szCs w:val="28"/>
          <w:lang w:eastAsia="zh-CN"/>
        </w:rPr>
      </w:pPr>
      <w:r>
        <w:rPr>
          <w:rFonts w:ascii="Verdana" w:hAnsi="Verdana" w:hint="eastAsia"/>
          <w:b/>
          <w:bCs/>
          <w:sz w:val="28"/>
          <w:szCs w:val="28"/>
          <w:lang w:eastAsia="zh-CN"/>
        </w:rPr>
        <w:t>阿尔瓦拉多</w:t>
      </w:r>
      <w:proofErr w:type="spellStart"/>
      <w:r>
        <w:rPr>
          <w:rFonts w:ascii="Verdana" w:hAnsi="Verdana" w:hint="eastAsia"/>
          <w:b/>
          <w:bCs/>
          <w:sz w:val="28"/>
          <w:szCs w:val="28"/>
        </w:rPr>
        <w:t>交通中心</w:t>
      </w:r>
      <w:proofErr w:type="spellEnd"/>
    </w:p>
    <w:p w:rsidR="00377DDC" w:rsidRDefault="0006023B">
      <w:pPr>
        <w:jc w:val="center"/>
        <w:rPr>
          <w:rFonts w:ascii="Verdana" w:hAnsi="Verdana"/>
          <w:b/>
          <w:bCs/>
          <w:sz w:val="28"/>
          <w:szCs w:val="28"/>
          <w:lang w:eastAsia="zh-CN"/>
        </w:rPr>
      </w:pPr>
      <w:r>
        <w:rPr>
          <w:rFonts w:ascii="Verdana" w:hAnsi="Verdana"/>
          <w:b/>
          <w:bCs/>
          <w:sz w:val="28"/>
          <w:szCs w:val="28"/>
        </w:rPr>
        <w:t>100 1</w:t>
      </w:r>
      <w:r>
        <w:rPr>
          <w:rFonts w:ascii="Verdana" w:hAnsi="Verdana"/>
          <w:b/>
          <w:bCs/>
          <w:sz w:val="28"/>
          <w:szCs w:val="28"/>
          <w:vertAlign w:val="superscript"/>
        </w:rPr>
        <w:t>st</w:t>
      </w:r>
      <w:r>
        <w:rPr>
          <w:rFonts w:ascii="Verdana" w:hAnsi="Verdana"/>
          <w:b/>
          <w:bCs/>
          <w:sz w:val="28"/>
          <w:szCs w:val="28"/>
        </w:rPr>
        <w:t xml:space="preserve"> St SW</w:t>
      </w:r>
    </w:p>
    <w:p w:rsidR="00377DDC" w:rsidRDefault="0006023B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Albuquerque, New Mexico 87102</w:t>
      </w:r>
    </w:p>
    <w:p w:rsidR="00377DDC" w:rsidRDefault="0006023B">
      <w:pPr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(505) 243-7433</w:t>
      </w:r>
      <w:r>
        <w:rPr>
          <w:rFonts w:hint="eastAsia"/>
          <w:b/>
          <w:bCs/>
          <w:sz w:val="28"/>
          <w:szCs w:val="28"/>
          <w:lang w:eastAsia="zh-CN"/>
        </w:rPr>
        <w:t xml:space="preserve"> (RIDE) </w:t>
      </w:r>
      <w:r>
        <w:rPr>
          <w:rFonts w:hint="eastAsia"/>
          <w:b/>
          <w:bCs/>
          <w:sz w:val="28"/>
          <w:szCs w:val="28"/>
          <w:lang w:eastAsia="zh-CN"/>
        </w:rPr>
        <w:t>或</w:t>
      </w:r>
      <w:r>
        <w:rPr>
          <w:rFonts w:hint="eastAsia"/>
          <w:b/>
          <w:bCs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eastAsia="zh-CN"/>
        </w:rPr>
        <w:t>(505) 724-3100</w:t>
      </w:r>
      <w:bookmarkStart w:id="0" w:name="_GoBack"/>
      <w:bookmarkEnd w:id="0"/>
    </w:p>
    <w:p w:rsidR="00377DDC" w:rsidRDefault="0006023B">
      <w:pPr>
        <w:jc w:val="center"/>
        <w:rPr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>修订日期：</w:t>
      </w:r>
      <w:r w:rsidR="00EC3F8D" w:rsidRPr="00EC3F8D">
        <w:rPr>
          <w:rFonts w:hint="eastAsia"/>
          <w:bCs/>
          <w:sz w:val="28"/>
          <w:szCs w:val="28"/>
          <w:lang w:eastAsia="zh-CN"/>
        </w:rPr>
        <w:t>202</w:t>
      </w:r>
      <w:r w:rsidR="001E16EE">
        <w:rPr>
          <w:bCs/>
          <w:sz w:val="28"/>
          <w:szCs w:val="28"/>
          <w:lang w:eastAsia="zh-CN"/>
        </w:rPr>
        <w:t>5</w:t>
      </w:r>
      <w:r w:rsidR="00EC3F8D" w:rsidRPr="00EC3F8D">
        <w:rPr>
          <w:rFonts w:hint="eastAsia"/>
          <w:bCs/>
          <w:sz w:val="28"/>
          <w:szCs w:val="28"/>
          <w:lang w:eastAsia="zh-CN"/>
        </w:rPr>
        <w:t>年</w:t>
      </w:r>
      <w:r w:rsidR="001E16EE">
        <w:rPr>
          <w:bCs/>
          <w:sz w:val="28"/>
          <w:szCs w:val="28"/>
          <w:lang w:eastAsia="zh-CN"/>
        </w:rPr>
        <w:t>6</w:t>
      </w:r>
      <w:r w:rsidR="00EC3F8D" w:rsidRPr="00EC3F8D">
        <w:rPr>
          <w:rFonts w:hint="eastAsia"/>
          <w:bCs/>
          <w:sz w:val="28"/>
          <w:szCs w:val="28"/>
          <w:lang w:eastAsia="zh-CN"/>
        </w:rPr>
        <w:t>月</w:t>
      </w:r>
    </w:p>
    <w:p w:rsidR="00377DDC" w:rsidRDefault="0006023B">
      <w:pPr>
        <w:spacing w:line="240" w:lineRule="auto"/>
        <w:contextualSpacing/>
        <w:jc w:val="center"/>
        <w:rPr>
          <w:bCs/>
          <w:sz w:val="28"/>
          <w:szCs w:val="28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>如需获取无障碍格式资料，请致电</w:t>
      </w:r>
      <w:r>
        <w:rPr>
          <w:rFonts w:hint="eastAsia"/>
          <w:bCs/>
          <w:sz w:val="28"/>
          <w:szCs w:val="28"/>
          <w:lang w:eastAsia="zh-CN"/>
        </w:rPr>
        <w:t xml:space="preserve"> (505) 724-3100</w:t>
      </w:r>
    </w:p>
    <w:p w:rsidR="00377DDC" w:rsidRDefault="00377DDC">
      <w:pPr>
        <w:spacing w:line="240" w:lineRule="auto"/>
        <w:contextualSpacing/>
        <w:jc w:val="center"/>
        <w:rPr>
          <w:bCs/>
          <w:sz w:val="28"/>
          <w:szCs w:val="28"/>
          <w:lang w:eastAsia="zh-CN"/>
        </w:rPr>
      </w:pPr>
    </w:p>
    <w:p w:rsidR="00377DDC" w:rsidRDefault="00377DDC">
      <w:pPr>
        <w:spacing w:line="240" w:lineRule="auto"/>
        <w:contextualSpacing/>
        <w:jc w:val="center"/>
        <w:rPr>
          <w:bCs/>
          <w:sz w:val="28"/>
          <w:szCs w:val="28"/>
          <w:lang w:eastAsia="zh-CN"/>
        </w:rPr>
      </w:pPr>
    </w:p>
    <w:p w:rsidR="00377DDC" w:rsidRDefault="00377DDC">
      <w:pPr>
        <w:spacing w:line="240" w:lineRule="auto"/>
        <w:contextualSpacing/>
        <w:jc w:val="center"/>
        <w:rPr>
          <w:bCs/>
          <w:sz w:val="28"/>
          <w:szCs w:val="28"/>
          <w:lang w:eastAsia="zh-CN"/>
        </w:rPr>
      </w:pPr>
    </w:p>
    <w:p w:rsidR="00377DDC" w:rsidRDefault="00377DDC">
      <w:pPr>
        <w:spacing w:line="240" w:lineRule="auto"/>
        <w:contextualSpacing/>
        <w:jc w:val="center"/>
        <w:rPr>
          <w:bCs/>
          <w:sz w:val="28"/>
          <w:szCs w:val="28"/>
          <w:lang w:eastAsia="zh-CN"/>
        </w:rPr>
      </w:pP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lastRenderedPageBreak/>
        <w:t>引言</w:t>
      </w:r>
    </w:p>
    <w:p w:rsidR="00377DDC" w:rsidRDefault="0006023B">
      <w:pPr>
        <w:pStyle w:val="BodyText"/>
        <w:spacing w:before="360" w:after="360" w:line="360" w:lineRule="auto"/>
        <w:rPr>
          <w:rFonts w:ascii="Verdana" w:hAnsi="Verdana"/>
          <w:sz w:val="24"/>
          <w:lang w:eastAsia="zh-CN"/>
        </w:rPr>
      </w:pPr>
      <w:r>
        <w:rPr>
          <w:rFonts w:ascii="Microsoft YaHei" w:eastAsia="Microsoft YaHei" w:hAnsi="Microsoft YaHei" w:cs="Microsoft YaHei" w:hint="eastAsia"/>
          <w:sz w:val="24"/>
          <w:lang w:eastAsia="zh-CN"/>
        </w:rPr>
        <w:t>阳光小巴 (</w:t>
      </w:r>
      <w:r>
        <w:rPr>
          <w:rFonts w:ascii="Verdana" w:hAnsi="Verdana" w:hint="eastAsia"/>
          <w:sz w:val="24"/>
          <w:lang w:eastAsia="zh-CN"/>
        </w:rPr>
        <w:t>Sun Van</w:t>
      </w:r>
      <w:r>
        <w:rPr>
          <w:rFonts w:ascii="SimSun" w:eastAsia="SimSun" w:hAnsi="SimSun" w:cs="SimSun" w:hint="eastAsia"/>
          <w:sz w:val="24"/>
          <w:lang w:eastAsia="zh-CN"/>
        </w:rPr>
        <w:t xml:space="preserve">) 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服务是</w:t>
      </w:r>
      <w:r>
        <w:rPr>
          <w:rFonts w:ascii="Verdana" w:hAnsi="Verdana" w:hint="eastAsia"/>
          <w:sz w:val="24"/>
          <w:lang w:eastAsia="zh-CN"/>
        </w:rPr>
        <w:t xml:space="preserve"> ABQ</w:t>
      </w:r>
      <w:r>
        <w:rPr>
          <w:rFonts w:ascii="SimSun" w:eastAsia="SimSun" w:hAnsi="SimSun" w:cs="SimSun" w:hint="eastAsia"/>
          <w:sz w:val="24"/>
          <w:lang w:eastAsia="zh-CN"/>
        </w:rPr>
        <w:t xml:space="preserve"> </w:t>
      </w:r>
      <w:r>
        <w:rPr>
          <w:rFonts w:ascii="Verdana" w:hAnsi="Verdana" w:hint="eastAsia"/>
          <w:sz w:val="24"/>
          <w:lang w:eastAsia="zh-CN"/>
        </w:rPr>
        <w:t>RIDE</w:t>
      </w:r>
      <w:r>
        <w:rPr>
          <w:rFonts w:ascii="SimSun" w:eastAsia="SimSun" w:hAnsi="SimSun" w:cs="SimSun" w:hint="eastAsia"/>
          <w:sz w:val="24"/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固定路线公交系统的补充，提供</w:t>
      </w:r>
      <w:r>
        <w:rPr>
          <w:rFonts w:ascii="Verdana" w:hAnsi="Verdana" w:cs="Verdana" w:hint="eastAsia"/>
          <w:sz w:val="24"/>
          <w:lang w:eastAsia="zh-CN"/>
        </w:rPr>
        <w:t>“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起点到终点</w:t>
      </w:r>
      <w:r>
        <w:rPr>
          <w:rFonts w:ascii="Verdana" w:hAnsi="Verdana" w:cs="Verdana" w:hint="eastAsia"/>
          <w:sz w:val="24"/>
          <w:lang w:eastAsia="zh-CN"/>
        </w:rPr>
        <w:t>”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的共享型无障碍交通服务。乘客通常需与其他乘客搭乘同一辆班车。该服务亦称《美国残疾人法案》(</w:t>
      </w:r>
      <w:r>
        <w:rPr>
          <w:rFonts w:ascii="Verdana" w:hAnsi="Verdana" w:hint="eastAsia"/>
          <w:sz w:val="24"/>
          <w:lang w:eastAsia="zh-CN"/>
        </w:rPr>
        <w:t>ADA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) 无障碍辅助交通服务，旨在帮助</w:t>
      </w:r>
      <w:r>
        <w:rPr>
          <w:rFonts w:ascii="Verdana" w:hAnsi="Verdana" w:hint="eastAsia"/>
          <w:sz w:val="24"/>
          <w:lang w:eastAsia="zh-CN"/>
        </w:rPr>
        <w:t xml:space="preserve"> ABQ RIDE 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履行</w:t>
      </w:r>
      <w:r>
        <w:rPr>
          <w:rFonts w:ascii="Verdana" w:hAnsi="Verdana" w:hint="eastAsia"/>
          <w:sz w:val="24"/>
          <w:lang w:eastAsia="zh-CN"/>
        </w:rPr>
        <w:t xml:space="preserve"> 1990 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年</w:t>
      </w:r>
      <w:r>
        <w:rPr>
          <w:rFonts w:ascii="Verdana" w:hAnsi="Verdana" w:hint="eastAsia"/>
          <w:sz w:val="24"/>
          <w:lang w:eastAsia="zh-CN"/>
        </w:rPr>
        <w:t xml:space="preserve"> ADA 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法案要求。</w:t>
      </w:r>
    </w:p>
    <w:p w:rsidR="00377DDC" w:rsidRDefault="0006023B">
      <w:pPr>
        <w:pStyle w:val="BodyText"/>
        <w:spacing w:before="360" w:after="360" w:line="360" w:lineRule="auto"/>
        <w:rPr>
          <w:rFonts w:ascii="Verdana" w:hAnsi="Verdana"/>
          <w:sz w:val="24"/>
          <w:lang w:eastAsia="zh-CN"/>
        </w:rPr>
      </w:pPr>
      <w:r>
        <w:rPr>
          <w:rFonts w:ascii="Verdana" w:hAnsi="Verdana" w:hint="eastAsia"/>
          <w:sz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服务需提前至少</w:t>
      </w:r>
      <w:r>
        <w:rPr>
          <w:rFonts w:ascii="Verdana" w:hAnsi="Verdana" w:hint="eastAsia"/>
          <w:sz w:val="24"/>
          <w:lang w:eastAsia="zh-CN"/>
        </w:rPr>
        <w:t xml:space="preserve"> 1 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天预订。所有服务车辆均配备升降装置或斜坡踏板，可通过</w:t>
      </w:r>
      <w:r>
        <w:rPr>
          <w:rFonts w:ascii="Verdana" w:hAnsi="Verdana" w:hint="eastAsia"/>
          <w:sz w:val="24"/>
          <w:lang w:eastAsia="zh-CN"/>
        </w:rPr>
        <w:t xml:space="preserve"> ABQ RIDE 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客服中心（电话</w:t>
      </w:r>
      <w:r>
        <w:rPr>
          <w:rFonts w:ascii="Verdana" w:hAnsi="Verdana" w:hint="eastAsia"/>
          <w:sz w:val="24"/>
          <w:lang w:eastAsia="zh-CN"/>
        </w:rPr>
        <w:t xml:space="preserve"> 243-7433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）预约。服务时段与</w:t>
      </w:r>
      <w:r>
        <w:rPr>
          <w:rFonts w:ascii="Verdana" w:hAnsi="Verdana" w:hint="eastAsia"/>
          <w:sz w:val="24"/>
          <w:lang w:eastAsia="zh-CN"/>
        </w:rPr>
        <w:t xml:space="preserve"> ABQ RIDE 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固定公交路线一致，适用于各类出行目的。</w:t>
      </w:r>
    </w:p>
    <w:p w:rsidR="00377DDC" w:rsidRDefault="0006023B">
      <w:pPr>
        <w:pStyle w:val="BodyText"/>
        <w:spacing w:before="360" w:after="360" w:line="360" w:lineRule="auto"/>
        <w:rPr>
          <w:rFonts w:ascii="Verdana" w:hAnsi="Verdana"/>
          <w:sz w:val="24"/>
          <w:lang w:eastAsia="zh-CN"/>
        </w:rPr>
      </w:pPr>
      <w:r>
        <w:rPr>
          <w:rFonts w:ascii="Microsoft YaHei" w:eastAsia="Microsoft YaHei" w:hAnsi="Microsoft YaHei" w:cs="Microsoft YaHei" w:hint="eastAsia"/>
          <w:sz w:val="24"/>
          <w:lang w:eastAsia="zh-CN"/>
        </w:rPr>
        <w:t>本指南详细说明了</w:t>
      </w:r>
      <w:r>
        <w:rPr>
          <w:rFonts w:ascii="Verdana" w:hAnsi="Verdana" w:hint="eastAsia"/>
          <w:sz w:val="24"/>
          <w:lang w:eastAsia="zh-CN"/>
        </w:rPr>
        <w:t xml:space="preserve"> Sun Van 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服务的适用人群、运营时间、预约方式、收费标准及其他重要信息。如有疑问，请致电</w:t>
      </w:r>
      <w:r>
        <w:rPr>
          <w:rFonts w:ascii="Verdana" w:hAnsi="Verdana" w:hint="eastAsia"/>
          <w:sz w:val="24"/>
          <w:lang w:eastAsia="zh-CN"/>
        </w:rPr>
        <w:t xml:space="preserve"> Sun Van (724-3100)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。</w:t>
      </w:r>
    </w:p>
    <w:p w:rsidR="00377DDC" w:rsidRPr="0030377D" w:rsidRDefault="0006023B" w:rsidP="0030377D">
      <w:pPr>
        <w:pStyle w:val="BodyText"/>
        <w:spacing w:before="360" w:after="360"/>
        <w:rPr>
          <w:rFonts w:ascii="Microsoft YaHei" w:eastAsia="Microsoft YaHei" w:hAnsi="Microsoft YaHei" w:cs="Microsoft YaHei"/>
          <w:sz w:val="24"/>
          <w:lang w:eastAsia="zh-CN"/>
        </w:rPr>
      </w:pPr>
      <w:r w:rsidRPr="0030377D">
        <w:rPr>
          <w:rFonts w:ascii="Microsoft YaHei" w:eastAsia="Microsoft YaHei" w:hAnsi="Microsoft YaHei" w:cs="Microsoft YaHei" w:hint="eastAsia"/>
          <w:sz w:val="24"/>
          <w:lang w:eastAsia="zh-CN"/>
        </w:rPr>
        <w:t>阿尔伯克基市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郑重</w:t>
      </w:r>
      <w:r w:rsidRPr="0030377D">
        <w:rPr>
          <w:rFonts w:ascii="Microsoft YaHei" w:eastAsia="Microsoft YaHei" w:hAnsi="Microsoft YaHei" w:cs="Microsoft YaHei" w:hint="eastAsia"/>
          <w:sz w:val="24"/>
          <w:lang w:eastAsia="zh-CN"/>
        </w:rPr>
        <w:t>承诺：在提供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所有</w:t>
      </w:r>
      <w:r w:rsidRPr="0030377D">
        <w:rPr>
          <w:rFonts w:ascii="Microsoft YaHei" w:eastAsia="Microsoft YaHei" w:hAnsi="Microsoft YaHei" w:cs="Microsoft YaHei" w:hint="eastAsia"/>
          <w:sz w:val="24"/>
          <w:lang w:eastAsia="zh-CN"/>
        </w:rPr>
        <w:t>服务、项目或活动时，不因种族、肤色、国籍、血统、性别、宗教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信仰</w:t>
      </w:r>
      <w:r w:rsidRPr="0030377D">
        <w:rPr>
          <w:rFonts w:ascii="Microsoft YaHei" w:eastAsia="Microsoft YaHei" w:hAnsi="Microsoft YaHei" w:cs="Microsoft YaHei" w:hint="eastAsia"/>
          <w:sz w:val="24"/>
          <w:lang w:eastAsia="zh-CN"/>
        </w:rPr>
        <w:t>、年龄或残障</w:t>
      </w:r>
      <w:r>
        <w:rPr>
          <w:rFonts w:ascii="Microsoft YaHei" w:eastAsia="Microsoft YaHei" w:hAnsi="Microsoft YaHei" w:cs="Microsoft YaHei" w:hint="eastAsia"/>
          <w:sz w:val="24"/>
          <w:lang w:eastAsia="zh-CN"/>
        </w:rPr>
        <w:t>状况</w:t>
      </w:r>
      <w:r w:rsidRPr="0030377D">
        <w:rPr>
          <w:rFonts w:ascii="Microsoft YaHei" w:eastAsia="Microsoft YaHei" w:hAnsi="Microsoft YaHei" w:cs="Microsoft YaHei" w:hint="eastAsia"/>
          <w:sz w:val="24"/>
          <w:lang w:eastAsia="zh-CN"/>
        </w:rPr>
        <w:t>而歧视任何人。</w:t>
      </w: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lastRenderedPageBreak/>
        <w:t>什么是</w:t>
      </w:r>
      <w:r>
        <w:rPr>
          <w:rFonts w:ascii="Verdana" w:hAnsi="Verdana" w:hint="eastAsia"/>
          <w:b/>
          <w:sz w:val="24"/>
          <w:szCs w:val="24"/>
          <w:lang w:eastAsia="zh-CN"/>
        </w:rPr>
        <w:t xml:space="preserve"> Sun Van</w:t>
      </w:r>
      <w:r>
        <w:rPr>
          <w:rFonts w:ascii="Verdana" w:hAnsi="Verdana" w:hint="eastAsia"/>
          <w:b/>
          <w:sz w:val="24"/>
          <w:szCs w:val="24"/>
          <w:lang w:eastAsia="zh-CN"/>
        </w:rPr>
        <w:t>？</w:t>
      </w:r>
      <w:r>
        <w:rPr>
          <w:rFonts w:ascii="Verdana" w:hAnsi="Verdana"/>
          <w:b/>
          <w:sz w:val="24"/>
          <w:szCs w:val="24"/>
          <w:lang w:eastAsia="zh-CN"/>
        </w:rPr>
        <w:t xml:space="preserve"> 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是为符合</w:t>
      </w:r>
      <w:r>
        <w:rPr>
          <w:rFonts w:ascii="Verdana" w:hAnsi="Verdana" w:hint="eastAsia"/>
          <w:sz w:val="24"/>
          <w:szCs w:val="24"/>
          <w:lang w:eastAsia="zh-CN"/>
        </w:rPr>
        <w:t xml:space="preserve"> ADA </w:t>
      </w:r>
      <w:r>
        <w:rPr>
          <w:rFonts w:ascii="Verdana" w:hAnsi="Verdana" w:hint="eastAsia"/>
          <w:sz w:val="24"/>
          <w:szCs w:val="24"/>
          <w:lang w:eastAsia="zh-CN"/>
        </w:rPr>
        <w:t>资格的残障人士提供的补充性公共交通服务，服务对象为无法全程或部分使用固定路线公交的出行者。申请人需患有无法使用固定路线公交系统的残障状况。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t>资格要求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根据</w:t>
      </w:r>
      <w:r>
        <w:rPr>
          <w:rFonts w:ascii="Verdana" w:hAnsi="Verdana" w:hint="eastAsia"/>
          <w:sz w:val="24"/>
          <w:szCs w:val="24"/>
          <w:lang w:eastAsia="zh-CN"/>
        </w:rPr>
        <w:t xml:space="preserve"> ADA </w:t>
      </w:r>
      <w:r>
        <w:rPr>
          <w:rFonts w:ascii="Verdana" w:hAnsi="Verdana" w:hint="eastAsia"/>
          <w:sz w:val="24"/>
          <w:szCs w:val="24"/>
          <w:lang w:eastAsia="zh-CN"/>
        </w:rPr>
        <w:t>的要求，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需制定严格的辅助交通服务资格审核流程。该流程必须将服务对象严格限定为残障人士，并设立以下资格类别：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u w:val="single"/>
          <w:lang w:eastAsia="zh-CN"/>
        </w:rPr>
      </w:pPr>
      <w:r>
        <w:rPr>
          <w:rFonts w:ascii="Verdana" w:hAnsi="Verdana" w:hint="eastAsia"/>
          <w:sz w:val="24"/>
          <w:szCs w:val="24"/>
          <w:u w:val="single"/>
          <w:lang w:eastAsia="zh-CN"/>
        </w:rPr>
        <w:t>资格类别：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申请人符合</w:t>
      </w:r>
      <w:r>
        <w:rPr>
          <w:rFonts w:ascii="Verdana" w:hAnsi="Verdana" w:hint="eastAsia"/>
          <w:sz w:val="24"/>
          <w:szCs w:val="24"/>
          <w:lang w:eastAsia="zh-CN"/>
        </w:rPr>
        <w:t xml:space="preserve"> ADA </w:t>
      </w:r>
      <w:r>
        <w:rPr>
          <w:rFonts w:ascii="Verdana" w:hAnsi="Verdana" w:hint="eastAsia"/>
          <w:sz w:val="24"/>
          <w:szCs w:val="24"/>
          <w:lang w:eastAsia="zh-CN"/>
        </w:rPr>
        <w:t>规定的辅助交通服务资格，因其残障状况导致以下任一情况：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/>
          <w:sz w:val="24"/>
          <w:szCs w:val="24"/>
          <w:lang w:eastAsia="zh-CN"/>
        </w:rPr>
        <w:t xml:space="preserve">(1) </w:t>
      </w:r>
      <w:r>
        <w:rPr>
          <w:rFonts w:ascii="Verdana" w:hAnsi="Verdana" w:hint="eastAsia"/>
          <w:sz w:val="24"/>
          <w:szCs w:val="24"/>
          <w:lang w:eastAsia="zh-CN"/>
        </w:rPr>
        <w:t>无法抵达或离开服务区域内的固定路线公交站；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/>
          <w:sz w:val="24"/>
          <w:szCs w:val="24"/>
          <w:lang w:eastAsia="zh-CN"/>
        </w:rPr>
        <w:t xml:space="preserve">(2) </w:t>
      </w:r>
      <w:r>
        <w:rPr>
          <w:rFonts w:ascii="Verdana" w:hAnsi="Verdana" w:hint="eastAsia"/>
          <w:sz w:val="24"/>
          <w:szCs w:val="24"/>
          <w:lang w:eastAsia="zh-CN"/>
        </w:rPr>
        <w:t>因所需乘坐的线路未配备无障碍设施而无法乘坐固定路线公交；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/>
          <w:sz w:val="24"/>
          <w:szCs w:val="24"/>
          <w:lang w:eastAsia="zh-CN"/>
        </w:rPr>
        <w:t xml:space="preserve">(3) </w:t>
      </w:r>
      <w:r>
        <w:rPr>
          <w:rFonts w:ascii="Verdana" w:hAnsi="Verdana" w:hint="eastAsia"/>
          <w:sz w:val="24"/>
          <w:szCs w:val="24"/>
          <w:lang w:eastAsia="zh-CN"/>
        </w:rPr>
        <w:t>无法独立完成</w:t>
      </w:r>
      <w:r w:rsidRPr="0030377D">
        <w:rPr>
          <w:rFonts w:ascii="Verdana" w:hAnsi="Verdana" w:hint="eastAsia"/>
          <w:sz w:val="24"/>
          <w:szCs w:val="24"/>
          <w:lang w:eastAsia="zh-CN"/>
        </w:rPr>
        <w:t>固定公交系统的</w:t>
      </w:r>
      <w:r>
        <w:rPr>
          <w:rFonts w:ascii="Verdana" w:hAnsi="Verdana" w:hint="eastAsia"/>
          <w:sz w:val="24"/>
          <w:szCs w:val="24"/>
          <w:lang w:eastAsia="zh-CN"/>
        </w:rPr>
        <w:t>整个使用</w:t>
      </w:r>
      <w:r w:rsidRPr="0030377D">
        <w:rPr>
          <w:rFonts w:ascii="Verdana" w:hAnsi="Verdana" w:hint="eastAsia"/>
          <w:sz w:val="24"/>
          <w:szCs w:val="24"/>
          <w:lang w:eastAsia="zh-CN"/>
        </w:rPr>
        <w:t>流程（包括</w:t>
      </w:r>
      <w:r>
        <w:rPr>
          <w:rFonts w:ascii="Verdana" w:hAnsi="Verdana" w:hint="eastAsia"/>
          <w:sz w:val="24"/>
          <w:szCs w:val="24"/>
          <w:lang w:eastAsia="zh-CN"/>
        </w:rPr>
        <w:t>上下车、搭乘过程）。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资格审核以“身体功能限制”为唯一依据，不涉及残障类型或辅助设备。最终资格取决于申请人最严重的身体功能限制情况，以及是否存在阻碍其使用固定公交路线服务的障碍。</w:t>
      </w: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/>
          <w:sz w:val="24"/>
          <w:szCs w:val="24"/>
          <w:lang w:eastAsia="zh-CN"/>
        </w:rPr>
        <w:lastRenderedPageBreak/>
        <w:t xml:space="preserve"> 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 w:hint="eastAsia"/>
          <w:b/>
          <w:sz w:val="24"/>
          <w:szCs w:val="24"/>
        </w:rPr>
        <w:t>申请流程</w:t>
      </w:r>
      <w:proofErr w:type="spellEnd"/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  <w:u w:val="single"/>
          <w:lang w:eastAsia="zh-CN"/>
        </w:rPr>
        <w:t>获取申请表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  <w:lang w:eastAsia="zh-CN"/>
        </w:rPr>
        <w:t>申请人可</w:t>
      </w:r>
      <w:proofErr w:type="spellStart"/>
      <w:r>
        <w:rPr>
          <w:rFonts w:ascii="Verdana" w:hAnsi="Verdana" w:hint="eastAsia"/>
          <w:sz w:val="24"/>
          <w:szCs w:val="24"/>
        </w:rPr>
        <w:t>致电</w:t>
      </w:r>
      <w:proofErr w:type="spellEnd"/>
      <w:r>
        <w:rPr>
          <w:rFonts w:ascii="Verdana" w:hAnsi="Verdana" w:hint="eastAsia"/>
          <w:sz w:val="24"/>
          <w:szCs w:val="24"/>
        </w:rPr>
        <w:t xml:space="preserve"> Sun Van (243-RIDE/7433) </w:t>
      </w:r>
      <w:r>
        <w:rPr>
          <w:rFonts w:ascii="Verdana" w:hAnsi="Verdana" w:hint="eastAsia"/>
          <w:sz w:val="24"/>
          <w:szCs w:val="24"/>
          <w:lang w:eastAsia="zh-CN"/>
        </w:rPr>
        <w:t>请工作人员</w:t>
      </w:r>
      <w:proofErr w:type="spellStart"/>
      <w:r>
        <w:rPr>
          <w:rFonts w:ascii="Verdana" w:hAnsi="Verdana" w:hint="eastAsia"/>
          <w:sz w:val="24"/>
          <w:szCs w:val="24"/>
        </w:rPr>
        <w:t>邮寄申请表</w:t>
      </w:r>
      <w:proofErr w:type="spellEnd"/>
      <w:r>
        <w:rPr>
          <w:rFonts w:ascii="Verdana" w:hAnsi="Verdana" w:hint="eastAsia"/>
          <w:sz w:val="24"/>
          <w:szCs w:val="24"/>
        </w:rPr>
        <w:t>；</w:t>
      </w:r>
      <w:r>
        <w:rPr>
          <w:rFonts w:ascii="Verdana" w:hAnsi="Verdana" w:hint="eastAsia"/>
          <w:sz w:val="24"/>
          <w:szCs w:val="24"/>
          <w:lang w:eastAsia="zh-CN"/>
        </w:rPr>
        <w:t>或者</w:t>
      </w:r>
      <w:proofErr w:type="spellStart"/>
      <w:r>
        <w:rPr>
          <w:rFonts w:ascii="Verdana" w:hAnsi="Verdana" w:hint="eastAsia"/>
          <w:sz w:val="24"/>
          <w:szCs w:val="24"/>
        </w:rPr>
        <w:t>前往阿尔瓦拉多交通中心</w:t>
      </w:r>
      <w:proofErr w:type="spellEnd"/>
      <w:r>
        <w:rPr>
          <w:rFonts w:ascii="Verdana" w:hAnsi="Verdana" w:hint="eastAsia"/>
          <w:sz w:val="24"/>
          <w:szCs w:val="24"/>
          <w:lang w:eastAsia="zh-CN"/>
        </w:rPr>
        <w:t xml:space="preserve"> (</w:t>
      </w:r>
      <w:r>
        <w:rPr>
          <w:rFonts w:ascii="Verdana" w:hAnsi="Verdana"/>
          <w:sz w:val="24"/>
          <w:szCs w:val="24"/>
        </w:rPr>
        <w:t>Alvarado Transportation Center</w:t>
      </w:r>
      <w:r>
        <w:rPr>
          <w:rFonts w:ascii="Verdana" w:hAnsi="Verdana" w:hint="eastAsia"/>
          <w:sz w:val="24"/>
          <w:szCs w:val="24"/>
          <w:lang w:eastAsia="zh-CN"/>
        </w:rPr>
        <w:t>)</w:t>
      </w:r>
      <w:r>
        <w:rPr>
          <w:rFonts w:ascii="Verdana" w:hAnsi="Verdana" w:hint="eastAsia"/>
          <w:sz w:val="24"/>
          <w:szCs w:val="24"/>
          <w:lang w:eastAsia="zh-CN"/>
        </w:rPr>
        <w:t>（地址：</w:t>
      </w:r>
      <w:proofErr w:type="spellStart"/>
      <w:r>
        <w:rPr>
          <w:rFonts w:ascii="Verdana" w:hAnsi="Verdana" w:hint="eastAsia"/>
          <w:sz w:val="24"/>
          <w:szCs w:val="24"/>
        </w:rPr>
        <w:t>中央大道与第一街东南角</w:t>
      </w:r>
      <w:proofErr w:type="spellEnd"/>
      <w:r>
        <w:rPr>
          <w:rFonts w:ascii="Verdana" w:hAnsi="Verdana" w:hint="eastAsia"/>
          <w:sz w:val="24"/>
          <w:szCs w:val="24"/>
          <w:lang w:eastAsia="zh-CN"/>
        </w:rPr>
        <w:t>的第一街西南</w:t>
      </w:r>
      <w:r>
        <w:rPr>
          <w:rFonts w:ascii="Verdana" w:hAnsi="Verdana" w:hint="eastAsia"/>
          <w:sz w:val="24"/>
          <w:szCs w:val="24"/>
          <w:lang w:eastAsia="zh-CN"/>
        </w:rPr>
        <w:t xml:space="preserve"> 100 </w:t>
      </w:r>
      <w:r>
        <w:rPr>
          <w:rFonts w:ascii="Verdana" w:hAnsi="Verdana" w:hint="eastAsia"/>
          <w:sz w:val="24"/>
          <w:szCs w:val="24"/>
          <w:lang w:eastAsia="zh-CN"/>
        </w:rPr>
        <w:t>号）</w:t>
      </w:r>
      <w:proofErr w:type="spellStart"/>
      <w:r>
        <w:rPr>
          <w:rFonts w:ascii="Verdana" w:hAnsi="Verdana" w:hint="eastAsia"/>
          <w:sz w:val="24"/>
          <w:szCs w:val="24"/>
        </w:rPr>
        <w:t>现场领取</w:t>
      </w:r>
      <w:proofErr w:type="spellEnd"/>
      <w:r>
        <w:rPr>
          <w:rFonts w:ascii="Verdana" w:hAnsi="Verdana" w:hint="eastAsia"/>
          <w:sz w:val="24"/>
          <w:szCs w:val="24"/>
        </w:rPr>
        <w:t>；</w:t>
      </w:r>
      <w:r>
        <w:rPr>
          <w:rFonts w:ascii="Verdana" w:hAnsi="Verdana" w:hint="eastAsia"/>
          <w:sz w:val="24"/>
          <w:szCs w:val="24"/>
          <w:lang w:eastAsia="zh-CN"/>
        </w:rPr>
        <w:t>或者</w:t>
      </w:r>
      <w:proofErr w:type="spellStart"/>
      <w:r>
        <w:rPr>
          <w:rFonts w:ascii="Verdana" w:hAnsi="Verdana" w:hint="eastAsia"/>
          <w:sz w:val="24"/>
          <w:szCs w:val="24"/>
        </w:rPr>
        <w:t>在阿尔伯克基市官网在线</w:t>
      </w:r>
      <w:proofErr w:type="spellEnd"/>
      <w:r>
        <w:rPr>
          <w:rFonts w:ascii="Verdana" w:hAnsi="Verdana" w:hint="eastAsia"/>
          <w:sz w:val="24"/>
          <w:szCs w:val="24"/>
          <w:lang w:eastAsia="zh-CN"/>
        </w:rPr>
        <w:t>下载</w:t>
      </w:r>
      <w:proofErr w:type="spellStart"/>
      <w:r>
        <w:rPr>
          <w:rFonts w:ascii="Verdana" w:hAnsi="Verdana" w:hint="eastAsia"/>
          <w:sz w:val="24"/>
          <w:szCs w:val="24"/>
        </w:rPr>
        <w:t>申请</w:t>
      </w:r>
      <w:proofErr w:type="spellEnd"/>
      <w:r>
        <w:rPr>
          <w:rFonts w:ascii="Verdana" w:hAnsi="Verdana" w:hint="eastAsia"/>
          <w:sz w:val="24"/>
          <w:szCs w:val="24"/>
          <w:lang w:eastAsia="zh-CN"/>
        </w:rPr>
        <w:t>表：</w:t>
      </w:r>
      <w:r>
        <w:rPr>
          <w:rFonts w:ascii="Verdana" w:hAnsi="Verdana"/>
          <w:sz w:val="24"/>
          <w:szCs w:val="24"/>
        </w:rPr>
        <w:t>cabq.gov/transit/paratransit-service</w:t>
      </w:r>
      <w:r>
        <w:rPr>
          <w:rFonts w:ascii="Verdana" w:hAnsi="Verdana" w:hint="eastAsia"/>
          <w:sz w:val="24"/>
          <w:szCs w:val="24"/>
          <w:lang w:eastAsia="zh-CN"/>
        </w:rPr>
        <w:t>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u w:val="single"/>
          <w:lang w:eastAsia="zh-CN"/>
        </w:rPr>
      </w:pPr>
      <w:r>
        <w:rPr>
          <w:rFonts w:ascii="Verdana" w:hAnsi="Verdana" w:hint="eastAsia"/>
          <w:sz w:val="24"/>
          <w:szCs w:val="24"/>
          <w:u w:val="single"/>
          <w:lang w:eastAsia="zh-CN"/>
        </w:rPr>
        <w:t>填写申请表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申请人可自行填写或委托他人协助填写。填写时必须详细说明残障状况对乘坐公共交通工具的影响。申请表末尾需要提供其医疗保健提供者的联系方式。提交后需通过电话</w:t>
      </w:r>
      <w:r>
        <w:rPr>
          <w:rFonts w:ascii="Verdana" w:hAnsi="Verdana" w:hint="eastAsia"/>
          <w:sz w:val="24"/>
          <w:szCs w:val="24"/>
          <w:lang w:eastAsia="zh-CN"/>
        </w:rPr>
        <w:t xml:space="preserve">/Zoom </w:t>
      </w:r>
      <w:r>
        <w:rPr>
          <w:rFonts w:ascii="Verdana" w:hAnsi="Verdana" w:hint="eastAsia"/>
          <w:sz w:val="24"/>
          <w:szCs w:val="24"/>
          <w:lang w:eastAsia="zh-CN"/>
        </w:rPr>
        <w:t>面谈或现场面谈的方式完成审核。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将为参加现场面谈的申请人提供免费接送服务。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u w:val="single"/>
          <w:lang w:eastAsia="zh-CN"/>
        </w:rPr>
        <w:t>申请周期：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从面谈之日起，最多需要</w:t>
      </w:r>
      <w:r>
        <w:rPr>
          <w:rFonts w:ascii="Verdana" w:hAnsi="Verdana" w:hint="eastAsia"/>
          <w:sz w:val="24"/>
          <w:szCs w:val="24"/>
          <w:lang w:eastAsia="zh-CN"/>
        </w:rPr>
        <w:t xml:space="preserve"> 21 </w:t>
      </w:r>
      <w:r>
        <w:rPr>
          <w:rFonts w:ascii="Verdana" w:hAnsi="Verdana" w:hint="eastAsia"/>
          <w:sz w:val="24"/>
          <w:szCs w:val="24"/>
          <w:lang w:eastAsia="zh-CN"/>
        </w:rPr>
        <w:t>天完成审核流程。审核完成后，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将通过信函通知申请人，内容包括资格认定结果、资格有效期、使用条件、是否需个人护理助理</w:t>
      </w:r>
      <w:r>
        <w:rPr>
          <w:rFonts w:ascii="Verdana" w:hAnsi="Verdana" w:hint="eastAsia"/>
          <w:sz w:val="24"/>
          <w:szCs w:val="24"/>
          <w:lang w:eastAsia="zh-CN"/>
        </w:rPr>
        <w:t xml:space="preserve"> (PCA) </w:t>
      </w:r>
      <w:r>
        <w:rPr>
          <w:rFonts w:ascii="Verdana" w:hAnsi="Verdana" w:hint="eastAsia"/>
          <w:sz w:val="24"/>
          <w:szCs w:val="24"/>
          <w:lang w:eastAsia="zh-CN"/>
        </w:rPr>
        <w:t>陪同乘车、是否适用“受监护乘车”条款（详见下文）及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乘车</w:t>
      </w:r>
      <w:r>
        <w:rPr>
          <w:rFonts w:ascii="Verdana" w:hAnsi="Verdana" w:hint="eastAsia"/>
          <w:sz w:val="24"/>
          <w:szCs w:val="24"/>
          <w:lang w:eastAsia="zh-CN"/>
        </w:rPr>
        <w:t xml:space="preserve"> ID </w:t>
      </w:r>
      <w:r>
        <w:rPr>
          <w:rFonts w:ascii="Verdana" w:hAnsi="Verdana" w:hint="eastAsia"/>
          <w:sz w:val="24"/>
          <w:szCs w:val="24"/>
          <w:lang w:eastAsia="zh-CN"/>
        </w:rPr>
        <w:t>卡。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若在二十一</w:t>
      </w:r>
      <w:r>
        <w:rPr>
          <w:rFonts w:ascii="Verdana" w:hAnsi="Verdana" w:hint="eastAsia"/>
          <w:sz w:val="24"/>
          <w:szCs w:val="24"/>
          <w:lang w:eastAsia="zh-CN"/>
        </w:rPr>
        <w:t xml:space="preserve"> (21) </w:t>
      </w:r>
      <w:r>
        <w:rPr>
          <w:rFonts w:ascii="Verdana" w:hAnsi="Verdana" w:hint="eastAsia"/>
          <w:sz w:val="24"/>
          <w:szCs w:val="24"/>
          <w:lang w:eastAsia="zh-CN"/>
        </w:rPr>
        <w:t>天内未收到通知，申请人将自动获得“临时资格”，在最终资格审核结果公布之前，可先使用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服务。</w:t>
      </w: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u w:val="single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u w:val="single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u w:val="single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u w:val="single"/>
          <w:lang w:eastAsia="zh-CN"/>
        </w:rPr>
      </w:pP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u w:val="single"/>
          <w:lang w:eastAsia="zh-CN"/>
        </w:rPr>
      </w:pPr>
      <w:r>
        <w:rPr>
          <w:rFonts w:ascii="Verdana" w:hAnsi="Verdana" w:hint="eastAsia"/>
          <w:sz w:val="24"/>
          <w:szCs w:val="24"/>
          <w:u w:val="single"/>
          <w:lang w:eastAsia="zh-CN"/>
        </w:rPr>
        <w:t>申诉权利</w:t>
      </w:r>
    </w:p>
    <w:p w:rsidR="00377DDC" w:rsidRDefault="0006023B">
      <w:pPr>
        <w:spacing w:before="360" w:after="360" w:line="360" w:lineRule="auto"/>
        <w:contextualSpacing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如对资格认定结果不满，申请人可在以下情况下提出申诉：</w:t>
      </w:r>
    </w:p>
    <w:p w:rsidR="00377DDC" w:rsidRDefault="0006023B">
      <w:pPr>
        <w:pStyle w:val="ListParagraph"/>
        <w:numPr>
          <w:ilvl w:val="0"/>
          <w:numId w:val="1"/>
        </w:numPr>
        <w:spacing w:before="360" w:after="360" w:line="360" w:lineRule="auto"/>
        <w:ind w:left="0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 w:hint="eastAsia"/>
          <w:color w:val="000000"/>
          <w:sz w:val="24"/>
          <w:szCs w:val="24"/>
        </w:rPr>
        <w:t>被认定不符合</w:t>
      </w:r>
      <w:proofErr w:type="spellEnd"/>
      <w:r>
        <w:rPr>
          <w:rFonts w:ascii="Verdana" w:hAnsi="Verdana" w:hint="eastAsia"/>
          <w:color w:val="000000"/>
          <w:sz w:val="24"/>
          <w:szCs w:val="24"/>
        </w:rPr>
        <w:t xml:space="preserve"> Sun Van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使用</w:t>
      </w:r>
      <w:proofErr w:type="spellStart"/>
      <w:r>
        <w:rPr>
          <w:rFonts w:ascii="Verdana" w:hAnsi="Verdana" w:hint="eastAsia"/>
          <w:color w:val="000000"/>
          <w:sz w:val="24"/>
          <w:szCs w:val="24"/>
        </w:rPr>
        <w:t>资格</w:t>
      </w:r>
      <w:proofErr w:type="spellEnd"/>
      <w:r>
        <w:rPr>
          <w:rFonts w:ascii="Verdana" w:hAnsi="Verdana" w:hint="eastAsia"/>
          <w:color w:val="000000"/>
          <w:sz w:val="24"/>
          <w:szCs w:val="24"/>
        </w:rPr>
        <w:t>；</w:t>
      </w:r>
    </w:p>
    <w:p w:rsidR="00377DDC" w:rsidRDefault="00377DDC">
      <w:pPr>
        <w:pStyle w:val="ListParagraph"/>
        <w:spacing w:before="360" w:after="360" w:line="360" w:lineRule="auto"/>
        <w:ind w:left="0"/>
        <w:rPr>
          <w:rFonts w:ascii="Verdana" w:hAnsi="Verdana"/>
          <w:color w:val="000000"/>
          <w:sz w:val="24"/>
          <w:szCs w:val="24"/>
        </w:rPr>
      </w:pPr>
    </w:p>
    <w:p w:rsidR="00377DDC" w:rsidRDefault="0006023B">
      <w:pPr>
        <w:pStyle w:val="ListParagraph"/>
        <w:numPr>
          <w:ilvl w:val="0"/>
          <w:numId w:val="1"/>
        </w:numPr>
        <w:spacing w:before="360" w:after="360" w:line="360" w:lineRule="auto"/>
        <w:ind w:left="0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对资格附加条件有异议；</w:t>
      </w:r>
    </w:p>
    <w:p w:rsidR="00377DDC" w:rsidRDefault="00377DDC">
      <w:pPr>
        <w:pStyle w:val="ListParagraph"/>
        <w:rPr>
          <w:rFonts w:ascii="Verdana" w:hAnsi="Verdana"/>
          <w:color w:val="000000"/>
          <w:sz w:val="24"/>
          <w:szCs w:val="24"/>
          <w:lang w:eastAsia="zh-CN"/>
        </w:rPr>
      </w:pPr>
    </w:p>
    <w:p w:rsidR="00377DDC" w:rsidRDefault="0006023B">
      <w:pPr>
        <w:pStyle w:val="ListParagraph"/>
        <w:numPr>
          <w:ilvl w:val="0"/>
          <w:numId w:val="1"/>
        </w:numPr>
        <w:spacing w:before="360" w:after="360" w:line="360" w:lineRule="auto"/>
        <w:ind w:left="0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因“临时取消预约”或“未按预约出现”政策中的“乘车权限暂停”条款而导致被暂停服务使用资格。</w:t>
      </w:r>
    </w:p>
    <w:p w:rsidR="00377DDC" w:rsidRDefault="0006023B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收到通知后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r w:rsidR="00EC3F8D">
        <w:rPr>
          <w:rFonts w:ascii="Verdana" w:hAnsi="Verdana"/>
          <w:sz w:val="24"/>
          <w:szCs w:val="24"/>
          <w:lang w:eastAsia="zh-CN"/>
        </w:rPr>
        <w:t>60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sz w:val="24"/>
          <w:szCs w:val="24"/>
          <w:lang w:eastAsia="zh-CN"/>
        </w:rPr>
        <w:t>天内，申请人可通过信函或致电</w:t>
      </w:r>
      <w:r>
        <w:rPr>
          <w:rFonts w:ascii="Verdana" w:hAnsi="Verdan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热线</w:t>
      </w:r>
      <w:r>
        <w:rPr>
          <w:rFonts w:ascii="Verdana" w:hAnsi="Verdana"/>
          <w:sz w:val="24"/>
          <w:szCs w:val="24"/>
          <w:lang w:eastAsia="zh-CN"/>
        </w:rPr>
        <w:t xml:space="preserve"> (505) 724-3100</w:t>
      </w:r>
      <w:r>
        <w:rPr>
          <w:rFonts w:ascii="Verdana" w:hAnsi="Verdana" w:hint="eastAsia"/>
          <w:sz w:val="24"/>
          <w:szCs w:val="24"/>
          <w:lang w:eastAsia="zh-CN"/>
        </w:rPr>
        <w:t>，选择以下任一申诉方式。</w:t>
      </w:r>
    </w:p>
    <w:p w:rsidR="00377DDC" w:rsidRDefault="0006023B">
      <w:pPr>
        <w:pStyle w:val="ListParagraph"/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现场出席：申请参加辅助交通咨询委员会</w:t>
      </w:r>
      <w:r>
        <w:rPr>
          <w:rFonts w:ascii="Verdana" w:hAnsi="Verdana" w:hint="eastAsia"/>
          <w:sz w:val="24"/>
          <w:szCs w:val="24"/>
          <w:lang w:eastAsia="zh-CN"/>
        </w:rPr>
        <w:t xml:space="preserve"> (PTAB) </w:t>
      </w:r>
      <w:r>
        <w:rPr>
          <w:rFonts w:ascii="Verdana" w:hAnsi="Verdana" w:hint="eastAsia"/>
          <w:sz w:val="24"/>
          <w:szCs w:val="24"/>
          <w:lang w:eastAsia="zh-CN"/>
        </w:rPr>
        <w:t>的申诉分委员会会议，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将提供免费接送服务；</w:t>
      </w:r>
    </w:p>
    <w:p w:rsidR="00377DDC" w:rsidRDefault="00377DDC">
      <w:pPr>
        <w:pStyle w:val="ListParagraph"/>
        <w:spacing w:after="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pStyle w:val="ListParagraph"/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书面陈述：如果选择书面反馈，则须在会议前至少</w:t>
      </w:r>
      <w:r>
        <w:rPr>
          <w:rFonts w:ascii="Verdana" w:hAnsi="Verdana" w:hint="eastAsia"/>
          <w:sz w:val="24"/>
          <w:szCs w:val="24"/>
          <w:lang w:eastAsia="zh-CN"/>
        </w:rPr>
        <w:t xml:space="preserve"> 1 </w:t>
      </w:r>
      <w:r>
        <w:rPr>
          <w:rFonts w:ascii="Verdana" w:hAnsi="Verdana" w:hint="eastAsia"/>
          <w:sz w:val="24"/>
          <w:szCs w:val="24"/>
          <w:lang w:eastAsia="zh-CN"/>
        </w:rPr>
        <w:t>天提交书面材料；</w:t>
      </w:r>
    </w:p>
    <w:p w:rsidR="00377DDC" w:rsidRDefault="00377DDC">
      <w:pPr>
        <w:pStyle w:val="ListParagraph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pStyle w:val="ListParagraph"/>
        <w:numPr>
          <w:ilvl w:val="0"/>
          <w:numId w:val="2"/>
        </w:numPr>
        <w:spacing w:after="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线上参会：如果选择视频会议形式，则须在会议前至少</w:t>
      </w:r>
      <w:r>
        <w:rPr>
          <w:rFonts w:ascii="Verdana" w:hAnsi="Verdana" w:hint="eastAsia"/>
          <w:sz w:val="24"/>
          <w:szCs w:val="24"/>
          <w:lang w:eastAsia="zh-CN"/>
        </w:rPr>
        <w:t xml:space="preserve"> 1 </w:t>
      </w:r>
      <w:r>
        <w:rPr>
          <w:rFonts w:ascii="Verdana" w:hAnsi="Verdana" w:hint="eastAsia"/>
          <w:sz w:val="24"/>
          <w:szCs w:val="24"/>
          <w:lang w:eastAsia="zh-CN"/>
        </w:rPr>
        <w:t>天提供电子邮箱地址。</w:t>
      </w: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 xml:space="preserve">PTAB </w:t>
      </w:r>
      <w:r>
        <w:rPr>
          <w:rFonts w:ascii="Verdana" w:hAnsi="Verdana" w:hint="eastAsia"/>
          <w:sz w:val="24"/>
          <w:szCs w:val="24"/>
          <w:lang w:eastAsia="zh-CN"/>
        </w:rPr>
        <w:t>申诉小组委员会将在会议召开前至少</w:t>
      </w:r>
      <w:r>
        <w:rPr>
          <w:rFonts w:ascii="Verdana" w:hAnsi="Verdana" w:hint="eastAsia"/>
          <w:sz w:val="24"/>
          <w:szCs w:val="24"/>
          <w:lang w:eastAsia="zh-CN"/>
        </w:rPr>
        <w:t xml:space="preserve"> 7 </w:t>
      </w:r>
      <w:r>
        <w:rPr>
          <w:rFonts w:ascii="Verdana" w:hAnsi="Verdana" w:hint="eastAsia"/>
          <w:sz w:val="24"/>
          <w:szCs w:val="24"/>
          <w:lang w:eastAsia="zh-CN"/>
        </w:rPr>
        <w:t>天发送一封通知信函，告知您会议的具体日期和时间。</w:t>
      </w: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若您未能亲自出席</w:t>
      </w:r>
      <w:r>
        <w:rPr>
          <w:rFonts w:ascii="Verdana" w:hAnsi="Verdana" w:hint="eastAsia"/>
          <w:sz w:val="24"/>
          <w:szCs w:val="24"/>
          <w:lang w:eastAsia="zh-CN"/>
        </w:rPr>
        <w:t xml:space="preserve"> PTAB </w:t>
      </w:r>
      <w:r>
        <w:rPr>
          <w:rFonts w:ascii="Verdana" w:hAnsi="Verdana" w:hint="eastAsia"/>
          <w:sz w:val="24"/>
          <w:szCs w:val="24"/>
          <w:lang w:eastAsia="zh-CN"/>
        </w:rPr>
        <w:t>申诉分委员会会议、未能提交书面陈述材料或通过线上方式参会，委员会将依据现有事实作出决定。</w:t>
      </w: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在委员会作出最终决定且您收到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的书面通知之前，您仍可继续预约并享受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服务。最终结果将于</w:t>
      </w:r>
      <w:r>
        <w:rPr>
          <w:rFonts w:ascii="Verdana" w:hAnsi="Verdana" w:hint="eastAsia"/>
          <w:sz w:val="24"/>
          <w:szCs w:val="24"/>
          <w:lang w:eastAsia="zh-CN"/>
        </w:rPr>
        <w:t xml:space="preserve"> 30 </w:t>
      </w:r>
      <w:r>
        <w:rPr>
          <w:rFonts w:ascii="Verdana" w:hAnsi="Verdana" w:hint="eastAsia"/>
          <w:sz w:val="24"/>
          <w:szCs w:val="24"/>
          <w:lang w:eastAsia="zh-CN"/>
        </w:rPr>
        <w:t>天内以书面形式送达乘客本人及其看护人、监护人或代理人。</w:t>
      </w:r>
    </w:p>
    <w:p w:rsidR="00377DDC" w:rsidRDefault="00377DDC">
      <w:pPr>
        <w:spacing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spacing w:line="360" w:lineRule="auto"/>
        <w:contextualSpacing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此外，已获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资格认定的客户，如因任何原因被暂停服务，均可根据上述流程对服务暂停提出申诉。</w:t>
      </w:r>
    </w:p>
    <w:p w:rsidR="00377DDC" w:rsidRDefault="0006023B">
      <w:pPr>
        <w:spacing w:before="360" w:after="360" w:line="360" w:lineRule="auto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所有关于不符合资格、有条件资格或暂停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服务的决定通知函中，均会附上本申述流程的文本。</w:t>
      </w:r>
    </w:p>
    <w:p w:rsidR="00377DDC" w:rsidRDefault="0006023B">
      <w:pPr>
        <w:spacing w:before="360" w:after="360" w:line="360" w:lineRule="auto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若您对申诉流程有任何疑问，请致电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办公室，电话：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243-7433 (RIDE)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t>资格类型说明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u w:val="single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根据乘客的功能能力划分不同的服务资格类型。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u w:val="single"/>
          <w:lang w:eastAsia="zh-CN"/>
        </w:rPr>
      </w:pPr>
      <w:r>
        <w:rPr>
          <w:rFonts w:ascii="Verdana" w:hAnsi="Verdana" w:hint="eastAsia"/>
          <w:sz w:val="24"/>
          <w:szCs w:val="24"/>
          <w:u w:val="single"/>
          <w:lang w:eastAsia="zh-CN"/>
        </w:rPr>
        <w:t>无条件资格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被认定为无条件资格的乘客无法使用</w:t>
      </w:r>
      <w:r>
        <w:rPr>
          <w:rFonts w:ascii="Verdana" w:hAnsi="Verdana" w:hint="eastAsia"/>
          <w:sz w:val="24"/>
          <w:szCs w:val="24"/>
          <w:lang w:eastAsia="zh-CN"/>
        </w:rPr>
        <w:t xml:space="preserve"> ABQ RIDE </w:t>
      </w:r>
      <w:r>
        <w:rPr>
          <w:rFonts w:ascii="Verdana" w:hAnsi="Verdana" w:hint="eastAsia"/>
          <w:sz w:val="24"/>
          <w:szCs w:val="24"/>
          <w:lang w:eastAsia="zh-CN"/>
        </w:rPr>
        <w:t>固定路线公交系统。认定为无条件资格的乘客可无限制使用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的所有出行服务。无条件资格乘客需每三年重新认定一次，可联系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办公室核实联系方式及残障状况的任何变更情况。</w:t>
      </w: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u w:val="single"/>
          <w:lang w:eastAsia="zh-CN"/>
        </w:rPr>
        <w:t>有条件资格</w:t>
      </w:r>
    </w:p>
    <w:p w:rsidR="00377DDC" w:rsidRDefault="0006023B">
      <w:pPr>
        <w:spacing w:before="360" w:after="360" w:line="360" w:lineRule="auto"/>
        <w:rPr>
          <w:rFonts w:ascii="Verdana" w:hAnsi="Verdana" w:cs="Arial"/>
          <w:color w:val="000000"/>
          <w:sz w:val="24"/>
          <w:szCs w:val="24"/>
          <w:lang w:eastAsia="zh-CN"/>
        </w:rPr>
      </w:pPr>
      <w:r>
        <w:rPr>
          <w:rFonts w:ascii="Verdana" w:hAnsi="Verdana" w:cs="Arial" w:hint="eastAsia"/>
          <w:color w:val="000000"/>
          <w:sz w:val="24"/>
          <w:szCs w:val="24"/>
          <w:lang w:eastAsia="zh-CN"/>
        </w:rPr>
        <w:t>申请人在特定条件下能够使用至少部分</w:t>
      </w:r>
      <w:r>
        <w:rPr>
          <w:rFonts w:ascii="Verdana" w:hAnsi="Verdana" w:cs="Arial" w:hint="eastAsia"/>
          <w:color w:val="000000"/>
          <w:sz w:val="24"/>
          <w:szCs w:val="24"/>
          <w:lang w:eastAsia="zh-CN"/>
        </w:rPr>
        <w:t xml:space="preserve"> ABQ RIDE </w:t>
      </w:r>
      <w:r>
        <w:rPr>
          <w:rFonts w:ascii="Verdana" w:hAnsi="Verdana" w:cs="Arial" w:hint="eastAsia"/>
          <w:color w:val="000000"/>
          <w:sz w:val="24"/>
          <w:szCs w:val="24"/>
          <w:lang w:eastAsia="zh-CN"/>
        </w:rPr>
        <w:t>固定路线公交系统出行，但在以下条件下可能无法使用：</w:t>
      </w:r>
      <w:r>
        <w:rPr>
          <w:rFonts w:ascii="Verdana" w:hAnsi="Verdana" w:cs="Arial" w:hint="eastAsia"/>
          <w:color w:val="000000"/>
          <w:sz w:val="24"/>
          <w:szCs w:val="24"/>
          <w:lang w:eastAsia="zh-CN"/>
        </w:rPr>
        <w:br/>
      </w:r>
      <w:r>
        <w:rPr>
          <w:rFonts w:ascii="Verdana" w:hAnsi="Verdana" w:cs="Arial" w:hint="eastAsia"/>
          <w:color w:val="000000"/>
          <w:sz w:val="24"/>
          <w:szCs w:val="24"/>
          <w:lang w:eastAsia="zh-CN"/>
        </w:rPr>
        <w:t>气候因素（严寒、酷暑、光线太暗或太亮）；</w:t>
      </w:r>
      <w:r>
        <w:rPr>
          <w:rFonts w:ascii="Verdana" w:hAnsi="Verdana" w:cs="Arial" w:hint="eastAsia"/>
          <w:color w:val="000000"/>
          <w:sz w:val="24"/>
          <w:szCs w:val="24"/>
          <w:lang w:eastAsia="zh-CN"/>
        </w:rPr>
        <w:br/>
      </w:r>
      <w:r>
        <w:rPr>
          <w:rFonts w:ascii="Verdana" w:hAnsi="Verdana" w:cs="Arial" w:hint="eastAsia"/>
          <w:color w:val="000000"/>
          <w:sz w:val="24"/>
          <w:szCs w:val="24"/>
          <w:lang w:eastAsia="zh-CN"/>
        </w:rPr>
        <w:t>通行状况（路面不平整、路缘石坡道、坡度过大、无法到达公交站点、交通状况复杂或远距离出行）；</w:t>
      </w:r>
      <w:r>
        <w:rPr>
          <w:rFonts w:ascii="Verdana" w:hAnsi="Verdana" w:cs="Arial" w:hint="eastAsia"/>
          <w:color w:val="000000"/>
          <w:sz w:val="24"/>
          <w:szCs w:val="24"/>
          <w:lang w:eastAsia="zh-CN"/>
        </w:rPr>
        <w:br/>
      </w:r>
      <w:r>
        <w:rPr>
          <w:rFonts w:ascii="Verdana" w:hAnsi="Verdana" w:cs="Arial" w:hint="eastAsia"/>
          <w:color w:val="000000"/>
          <w:sz w:val="24"/>
          <w:szCs w:val="24"/>
          <w:lang w:eastAsia="zh-CN"/>
        </w:rPr>
        <w:t>导航障碍或其他适用情形。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u w:val="single"/>
          <w:lang w:eastAsia="zh-CN"/>
        </w:rPr>
      </w:pPr>
      <w:r>
        <w:rPr>
          <w:rFonts w:ascii="Verdana" w:hAnsi="Verdana" w:hint="eastAsia"/>
          <w:sz w:val="24"/>
          <w:szCs w:val="24"/>
          <w:u w:val="single"/>
          <w:lang w:eastAsia="zh-CN"/>
        </w:rPr>
        <w:t>受监护资格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获得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r>
        <w:rPr>
          <w:rFonts w:ascii="Verdana" w:hAnsi="Verdana"/>
          <w:sz w:val="24"/>
          <w:szCs w:val="24"/>
          <w:lang w:eastAsia="zh-CN"/>
        </w:rPr>
        <w:t>Sun Van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sz w:val="24"/>
          <w:szCs w:val="24"/>
          <w:lang w:eastAsia="zh-CN"/>
        </w:rPr>
        <w:t>受监护乘坐资格认定的申请人，须经责任人签字确认后方可下车。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proofErr w:type="gramStart"/>
      <w:r>
        <w:rPr>
          <w:rFonts w:ascii="Verdana" w:hAnsi="Verdana" w:hint="eastAsia"/>
          <w:sz w:val="24"/>
          <w:szCs w:val="24"/>
          <w:lang w:eastAsia="zh-CN"/>
        </w:rPr>
        <w:t>允许部分“</w:t>
      </w:r>
      <w:proofErr w:type="gramEnd"/>
      <w:r>
        <w:rPr>
          <w:rFonts w:ascii="Verdana" w:hAnsi="Verdana" w:hint="eastAsia"/>
          <w:sz w:val="24"/>
          <w:szCs w:val="24"/>
          <w:lang w:eastAsia="zh-CN"/>
        </w:rPr>
        <w:t>受监护”乘客无须责任人签字即可在目的地下车。为此，须指定一名家庭成员或看护人签署并填写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许可表，允许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在特定地点无须责任人签字即可让受监护乘客下车。表格中须明确指定下车地点和具体地址。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完整填写许可表并存放在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办公室的乘客档案中后，乘客方可在无责任人签字的情况下在目的地下车。若许可表格失效或内容需变更，指定家庭成员或看护人有责任通知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</w:t>
      </w:r>
      <w:r>
        <w:rPr>
          <w:rFonts w:ascii="Verdana" w:hAnsi="Verdana" w:hint="eastAsia"/>
          <w:sz w:val="24"/>
          <w:szCs w:val="24"/>
          <w:lang w:eastAsia="zh-CN"/>
        </w:rPr>
        <w:t>。受监护乘客不得在许可表格中未注明的任何地址免签下车。若受监护乘客的地址发生变更，在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收到更新后的许可表并存档后，乘客才能恢复免签下车服务。</w:t>
      </w: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u w:val="single"/>
          <w:lang w:eastAsia="zh-CN"/>
        </w:rPr>
      </w:pPr>
      <w:r>
        <w:rPr>
          <w:rFonts w:ascii="Verdana" w:hAnsi="Verdana" w:hint="eastAsia"/>
          <w:sz w:val="24"/>
          <w:szCs w:val="24"/>
          <w:u w:val="single"/>
          <w:lang w:eastAsia="zh-CN"/>
        </w:rPr>
        <w:t>临时资格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u w:val="single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部分申请人仅需临时使用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服务。例如，在一处或多处骨折愈合期间可能需要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服务。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-Bold" w:hAnsi="Verdana-Bold" w:cs="Verdana-Bold" w:hint="eastAsia"/>
          <w:b/>
          <w:bCs/>
          <w:sz w:val="24"/>
          <w:szCs w:val="24"/>
          <w:lang w:eastAsia="zh-CN"/>
        </w:rPr>
        <w:t>紧急需求认证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有紧急医疗出行需求（例如出院后）的申请人可能获得</w:t>
      </w:r>
      <w:r>
        <w:rPr>
          <w:rFonts w:ascii="Verdana" w:hAnsi="Verdana" w:hint="eastAsia"/>
          <w:sz w:val="24"/>
          <w:szCs w:val="24"/>
          <w:lang w:eastAsia="zh-CN"/>
        </w:rPr>
        <w:t xml:space="preserve"> 30 </w:t>
      </w:r>
      <w:r>
        <w:rPr>
          <w:rFonts w:ascii="Verdana" w:hAnsi="Verdana" w:hint="eastAsia"/>
          <w:sz w:val="24"/>
          <w:szCs w:val="24"/>
          <w:lang w:eastAsia="zh-CN"/>
        </w:rPr>
        <w:t>天的紧急需求认证。在此期间，申请人需遵循常规申请流程以获取更长期限的资格认证。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t>访客资格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将为以下访客提供免费服务：持有其他辅助交通系统出具的</w:t>
      </w:r>
      <w:r>
        <w:rPr>
          <w:rFonts w:ascii="Verdana" w:hAnsi="Verdana" w:hint="eastAsia"/>
          <w:sz w:val="24"/>
          <w:szCs w:val="24"/>
          <w:lang w:eastAsia="zh-CN"/>
        </w:rPr>
        <w:t xml:space="preserve"> ADA </w:t>
      </w:r>
      <w:r>
        <w:rPr>
          <w:rFonts w:ascii="Verdana" w:hAnsi="Verdana" w:hint="eastAsia"/>
          <w:sz w:val="24"/>
          <w:szCs w:val="24"/>
          <w:lang w:eastAsia="zh-CN"/>
        </w:rPr>
        <w:t>辅助交通资格证明；存在明显残障状况；提供合理的残疾证明文件。在</w:t>
      </w:r>
      <w:r>
        <w:rPr>
          <w:rFonts w:ascii="Verdana" w:hAnsi="Verdana" w:hint="eastAsia"/>
          <w:sz w:val="24"/>
          <w:szCs w:val="24"/>
          <w:lang w:eastAsia="zh-CN"/>
        </w:rPr>
        <w:t xml:space="preserve"> 365 </w:t>
      </w:r>
      <w:r>
        <w:rPr>
          <w:rFonts w:ascii="Verdana" w:hAnsi="Verdana" w:hint="eastAsia"/>
          <w:sz w:val="24"/>
          <w:szCs w:val="24"/>
          <w:lang w:eastAsia="zh-CN"/>
        </w:rPr>
        <w:t>天周期内，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将为访客提供</w:t>
      </w:r>
      <w:r>
        <w:rPr>
          <w:rFonts w:ascii="Verdana" w:hAnsi="Verdana" w:hint="eastAsia"/>
          <w:sz w:val="24"/>
          <w:szCs w:val="24"/>
          <w:lang w:eastAsia="zh-CN"/>
        </w:rPr>
        <w:t xml:space="preserve"> 21 </w:t>
      </w:r>
      <w:r>
        <w:rPr>
          <w:rFonts w:ascii="Verdana" w:hAnsi="Verdana" w:hint="eastAsia"/>
          <w:sz w:val="24"/>
          <w:szCs w:val="24"/>
          <w:lang w:eastAsia="zh-CN"/>
        </w:rPr>
        <w:t>天的服务。访客应致电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</w:t>
      </w:r>
      <w:r>
        <w:rPr>
          <w:rFonts w:ascii="Verdana" w:hAnsi="Verdana" w:hint="eastAsia"/>
          <w:sz w:val="24"/>
          <w:szCs w:val="24"/>
          <w:lang w:eastAsia="zh-CN"/>
        </w:rPr>
        <w:t>，电话：</w:t>
      </w:r>
      <w:r>
        <w:rPr>
          <w:rFonts w:ascii="Verdana" w:hAnsi="Verdana" w:hint="eastAsia"/>
          <w:sz w:val="24"/>
          <w:szCs w:val="24"/>
          <w:lang w:eastAsia="zh-CN"/>
        </w:rPr>
        <w:t>243-7433 (RIDE)</w:t>
      </w:r>
      <w:r>
        <w:rPr>
          <w:rFonts w:ascii="Verdana" w:hAnsi="Verdana" w:hint="eastAsia"/>
          <w:sz w:val="24"/>
          <w:szCs w:val="24"/>
          <w:lang w:eastAsia="zh-CN"/>
        </w:rPr>
        <w:t>，申请访客资格并获取搭乘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的相关信息。</w:t>
      </w: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t>轮椅或助行设备使用者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计划使用轮椅或其他</w:t>
      </w:r>
      <w:r>
        <w:rPr>
          <w:rFonts w:ascii="Verdana" w:hAnsi="Verdana" w:hint="eastAsia"/>
          <w:b/>
          <w:sz w:val="24"/>
          <w:szCs w:val="24"/>
          <w:lang w:eastAsia="zh-CN"/>
        </w:rPr>
        <w:t>助行</w:t>
      </w:r>
      <w:r>
        <w:rPr>
          <w:rFonts w:ascii="Verdana" w:hAnsi="Verdana" w:hint="eastAsia"/>
          <w:sz w:val="24"/>
          <w:szCs w:val="24"/>
          <w:lang w:eastAsia="zh-CN"/>
        </w:rPr>
        <w:t>设备搭乘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的乘客请注意，乘客本人与移动辅助设备总重不得超过</w:t>
      </w:r>
      <w:r>
        <w:rPr>
          <w:rFonts w:ascii="Verdana" w:hAnsi="Verdana" w:hint="eastAsia"/>
          <w:sz w:val="24"/>
          <w:szCs w:val="24"/>
          <w:lang w:eastAsia="zh-CN"/>
        </w:rPr>
        <w:t xml:space="preserve"> 800 </w:t>
      </w:r>
      <w:r>
        <w:rPr>
          <w:rFonts w:ascii="Verdana" w:hAnsi="Verdana" w:hint="eastAsia"/>
          <w:sz w:val="24"/>
          <w:szCs w:val="24"/>
          <w:lang w:eastAsia="zh-CN"/>
        </w:rPr>
        <w:t>磅；设备长度不得超过</w:t>
      </w:r>
      <w:r>
        <w:rPr>
          <w:rFonts w:ascii="Verdana" w:hAnsi="Verdana" w:hint="eastAsia"/>
          <w:sz w:val="24"/>
          <w:szCs w:val="24"/>
          <w:lang w:eastAsia="zh-CN"/>
        </w:rPr>
        <w:t xml:space="preserve"> 51 </w:t>
      </w:r>
      <w:r>
        <w:rPr>
          <w:rFonts w:ascii="Verdana" w:hAnsi="Verdana" w:hint="eastAsia"/>
          <w:sz w:val="24"/>
          <w:szCs w:val="24"/>
          <w:lang w:eastAsia="zh-CN"/>
        </w:rPr>
        <w:t>英寸、宽度不得超过</w:t>
      </w:r>
      <w:r>
        <w:rPr>
          <w:rFonts w:ascii="Verdana" w:hAnsi="Verdana" w:hint="eastAsia"/>
          <w:sz w:val="24"/>
          <w:szCs w:val="24"/>
          <w:lang w:eastAsia="zh-CN"/>
        </w:rPr>
        <w:t xml:space="preserve"> 33 </w:t>
      </w:r>
      <w:r>
        <w:rPr>
          <w:rFonts w:ascii="Verdana" w:hAnsi="Verdana" w:hint="eastAsia"/>
          <w:sz w:val="24"/>
          <w:szCs w:val="24"/>
          <w:lang w:eastAsia="zh-CN"/>
        </w:rPr>
        <w:t>英寸。若您的设备接近上述限制规格，请在资格评估面谈时说明。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t>服务动物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允许服务动物随行乘车。乘客必须全程管控好服务动物，确保其不会受伤或对其他乘客构成威胁。除服务动物外，其他宠物不得搭乘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</w:t>
      </w:r>
      <w:r>
        <w:rPr>
          <w:rFonts w:ascii="Verdana" w:hAnsi="Verdana" w:hint="eastAsia"/>
          <w:sz w:val="24"/>
          <w:szCs w:val="24"/>
          <w:lang w:eastAsia="zh-CN"/>
        </w:rPr>
        <w:t>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lang w:eastAsia="zh-CN"/>
        </w:rPr>
        <w:t>个人护理助理 (</w:t>
      </w:r>
      <w:r>
        <w:rPr>
          <w:rFonts w:ascii="Verdana" w:eastAsia="Times New Roman" w:hAnsi="Verdana" w:cs="Times New Roman" w:hint="eastAsia"/>
          <w:b/>
          <w:bCs/>
          <w:color w:val="000000"/>
          <w:sz w:val="24"/>
          <w:szCs w:val="24"/>
          <w:lang w:eastAsia="zh-CN"/>
        </w:rPr>
        <w:t>PCA)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仅当乘客持有的阿尔伯克基市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Sun Van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 ID 卡正面标注了</w:t>
      </w:r>
      <w:r>
        <w:rPr>
          <w:rFonts w:ascii="Verdana" w:eastAsia="Times New Roman" w:hAnsi="Verdana" w:cs="Verdana" w:hint="eastAsia"/>
          <w:color w:val="000000"/>
          <w:sz w:val="24"/>
          <w:szCs w:val="24"/>
          <w:lang w:eastAsia="zh-CN"/>
        </w:rPr>
        <w:t>“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PCA</w:t>
      </w:r>
      <w:r>
        <w:rPr>
          <w:rFonts w:ascii="Verdana" w:eastAsia="Times New Roman" w:hAnsi="Verdana" w:cs="Verdana" w:hint="eastAsia"/>
          <w:color w:val="000000"/>
          <w:sz w:val="24"/>
          <w:szCs w:val="24"/>
          <w:lang w:eastAsia="zh-CN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时，个人护理助理 (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PCA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) 方可同行。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PCA </w:t>
      </w:r>
      <w:r w:rsidRPr="0030377D"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可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免费搭乘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Sun Van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，但必须与受助乘客同起点、同目的地。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除与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PCA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同行外，乘客还可申请携带一名同伴乘车（详见下文</w:t>
      </w:r>
      <w:r>
        <w:rPr>
          <w:rFonts w:ascii="Verdana" w:eastAsia="Times New Roman" w:hAnsi="Verdana" w:cs="Verdana" w:hint="eastAsia"/>
          <w:color w:val="000000"/>
          <w:sz w:val="24"/>
          <w:szCs w:val="24"/>
          <w:lang w:eastAsia="zh-CN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同伴</w:t>
      </w:r>
      <w:r>
        <w:rPr>
          <w:rFonts w:ascii="Verdana" w:eastAsia="Times New Roman" w:hAnsi="Verdana" w:cs="Verdana" w:hint="eastAsia"/>
          <w:color w:val="000000"/>
          <w:sz w:val="24"/>
          <w:szCs w:val="24"/>
          <w:lang w:eastAsia="zh-CN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部分）。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lang w:eastAsia="zh-CN"/>
        </w:rPr>
        <w:t>同伴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允许乘客携带一名同起点、同目的地的同伴乘车。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预约时，乘客应告知客服专员将与同伴同行。若乘客希望与多名同伴乘车，需在服务当天致电客服专员，确认车俩座位情况，但我们无法保证多名同伴同乘车辆的请求能获批准。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lastRenderedPageBreak/>
        <w:t>与乘客为亲属关系的九岁以下儿童，不受一名同伴的限制。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 w:cs="Times New Roman"/>
          <w:b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lang w:eastAsia="zh-CN"/>
        </w:rPr>
        <w:t>节假日服务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与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ABQ RIDE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 一样，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在元旦、阵亡将士纪念日、独立日、劳动节、感恩节和圣诞节不提供服务。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马丁</w:t>
      </w:r>
      <w:r>
        <w:rPr>
          <w:rFonts w:ascii="Verdana" w:eastAsia="Times New Roman" w:hAnsi="Verdana" w:cs="Verdana"/>
          <w:color w:val="000000"/>
          <w:sz w:val="24"/>
          <w:szCs w:val="24"/>
          <w:lang w:eastAsia="zh-CN"/>
        </w:rPr>
        <w:t>·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路德</w:t>
      </w:r>
      <w:r>
        <w:rPr>
          <w:rFonts w:ascii="Verdana" w:eastAsia="Times New Roman" w:hAnsi="Verdana" w:cs="Verdana"/>
          <w:color w:val="000000"/>
          <w:sz w:val="24"/>
          <w:szCs w:val="24"/>
          <w:lang w:eastAsia="zh-CN"/>
        </w:rPr>
        <w:t>·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金纪念日、总统日、退伍军人节、感恩节次日和平安夜，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可能提供缩减或调整后的服务。详情请致电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办公室咨询。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在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不提供服务的节假日，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客服专员仍可于上午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8:00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至下午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5:00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为乘客受理次日预约和取消服务。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定期预约的行程如遇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不提供服务的节假日，将被自动取消。如在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提供服务的节假日内，乘客需自行取消行程。</w:t>
      </w:r>
    </w:p>
    <w:p w:rsidR="00377DDC" w:rsidRDefault="00377DDC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 w:cs="Times New Roman"/>
          <w:color w:val="000000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 w:cs="Times New Roman"/>
          <w:color w:val="000000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 w:cs="Times New Roman"/>
          <w:color w:val="000000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 w:cs="Times New Roman"/>
          <w:color w:val="000000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 w:cs="Times New Roman"/>
          <w:color w:val="000000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 w:cs="Times New Roman"/>
          <w:color w:val="000000"/>
          <w:sz w:val="24"/>
          <w:szCs w:val="24"/>
          <w:lang w:eastAsia="zh-CN"/>
        </w:rPr>
      </w:pP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 w:hint="eastAsia"/>
          <w:b/>
          <w:sz w:val="24"/>
          <w:szCs w:val="24"/>
        </w:rPr>
        <w:t>服务区域</w:t>
      </w:r>
      <w:proofErr w:type="spellEnd"/>
    </w:p>
    <w:p w:rsidR="00377DDC" w:rsidRDefault="0006023B">
      <w:pPr>
        <w:spacing w:before="360" w:after="360" w:line="360" w:lineRule="auto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</w:rPr>
        <w:t>与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color w:val="000000"/>
          <w:sz w:val="24"/>
          <w:szCs w:val="24"/>
        </w:rPr>
        <w:t>ABQ RIDE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Verdana" w:hAnsi="Verdana" w:hint="eastAsia"/>
          <w:color w:val="000000"/>
          <w:sz w:val="24"/>
          <w:szCs w:val="24"/>
        </w:rPr>
        <w:t>一样，</w:t>
      </w:r>
      <w:r>
        <w:rPr>
          <w:rFonts w:ascii="Verdana" w:hAnsi="Verdana" w:hint="eastAsia"/>
          <w:color w:val="000000"/>
          <w:sz w:val="24"/>
          <w:szCs w:val="24"/>
        </w:rPr>
        <w:t>Sun</w:t>
      </w:r>
      <w:proofErr w:type="spellEnd"/>
      <w:r>
        <w:rPr>
          <w:rFonts w:ascii="Verdana" w:hAnsi="Verdana" w:hint="eastAsia"/>
          <w:color w:val="000000"/>
          <w:sz w:val="24"/>
          <w:szCs w:val="24"/>
        </w:rPr>
        <w:t xml:space="preserve"> Van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的</w:t>
      </w:r>
      <w:proofErr w:type="spellStart"/>
      <w:r>
        <w:rPr>
          <w:rFonts w:ascii="Verdana" w:hAnsi="Verdana" w:hint="eastAsia"/>
          <w:color w:val="000000"/>
          <w:sz w:val="24"/>
          <w:szCs w:val="24"/>
        </w:rPr>
        <w:t>服务</w:t>
      </w:r>
      <w:proofErr w:type="spellEnd"/>
      <w:r>
        <w:rPr>
          <w:rFonts w:ascii="Verdana" w:hAnsi="Verdana" w:hint="eastAsia"/>
          <w:color w:val="000000"/>
          <w:sz w:val="24"/>
          <w:szCs w:val="24"/>
          <w:lang w:eastAsia="zh-CN"/>
        </w:rPr>
        <w:t>覆盖</w:t>
      </w:r>
      <w:proofErr w:type="spellStart"/>
      <w:r>
        <w:rPr>
          <w:rFonts w:ascii="Verdana" w:hAnsi="Verdana" w:hint="eastAsia"/>
          <w:color w:val="000000"/>
          <w:sz w:val="24"/>
          <w:szCs w:val="24"/>
        </w:rPr>
        <w:t>阿尔伯克基市都会区及伯纳利欧县</w:t>
      </w:r>
      <w:proofErr w:type="spellEnd"/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(</w:t>
      </w:r>
      <w:r>
        <w:rPr>
          <w:rFonts w:ascii="Verdana" w:hAnsi="Verdana"/>
          <w:color w:val="000000"/>
          <w:sz w:val="24"/>
          <w:szCs w:val="24"/>
        </w:rPr>
        <w:t>Bernalillo County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) </w:t>
      </w:r>
      <w:proofErr w:type="spellStart"/>
      <w:r>
        <w:rPr>
          <w:rFonts w:ascii="Verdana" w:hAnsi="Verdana" w:hint="eastAsia"/>
          <w:color w:val="000000"/>
          <w:sz w:val="24"/>
          <w:szCs w:val="24"/>
        </w:rPr>
        <w:t>的部分地区</w:t>
      </w:r>
      <w:proofErr w:type="spellEnd"/>
      <w:r>
        <w:rPr>
          <w:rFonts w:ascii="Verdana" w:hAnsi="Verdana" w:hint="eastAsia"/>
          <w:color w:val="000000"/>
          <w:sz w:val="24"/>
          <w:szCs w:val="24"/>
        </w:rPr>
        <w:t>。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在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ABQ RIDE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的运营时间内，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至少会在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ABQ RIDE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每条公交线路（通勤线路除外）沿途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3/4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英里范围内的站点提供往返服务。</w:t>
      </w:r>
    </w:p>
    <w:p w:rsidR="00377DDC" w:rsidRDefault="0006023B">
      <w:pPr>
        <w:spacing w:before="360" w:after="360" w:line="360" w:lineRule="auto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行程的起点和终点必须在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的服务区域内。如需确认行程是否在服务区域内，请致电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预约办公室，电话：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243-7433 (RIDE)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。</w:t>
      </w:r>
    </w:p>
    <w:p w:rsidR="00377DDC" w:rsidRDefault="0006023B">
      <w:pPr>
        <w:spacing w:before="360" w:after="360" w:line="360" w:lineRule="auto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/>
          <w:color w:val="000000"/>
          <w:sz w:val="24"/>
          <w:szCs w:val="24"/>
          <w:lang w:eastAsia="zh-CN"/>
        </w:rPr>
        <w:t>Sun Van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服务区域外：居住在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服务区域外的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合格乘客仍可使用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服务，但须自行往返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服务区域内的接送点。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lang w:eastAsia="zh-CN"/>
        </w:rPr>
        <w:t>服务时间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周一至周六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  <w:tab/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上午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5:30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至晚上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10:00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周日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  <w:tab/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上午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6:00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至晚上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7:30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当固定路线公交运营时，且起点和终点位于固定路线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3/4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英里半径范围内时，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Sun Van</w:t>
      </w:r>
      <w:r w:rsidRPr="0030377D"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即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会提供辅助客运服务。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服务将持续至固定路线公交服务结束。</w:t>
      </w:r>
    </w:p>
    <w:p w:rsidR="00377DDC" w:rsidRDefault="0006023B">
      <w:pPr>
        <w:spacing w:before="360" w:after="360" w:line="360" w:lineRule="auto"/>
        <w:rPr>
          <w:rFonts w:ascii="Microsoft YaHei" w:eastAsia="Microsoft YaHei" w:hAnsi="Microsoft YaHei" w:cs="Microsoft YaHei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请注意，当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ABQ RIDE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固定路线公交服务减少时，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服务也可能相应减少。</w:t>
      </w:r>
    </w:p>
    <w:p w:rsidR="00377DDC" w:rsidRDefault="00377DDC">
      <w:pPr>
        <w:spacing w:before="360" w:after="360" w:line="360" w:lineRule="auto"/>
        <w:rPr>
          <w:rFonts w:ascii="Microsoft YaHei" w:eastAsia="Microsoft YaHei" w:hAnsi="Microsoft YaHei" w:cs="Microsoft YaHei"/>
          <w:color w:val="000000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Microsoft YaHei" w:eastAsia="Microsoft YaHei" w:hAnsi="Microsoft YaHei" w:cs="Microsoft YaHei"/>
          <w:color w:val="000000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 w:cs="Times New Roman"/>
          <w:b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lang w:eastAsia="zh-CN"/>
        </w:rPr>
        <w:t>行程时长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proofErr w:type="gramStart"/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为“</w:t>
      </w:r>
      <w:proofErr w:type="gramEnd"/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共享型乘车”服务。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的行程时间与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ABQ RIDE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固定路线公交服务的行程时间相当，但考虑到实际乘车时间、往返换乘点的步行时间以及预计等待时间，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的行程可能比固定路线的行程多耗时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20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分钟。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b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b/>
          <w:color w:val="000000"/>
          <w:sz w:val="24"/>
          <w:szCs w:val="24"/>
          <w:lang w:eastAsia="zh-CN"/>
        </w:rPr>
        <w:t>乘车费用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根据</w:t>
      </w:r>
      <w:r>
        <w:rPr>
          <w:rFonts w:ascii="Verdana" w:hAnsi="Verdana" w:hint="eastAsia"/>
          <w:sz w:val="24"/>
          <w:szCs w:val="24"/>
          <w:lang w:eastAsia="zh-CN"/>
        </w:rPr>
        <w:t xml:space="preserve"> 2023 </w:t>
      </w:r>
      <w:r>
        <w:rPr>
          <w:rFonts w:ascii="Verdana" w:hAnsi="Verdana" w:hint="eastAsia"/>
          <w:sz w:val="24"/>
          <w:szCs w:val="24"/>
          <w:lang w:eastAsia="zh-CN"/>
        </w:rPr>
        <w:t>年</w:t>
      </w:r>
      <w:r>
        <w:rPr>
          <w:rFonts w:ascii="Verdana" w:hAnsi="Verdana" w:hint="eastAsia"/>
          <w:sz w:val="24"/>
          <w:szCs w:val="24"/>
          <w:lang w:eastAsia="zh-CN"/>
        </w:rPr>
        <w:t xml:space="preserve"> 4 </w:t>
      </w:r>
      <w:r>
        <w:rPr>
          <w:rFonts w:ascii="Verdana" w:hAnsi="Verdana" w:hint="eastAsia"/>
          <w:sz w:val="24"/>
          <w:szCs w:val="24"/>
          <w:lang w:eastAsia="zh-CN"/>
        </w:rPr>
        <w:t>月市议会通过的法规，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服务目前免费。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color w:val="000000"/>
          <w:sz w:val="24"/>
          <w:szCs w:val="24"/>
          <w:lang w:eastAsia="zh-CN"/>
        </w:rPr>
      </w:pPr>
      <w:bookmarkStart w:id="1" w:name="sched"/>
      <w:r>
        <w:rPr>
          <w:rFonts w:ascii="Verdana" w:hAnsi="Verdana" w:hint="eastAsia"/>
          <w:b/>
          <w:color w:val="000000"/>
          <w:sz w:val="24"/>
          <w:szCs w:val="24"/>
          <w:lang w:eastAsia="zh-CN"/>
        </w:rPr>
        <w:t>接送时间窗口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乘客须在预定接送时间前至少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15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分钟做好乘车准备。车辆在预定接送时间前后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15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分钟内到达均视为准时。车辆到达后，乘客需在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5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分钟内上车。若乘客未在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5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分钟内上车，</w:t>
      </w:r>
      <w:proofErr w:type="gramStart"/>
      <w:r>
        <w:rPr>
          <w:rFonts w:ascii="Verdana" w:hAnsi="Verdana" w:hint="eastAsia"/>
          <w:color w:val="000000"/>
          <w:sz w:val="24"/>
          <w:szCs w:val="24"/>
          <w:lang w:eastAsia="zh-CN"/>
        </w:rPr>
        <w:t>将被记为“</w:t>
      </w:r>
      <w:proofErr w:type="gramEnd"/>
      <w:r>
        <w:rPr>
          <w:rFonts w:ascii="Verdana" w:hAnsi="Verdana" w:hint="eastAsia"/>
          <w:color w:val="000000"/>
          <w:sz w:val="24"/>
          <w:szCs w:val="24"/>
          <w:lang w:eastAsia="zh-CN"/>
        </w:rPr>
        <w:t>未按预约出现”。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color w:val="000000"/>
          <w:sz w:val="24"/>
          <w:szCs w:val="24"/>
        </w:rPr>
      </w:pPr>
      <w:proofErr w:type="spellStart"/>
      <w:r>
        <w:rPr>
          <w:rFonts w:ascii="Verdana" w:hAnsi="Verdana" w:hint="eastAsia"/>
          <w:b/>
          <w:color w:val="000000"/>
          <w:sz w:val="24"/>
          <w:szCs w:val="24"/>
        </w:rPr>
        <w:t>乘坐</w:t>
      </w:r>
      <w:proofErr w:type="spellEnd"/>
      <w:r>
        <w:rPr>
          <w:rFonts w:ascii="Verdana" w:hAnsi="Verdana" w:hint="eastAsia"/>
          <w:b/>
          <w:color w:val="000000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b/>
          <w:color w:val="000000"/>
          <w:sz w:val="24"/>
          <w:szCs w:val="24"/>
        </w:rPr>
        <w:t>Sun Van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 w:hint="eastAsia"/>
          <w:color w:val="000000"/>
          <w:sz w:val="24"/>
          <w:szCs w:val="24"/>
        </w:rPr>
        <w:t>上车后，</w:t>
      </w:r>
      <w:r>
        <w:rPr>
          <w:rFonts w:ascii="Verdana" w:hAnsi="Verdana" w:hint="eastAsia"/>
          <w:color w:val="000000"/>
          <w:sz w:val="24"/>
          <w:szCs w:val="24"/>
        </w:rPr>
        <w:t>Sun</w:t>
      </w:r>
      <w:proofErr w:type="spellEnd"/>
      <w:r>
        <w:rPr>
          <w:rFonts w:ascii="Verdana" w:hAnsi="Verdana" w:hint="eastAsia"/>
          <w:color w:val="000000"/>
          <w:sz w:val="24"/>
          <w:szCs w:val="24"/>
        </w:rPr>
        <w:t xml:space="preserve"> Van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Verdana" w:hAnsi="Verdana" w:hint="eastAsia"/>
          <w:color w:val="000000"/>
          <w:sz w:val="24"/>
          <w:szCs w:val="24"/>
        </w:rPr>
        <w:t>乘客</w:t>
      </w:r>
      <w:proofErr w:type="spellEnd"/>
      <w:r>
        <w:rPr>
          <w:rFonts w:ascii="Verdana" w:hAnsi="Verdana" w:hint="eastAsia"/>
          <w:color w:val="000000"/>
          <w:sz w:val="24"/>
          <w:szCs w:val="24"/>
          <w:lang w:eastAsia="zh-CN"/>
        </w:rPr>
        <w:t>须</w:t>
      </w:r>
      <w:proofErr w:type="spellStart"/>
      <w:r>
        <w:rPr>
          <w:rFonts w:ascii="Verdana" w:hAnsi="Verdana" w:hint="eastAsia"/>
          <w:color w:val="000000"/>
          <w:sz w:val="24"/>
          <w:szCs w:val="24"/>
        </w:rPr>
        <w:t>立即向司机出示</w:t>
      </w:r>
      <w:proofErr w:type="spellEnd"/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color w:val="000000"/>
          <w:sz w:val="24"/>
          <w:szCs w:val="24"/>
        </w:rPr>
        <w:t>Sun Van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ID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卡</w:t>
      </w:r>
      <w:r>
        <w:rPr>
          <w:rFonts w:ascii="Verdana" w:hAnsi="Verdana" w:hint="eastAsia"/>
          <w:color w:val="000000"/>
          <w:sz w:val="24"/>
          <w:szCs w:val="24"/>
        </w:rPr>
        <w:t>。</w:t>
      </w:r>
      <w:proofErr w:type="spellStart"/>
      <w:r>
        <w:rPr>
          <w:rFonts w:ascii="Verdana" w:hAnsi="Verdana" w:hint="eastAsia"/>
          <w:color w:val="000000"/>
          <w:sz w:val="24"/>
          <w:szCs w:val="24"/>
        </w:rPr>
        <w:t>未携带</w:t>
      </w:r>
      <w:proofErr w:type="spellEnd"/>
      <w:r>
        <w:rPr>
          <w:rFonts w:ascii="Verdana" w:hAnsi="Verdana" w:hint="eastAsia"/>
          <w:color w:val="000000"/>
          <w:sz w:val="24"/>
          <w:szCs w:val="24"/>
          <w:lang w:eastAsia="zh-CN"/>
        </w:rPr>
        <w:t xml:space="preserve"> ID </w:t>
      </w:r>
      <w:r>
        <w:rPr>
          <w:rFonts w:ascii="Verdana" w:hAnsi="Verdana" w:hint="eastAsia"/>
          <w:color w:val="000000"/>
          <w:sz w:val="24"/>
          <w:szCs w:val="24"/>
          <w:lang w:eastAsia="zh-CN"/>
        </w:rPr>
        <w:t>卡</w:t>
      </w:r>
      <w:proofErr w:type="spellStart"/>
      <w:r>
        <w:rPr>
          <w:rFonts w:ascii="Verdana" w:hAnsi="Verdana" w:hint="eastAsia"/>
          <w:color w:val="000000"/>
          <w:sz w:val="24"/>
          <w:szCs w:val="24"/>
        </w:rPr>
        <w:t>的乘客将无法乘坐当次行程</w:t>
      </w:r>
      <w:proofErr w:type="spellEnd"/>
      <w:r>
        <w:rPr>
          <w:rFonts w:ascii="Verdana" w:hAnsi="Verdana" w:hint="eastAsia"/>
          <w:color w:val="000000"/>
          <w:sz w:val="24"/>
          <w:szCs w:val="24"/>
        </w:rPr>
        <w:t>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普通的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sz w:val="24"/>
          <w:szCs w:val="24"/>
        </w:rPr>
        <w:t>Sun Van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proofErr w:type="spellStart"/>
      <w:r>
        <w:rPr>
          <w:rFonts w:ascii="Verdana" w:hAnsi="Verdana" w:hint="eastAsia"/>
          <w:sz w:val="24"/>
          <w:szCs w:val="24"/>
        </w:rPr>
        <w:t>乘客出示</w:t>
      </w:r>
      <w:proofErr w:type="spellEnd"/>
      <w:r>
        <w:rPr>
          <w:rFonts w:ascii="Verdana" w:hAnsi="Verdana" w:hint="eastAsia"/>
          <w:sz w:val="24"/>
          <w:szCs w:val="24"/>
          <w:lang w:eastAsia="zh-CN"/>
        </w:rPr>
        <w:t>证件</w:t>
      </w:r>
      <w:proofErr w:type="spellStart"/>
      <w:r>
        <w:rPr>
          <w:rFonts w:ascii="Verdana" w:hAnsi="Verdana" w:hint="eastAsia"/>
          <w:sz w:val="24"/>
          <w:szCs w:val="24"/>
        </w:rPr>
        <w:t>后，应</w:t>
      </w:r>
      <w:proofErr w:type="spellEnd"/>
      <w:r>
        <w:rPr>
          <w:rFonts w:ascii="Verdana" w:hAnsi="Verdana" w:hint="eastAsia"/>
          <w:sz w:val="24"/>
          <w:szCs w:val="24"/>
          <w:lang w:eastAsia="zh-CN"/>
        </w:rPr>
        <w:t>立刻</w:t>
      </w:r>
      <w:proofErr w:type="spellStart"/>
      <w:r>
        <w:rPr>
          <w:rFonts w:ascii="Verdana" w:hAnsi="Verdana" w:hint="eastAsia"/>
          <w:sz w:val="24"/>
          <w:szCs w:val="24"/>
        </w:rPr>
        <w:t>就座并系好安全带</w:t>
      </w:r>
      <w:proofErr w:type="spellEnd"/>
      <w:r>
        <w:rPr>
          <w:rFonts w:ascii="Verdana" w:hAnsi="Verdana" w:hint="eastAsia"/>
          <w:sz w:val="24"/>
          <w:szCs w:val="24"/>
        </w:rPr>
        <w:t>。</w:t>
      </w:r>
      <w:r>
        <w:rPr>
          <w:rFonts w:ascii="Verdana" w:hAnsi="Verdana" w:hint="eastAsia"/>
          <w:sz w:val="24"/>
          <w:szCs w:val="24"/>
          <w:lang w:eastAsia="zh-CN"/>
        </w:rPr>
        <w:t>无法自主系安全带的乘客将由司机协助。轮椅或其他助行设备使用者应停靠于指定设备固定区。司机负责操作固定装置确保乘客安全。</w:t>
      </w: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b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b/>
          <w:color w:val="000000"/>
          <w:sz w:val="24"/>
          <w:szCs w:val="24"/>
          <w:lang w:eastAsia="zh-CN"/>
        </w:rPr>
        <w:t>定期乘车服务</w:t>
      </w:r>
    </w:p>
    <w:p w:rsidR="00377DDC" w:rsidRDefault="0006023B">
      <w:pPr>
        <w:pStyle w:val="NormalWeb"/>
        <w:shd w:val="clear" w:color="auto" w:fill="FFFFFF"/>
        <w:spacing w:before="360" w:beforeAutospacing="0" w:after="360" w:afterAutospacing="0" w:line="360" w:lineRule="auto"/>
        <w:rPr>
          <w:rFonts w:ascii="Verdana" w:hAnsi="Verdana" w:cs="Arial"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t xml:space="preserve">若乘客每周有两天或以上在相同时间前往同一地点，则可申请定期乘车服务。若 </w:t>
      </w:r>
      <w:r>
        <w:rPr>
          <w:rFonts w:ascii="Verdana" w:hAnsi="Verdana" w:cs="Arial" w:hint="eastAsia"/>
          <w:color w:val="000000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能安排该行程，将为乘客设立固定预约班次。但是，定期乘车服务不保证提供指定司机或特定车型。</w:t>
      </w:r>
    </w:p>
    <w:p w:rsidR="00377DDC" w:rsidRDefault="0006023B">
      <w:pPr>
        <w:pStyle w:val="NormalWeb"/>
        <w:shd w:val="clear" w:color="auto" w:fill="FFFFFF"/>
        <w:spacing w:before="360" w:beforeAutospacing="0" w:after="360" w:afterAutospacing="0" w:line="360" w:lineRule="auto"/>
        <w:rPr>
          <w:rFonts w:ascii="Verdana" w:hAnsi="Verdana" w:cs="Arial"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提交申请时，所需日期和时间的定期乘车服务可能暂无空位。若当前无法安排，该申请将被转入候补名单。一旦有空位，</w:t>
      </w:r>
      <w:r>
        <w:rPr>
          <w:rFonts w:ascii="Verdana" w:hAnsi="Verdana" w:cs="Arial" w:hint="eastAsia"/>
          <w:color w:val="000000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将联系乘客，通知其定期乘车服务的日期、时间和服务开始日期。</w:t>
      </w:r>
    </w:p>
    <w:p w:rsidR="00377DDC" w:rsidRDefault="0006023B">
      <w:pPr>
        <w:pStyle w:val="NormalWeb"/>
        <w:shd w:val="clear" w:color="auto" w:fill="FFFFFF"/>
        <w:spacing w:before="360" w:beforeAutospacing="0" w:after="360" w:afterAutospacing="0" w:line="360" w:lineRule="auto"/>
        <w:rPr>
          <w:rFonts w:ascii="Microsoft YaHei" w:eastAsia="Microsoft YaHei" w:hAnsi="Microsoft YaHei" w:cs="Microsoft YaHei"/>
          <w:color w:val="000000"/>
          <w:lang w:eastAsia="zh-CN"/>
        </w:rPr>
      </w:pPr>
      <w:r w:rsidRPr="0030377D">
        <w:rPr>
          <w:rFonts w:ascii="Microsoft YaHei" w:eastAsia="Microsoft YaHei" w:hAnsi="Microsoft YaHei" w:cs="Microsoft YaHei" w:hint="eastAsia"/>
          <w:color w:val="000000"/>
          <w:lang w:eastAsia="zh-CN"/>
        </w:rPr>
        <w:t>在</w:t>
      </w:r>
      <w:r w:rsidRPr="0030377D">
        <w:rPr>
          <w:rFonts w:ascii="Microsoft YaHei" w:eastAsia="Microsoft YaHei" w:hAnsi="Microsoft YaHei" w:cs="Microsoft YaHei"/>
          <w:color w:val="000000"/>
          <w:lang w:eastAsia="zh-CN"/>
        </w:rPr>
        <w:t xml:space="preserve"> </w:t>
      </w:r>
      <w:r>
        <w:rPr>
          <w:rFonts w:ascii="Verdana" w:hAnsi="Verdana" w:cs="Arial" w:hint="eastAsia"/>
          <w:color w:val="000000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不提供服务的节假日期间，定期乘车服务将被自动取消。</w:t>
      </w:r>
    </w:p>
    <w:p w:rsidR="00377DDC" w:rsidRDefault="0006023B">
      <w:pPr>
        <w:pStyle w:val="NormalWeb"/>
        <w:shd w:val="clear" w:color="auto" w:fill="FFFFFF"/>
        <w:spacing w:before="360" w:beforeAutospacing="0" w:after="360" w:afterAutospacing="0" w:line="360" w:lineRule="auto"/>
        <w:rPr>
          <w:rFonts w:ascii="Verdana" w:eastAsiaTheme="minorEastAsia" w:hAnsi="Verdana" w:cs="Arial"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若出现以下情况，定期乘车服务将被永久取消：</w:t>
      </w:r>
    </w:p>
    <w:p w:rsidR="00377DDC" w:rsidRDefault="0006023B">
      <w:pPr>
        <w:pStyle w:val="NormalWeb"/>
        <w:numPr>
          <w:ilvl w:val="0"/>
          <w:numId w:val="3"/>
        </w:numPr>
        <w:shd w:val="clear" w:color="auto" w:fill="FFFFFF"/>
        <w:spacing w:before="360" w:beforeAutospacing="0" w:after="360" w:afterAutospacing="0" w:line="360" w:lineRule="auto"/>
        <w:ind w:left="0"/>
        <w:rPr>
          <w:rFonts w:ascii="Verdana" w:hAnsi="Verdana" w:cs="Arial"/>
          <w:color w:val="000000"/>
          <w:lang w:eastAsia="zh-CN"/>
        </w:rPr>
      </w:pPr>
      <w:r>
        <w:rPr>
          <w:rFonts w:ascii="Verdana" w:hAnsi="Verdana" w:cs="Arial" w:hint="eastAsia"/>
          <w:color w:val="000000"/>
          <w:lang w:eastAsia="zh-CN"/>
        </w:rPr>
        <w:t>90</w:t>
      </w:r>
      <w:r>
        <w:rPr>
          <w:rFonts w:ascii="Microsoft YaHei" w:eastAsia="Microsoft YaHei" w:hAnsi="Microsoft YaHei" w:cs="Microsoft YaHei" w:hint="eastAsia"/>
          <w:color w:val="000000"/>
          <w:lang w:eastAsia="zh-CN"/>
        </w:rPr>
        <w:t xml:space="preserve">天内取消的定期乘车服务达到 </w:t>
      </w:r>
      <w:r>
        <w:rPr>
          <w:rFonts w:ascii="Verdana" w:hAnsi="Verdana" w:cs="Arial" w:hint="eastAsia"/>
          <w:color w:val="000000"/>
          <w:lang w:eastAsia="zh-CN"/>
        </w:rPr>
        <w:t xml:space="preserve">20% </w:t>
      </w: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或以上；</w:t>
      </w:r>
    </w:p>
    <w:p w:rsidR="00377DDC" w:rsidRDefault="0006023B">
      <w:pPr>
        <w:pStyle w:val="NormalWeb"/>
        <w:numPr>
          <w:ilvl w:val="0"/>
          <w:numId w:val="3"/>
        </w:numPr>
        <w:shd w:val="clear" w:color="auto" w:fill="FFFFFF"/>
        <w:spacing w:before="360" w:beforeAutospacing="0" w:after="360" w:afterAutospacing="0" w:line="360" w:lineRule="auto"/>
        <w:ind w:left="0"/>
        <w:rPr>
          <w:rFonts w:ascii="Verdana" w:hAnsi="Verdana" w:cs="Arial"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出现过多“未按预约出现”或“临时取消预约”的情况；</w:t>
      </w:r>
    </w:p>
    <w:p w:rsidR="00377DDC" w:rsidRDefault="0006023B">
      <w:pPr>
        <w:pStyle w:val="NormalWeb"/>
        <w:numPr>
          <w:ilvl w:val="0"/>
          <w:numId w:val="3"/>
        </w:numPr>
        <w:shd w:val="clear" w:color="auto" w:fill="FFFFFF"/>
        <w:spacing w:before="360" w:beforeAutospacing="0" w:after="360" w:afterAutospacing="0" w:line="360" w:lineRule="auto"/>
        <w:ind w:left="0"/>
        <w:rPr>
          <w:rFonts w:ascii="Verdana" w:hAnsi="Verdana" w:cs="Arial"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连续</w:t>
      </w:r>
      <w:r>
        <w:rPr>
          <w:rFonts w:ascii="Verdana" w:hAnsi="Verdana" w:cs="Arial" w:hint="eastAsia"/>
          <w:color w:val="000000"/>
          <w:lang w:eastAsia="zh-CN"/>
        </w:rPr>
        <w:t>30</w:t>
      </w: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天或以上未使用定期乘车服务。</w:t>
      </w:r>
    </w:p>
    <w:p w:rsidR="00377DDC" w:rsidRDefault="0006023B">
      <w:pPr>
        <w:pStyle w:val="NormalWeb"/>
        <w:shd w:val="clear" w:color="auto" w:fill="FFFFFF"/>
        <w:spacing w:before="360" w:beforeAutospacing="0" w:after="360" w:afterAutospacing="0" w:line="360" w:lineRule="auto"/>
        <w:rPr>
          <w:rFonts w:ascii="Verdana" w:hAnsi="Verdana" w:cs="Arial"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若乘客的定期乘车服务被取消，之后再次申请该服务时，若所需日期和时间无空位，该申请将被转入候补名单。</w:t>
      </w:r>
    </w:p>
    <w:p w:rsidR="00377DDC" w:rsidRDefault="0006023B">
      <w:pPr>
        <w:pStyle w:val="NormalWeb"/>
        <w:shd w:val="clear" w:color="auto" w:fill="FFFFFF"/>
        <w:spacing w:before="360" w:beforeAutospacing="0" w:after="360" w:afterAutospacing="0" w:line="360" w:lineRule="auto"/>
        <w:rPr>
          <w:rFonts w:ascii="Verdana" w:hAnsi="Verdana" w:cs="Arial"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lastRenderedPageBreak/>
        <w:t>因时间、地址或每周出行日期变更导致行程安排调整，可能导致原乘车服务资格失效。若</w:t>
      </w:r>
      <w:r>
        <w:rPr>
          <w:rFonts w:ascii="Verdana" w:hAnsi="Verdana" w:cs="Arial" w:hint="eastAsia"/>
          <w:color w:val="000000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无法满足变更后的乘车服务需求，乘客可选择加入候补名单。</w:t>
      </w:r>
    </w:p>
    <w:p w:rsidR="00377DDC" w:rsidRDefault="0006023B">
      <w:pPr>
        <w:pStyle w:val="NormalWeb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/>
        <w:spacing w:before="360" w:beforeAutospacing="0" w:after="360" w:afterAutospacing="0" w:line="360" w:lineRule="auto"/>
        <w:rPr>
          <w:rFonts w:ascii="Verdana" w:hAnsi="Verdana" w:cs="Arial"/>
          <w:b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b/>
          <w:color w:val="000000"/>
          <w:lang w:eastAsia="zh-CN"/>
        </w:rPr>
        <w:t>预约候车服务</w:t>
      </w:r>
      <w:r>
        <w:rPr>
          <w:rFonts w:ascii="Verdana" w:hAnsi="Verdana" w:cs="Arial"/>
          <w:b/>
          <w:color w:val="000000"/>
          <w:lang w:eastAsia="zh-CN"/>
        </w:rPr>
        <w:t xml:space="preserve"> (CWR)</w:t>
      </w:r>
    </w:p>
    <w:p w:rsidR="00377DDC" w:rsidRDefault="0006023B">
      <w:pPr>
        <w:pStyle w:val="NormalWeb"/>
        <w:spacing w:before="360" w:beforeAutospacing="0" w:after="360" w:afterAutospacing="0" w:line="360" w:lineRule="auto"/>
        <w:rPr>
          <w:rFonts w:ascii="Verdana" w:hAnsi="Verdana"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预约候车服务 (</w:t>
      </w:r>
      <w:r>
        <w:rPr>
          <w:rFonts w:ascii="Verdana" w:hAnsi="Verdana" w:hint="eastAsia"/>
          <w:color w:val="000000"/>
          <w:lang w:eastAsia="zh-CN"/>
        </w:rPr>
        <w:t>CWR</w:t>
      </w: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) 是专为从医疗机构返回的乘客提供的可选服务，适用于返程时间无法确定的情况。</w:t>
      </w:r>
    </w:p>
    <w:p w:rsidR="00377DDC" w:rsidRDefault="0006023B">
      <w:pPr>
        <w:pStyle w:val="NormalWeb"/>
        <w:spacing w:before="360" w:beforeAutospacing="0" w:after="360" w:afterAutospacing="0" w:line="360" w:lineRule="auto"/>
        <w:rPr>
          <w:rFonts w:ascii="Verdana" w:hAnsi="Verdana"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当乘客致电并通知客服专员准备返程时，即可激活预约候车服务 (</w:t>
      </w:r>
      <w:r>
        <w:rPr>
          <w:rFonts w:ascii="Verdana" w:hAnsi="Verdana" w:hint="eastAsia"/>
          <w:color w:val="000000"/>
          <w:lang w:eastAsia="zh-CN"/>
        </w:rPr>
        <w:t>CWR</w:t>
      </w: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)。</w:t>
      </w:r>
    </w:p>
    <w:p w:rsidR="00377DDC" w:rsidRDefault="0006023B">
      <w:pPr>
        <w:pStyle w:val="NormalWeb"/>
        <w:spacing w:before="360" w:beforeAutospacing="0" w:after="360" w:afterAutospacing="0" w:line="360" w:lineRule="auto"/>
        <w:rPr>
          <w:rFonts w:ascii="Verdana" w:hAnsi="Verdana"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预约候车服务 (</w:t>
      </w:r>
      <w:r>
        <w:rPr>
          <w:rFonts w:ascii="Verdana" w:hAnsi="Verdana" w:hint="eastAsia"/>
          <w:color w:val="000000"/>
          <w:lang w:eastAsia="zh-CN"/>
        </w:rPr>
        <w:t>CWR</w:t>
      </w: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) 激活后，</w:t>
      </w:r>
      <w:r>
        <w:rPr>
          <w:rFonts w:ascii="Verdana" w:hAnsi="Verdana" w:hint="eastAsia"/>
          <w:color w:val="000000"/>
          <w:lang w:eastAsia="zh-CN"/>
        </w:rPr>
        <w:t xml:space="preserve">Sun Van </w:t>
      </w:r>
      <w:r w:rsidRPr="0030377D">
        <w:rPr>
          <w:rFonts w:ascii="Microsoft YaHei" w:eastAsia="Microsoft YaHei" w:hAnsi="Microsoft YaHei" w:cs="Microsoft YaHei" w:hint="eastAsia"/>
          <w:color w:val="000000"/>
          <w:lang w:eastAsia="zh-CN"/>
        </w:rPr>
        <w:t>将在</w:t>
      </w:r>
      <w:r>
        <w:rPr>
          <w:rFonts w:ascii="Verdana" w:hAnsi="Verdana" w:hint="eastAsia"/>
          <w:color w:val="000000"/>
          <w:lang w:eastAsia="zh-CN"/>
        </w:rPr>
        <w:t xml:space="preserve"> 75 </w:t>
      </w: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分钟内安排车辆接送乘客。</w:t>
      </w:r>
    </w:p>
    <w:p w:rsidR="00377DDC" w:rsidRDefault="0006023B">
      <w:pPr>
        <w:pStyle w:val="NormalWeb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beforeAutospacing="0" w:after="360" w:afterAutospacing="0" w:line="360" w:lineRule="auto"/>
        <w:rPr>
          <w:rFonts w:ascii="Verdana" w:hAnsi="Verdana"/>
          <w:b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b/>
          <w:color w:val="000000"/>
          <w:lang w:eastAsia="zh-CN"/>
        </w:rPr>
        <w:t>当日预约服务 (</w:t>
      </w:r>
      <w:r>
        <w:rPr>
          <w:rFonts w:ascii="Verdana" w:hAnsi="Verdana" w:hint="eastAsia"/>
          <w:b/>
          <w:color w:val="000000"/>
          <w:lang w:eastAsia="zh-CN"/>
        </w:rPr>
        <w:t>SDS)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bCs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当日预约服务 (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SDS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) 是指乘客在出行当天提出的乘车申请。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SDS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 服务仅在</w:t>
      </w:r>
      <w:r>
        <w:rPr>
          <w:rFonts w:ascii="Verdana" w:eastAsia="Times New Roman" w:hAnsi="Verdana" w:cs="Verdana" w:hint="eastAsia"/>
          <w:color w:val="000000"/>
          <w:sz w:val="24"/>
          <w:szCs w:val="24"/>
          <w:lang w:eastAsia="zh-CN"/>
        </w:rPr>
        <w:t>“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有空位</w:t>
      </w:r>
      <w:r>
        <w:rPr>
          <w:rFonts w:ascii="Verdana" w:eastAsia="Times New Roman" w:hAnsi="Verdana" w:cs="Verdana" w:hint="eastAsia"/>
          <w:color w:val="000000"/>
          <w:sz w:val="24"/>
          <w:szCs w:val="24"/>
          <w:lang w:eastAsia="zh-CN"/>
        </w:rPr>
        <w:t>”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的前提下提供，不保证一定能安排。乘客须在预约接送时间前至少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30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分钟致电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 w:rsidRPr="0030377D"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服务热线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 243-7433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 (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RIDE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)，以确认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能否安排当日接送服务。</w:t>
      </w:r>
    </w:p>
    <w:p w:rsidR="00377DDC" w:rsidRDefault="00377DDC">
      <w:pPr>
        <w:spacing w:before="360" w:after="360" w:line="360" w:lineRule="auto"/>
        <w:rPr>
          <w:rFonts w:ascii="Verdana" w:hAnsi="Verdana" w:cs="Times New Roman"/>
          <w:color w:val="000000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 w:cs="Times New Roman"/>
          <w:color w:val="000000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 w:cs="Times New Roman"/>
          <w:color w:val="000000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 w:cs="Times New Roman"/>
          <w:color w:val="000000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 w:cs="Times New Roman"/>
          <w:color w:val="000000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 w:cs="Times New Roman"/>
          <w:color w:val="000000"/>
          <w:sz w:val="24"/>
          <w:szCs w:val="24"/>
          <w:lang w:eastAsia="zh-CN"/>
        </w:rPr>
      </w:pPr>
    </w:p>
    <w:bookmarkEnd w:id="1"/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lang w:eastAsia="zh-CN"/>
        </w:rPr>
        <w:t>如何预约行程</w:t>
      </w:r>
    </w:p>
    <w:p w:rsidR="00CC2026" w:rsidRPr="00CC2026" w:rsidRDefault="00CC2026" w:rsidP="00CC2026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</w:p>
    <w:p w:rsidR="00CC2026" w:rsidRDefault="00CC2026" w:rsidP="00CC2026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 w:rsidRPr="00CC2026"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 w:rsidRPr="00CC2026">
        <w:rPr>
          <w:rFonts w:ascii="MS Gothic" w:eastAsia="MS Gothic" w:hAnsi="MS Gothic" w:cs="MS Gothic" w:hint="eastAsia"/>
          <w:color w:val="000000"/>
          <w:sz w:val="24"/>
          <w:szCs w:val="24"/>
          <w:lang w:eastAsia="zh-CN"/>
        </w:rPr>
        <w:t>行程接受提前一至五天</w:t>
      </w:r>
      <w:r w:rsidRPr="00CC2026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eastAsia="zh-CN"/>
        </w:rPr>
        <w:t>电话预订</w:t>
      </w:r>
      <w:r w:rsidR="0006023B"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预约电话：</w:t>
      </w:r>
      <w:r w:rsidR="0006023B"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  <w:tab/>
      </w:r>
      <w:r w:rsidR="0006023B"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  <w:tab/>
      </w:r>
    </w:p>
    <w:p w:rsidR="00377DDC" w:rsidRPr="00CC2026" w:rsidRDefault="0006023B" w:rsidP="00CC2026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  <w:t>243-7433 (</w:t>
      </w:r>
      <w:r w:rsidR="00CC2026"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  <w:t xml:space="preserve">RIDE) </w:t>
      </w:r>
      <w:r w:rsidR="00CC2026">
        <w:rPr>
          <w:rFonts w:ascii="Microsoft JhengHei" w:eastAsia="Microsoft JhengHei" w:hAnsi="Microsoft JhengHei" w:cs="Microsoft JhengHei" w:hint="eastAsia"/>
          <w:color w:val="000000"/>
          <w:sz w:val="24"/>
          <w:szCs w:val="24"/>
          <w:lang w:eastAsia="zh-CN"/>
        </w:rPr>
        <w:t>预约时间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： 周一至周日</w:t>
      </w:r>
      <w:r w:rsidR="00CC2026"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上午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8:00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至下午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5:00</w:t>
      </w:r>
    </w:p>
    <w:p w:rsidR="00377DDC" w:rsidRDefault="0006023B">
      <w:pPr>
        <w:spacing w:before="360" w:after="360" w:line="360" w:lineRule="auto"/>
        <w:rPr>
          <w:rFonts w:ascii="Verdana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客服专员须在每次通话开始时主动告知其姓名。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预约行程时，请向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客服专员提供以下信息：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r>
        <w:rPr>
          <w:rFonts w:ascii="Microsoft YaHei" w:eastAsia="Microsoft YaHei" w:hAnsi="Microsoft YaHei" w:cs="Microsoft YaHei" w:hint="eastAsia"/>
          <w:color w:val="000000"/>
          <w:sz w:val="24"/>
          <w:szCs w:val="24"/>
        </w:rPr>
        <w:t>姓名及</w:t>
      </w:r>
      <w:proofErr w:type="spellEnd"/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</w:rPr>
        <w:t>Sun Van</w:t>
      </w:r>
      <w:r>
        <w:rPr>
          <w:rFonts w:ascii="Verdana" w:eastAsia="SimSun" w:hAnsi="Verdana" w:cs="Times New Roman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ID 卡</w:t>
      </w:r>
      <w:proofErr w:type="spellStart"/>
      <w:r>
        <w:rPr>
          <w:rFonts w:ascii="Microsoft YaHei" w:eastAsia="Microsoft YaHei" w:hAnsi="Microsoft YaHei" w:cs="Microsoft YaHei" w:hint="eastAsia"/>
          <w:color w:val="000000"/>
          <w:sz w:val="24"/>
          <w:szCs w:val="24"/>
        </w:rPr>
        <w:t>上的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</w:rPr>
        <w:t>Sun</w:t>
      </w:r>
      <w:proofErr w:type="spellEnd"/>
      <w:r>
        <w:rPr>
          <w:rFonts w:ascii="Verdana" w:eastAsia="Times New Roman" w:hAnsi="Verdana" w:cs="Times New Roman" w:hint="eastAsia"/>
          <w:color w:val="000000"/>
          <w:sz w:val="24"/>
          <w:szCs w:val="24"/>
        </w:rPr>
        <w:t xml:space="preserve"> Van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 ID 编号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</w:rPr>
        <w:t>。</w:t>
      </w:r>
    </w:p>
    <w:p w:rsidR="00377DDC" w:rsidRDefault="0006023B">
      <w:pPr>
        <w:pStyle w:val="ListParagraph"/>
        <w:numPr>
          <w:ilvl w:val="0"/>
          <w:numId w:val="4"/>
        </w:numPr>
        <w:spacing w:before="360" w:after="360" w:line="36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r>
        <w:rPr>
          <w:rFonts w:ascii="Microsoft YaHei" w:eastAsia="Microsoft YaHei" w:hAnsi="Microsoft YaHei" w:cs="Microsoft YaHei" w:hint="eastAsia"/>
          <w:color w:val="000000"/>
          <w:sz w:val="24"/>
          <w:szCs w:val="24"/>
        </w:rPr>
        <w:t>希望出行的日期</w:t>
      </w:r>
      <w:proofErr w:type="spellEnd"/>
      <w:r>
        <w:rPr>
          <w:rFonts w:ascii="Microsoft YaHei" w:eastAsia="Microsoft YaHei" w:hAnsi="Microsoft YaHei" w:cs="Microsoft YaHei" w:hint="eastAsia"/>
          <w:color w:val="000000"/>
          <w:sz w:val="24"/>
          <w:szCs w:val="24"/>
        </w:rPr>
        <w:t>。</w:t>
      </w:r>
    </w:p>
    <w:p w:rsidR="00377DDC" w:rsidRDefault="0006023B">
      <w:pPr>
        <w:pStyle w:val="ListParagraph"/>
        <w:numPr>
          <w:ilvl w:val="0"/>
          <w:numId w:val="4"/>
        </w:numPr>
        <w:spacing w:before="360" w:after="360" w:line="36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详细接送地点和目的地。需精确到门牌号、楼号、医生姓名等。部分大型场所设有指定的接送和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/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或上下车点，乘客只能在指定位置上下车。</w:t>
      </w:r>
    </w:p>
    <w:p w:rsidR="00377DDC" w:rsidRDefault="0006023B">
      <w:pPr>
        <w:pStyle w:val="ListParagraph"/>
        <w:numPr>
          <w:ilvl w:val="0"/>
          <w:numId w:val="4"/>
        </w:numPr>
        <w:spacing w:before="360" w:after="360" w:line="36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期望到达的时间或请求接送的时间。</w:t>
      </w:r>
    </w:p>
    <w:p w:rsidR="00377DDC" w:rsidRDefault="0006023B">
      <w:pPr>
        <w:pStyle w:val="ListParagraph"/>
        <w:numPr>
          <w:ilvl w:val="0"/>
          <w:numId w:val="4"/>
        </w:numPr>
        <w:spacing w:before="360" w:after="360" w:line="36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返回出发地的时间或到达下一个目的地的时间。</w:t>
      </w:r>
    </w:p>
    <w:p w:rsidR="00377DDC" w:rsidRDefault="0006023B">
      <w:pPr>
        <w:pStyle w:val="ListParagraph"/>
        <w:numPr>
          <w:ilvl w:val="0"/>
          <w:numId w:val="4"/>
        </w:numPr>
        <w:spacing w:before="360" w:after="360" w:line="36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</w:rPr>
        <w:t>与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</w:rPr>
        <w:t>Sun Van</w:t>
      </w:r>
      <w:r>
        <w:rPr>
          <w:rFonts w:ascii="Verdana" w:eastAsia="SimSun" w:hAnsi="Verdana" w:cs="Times New Roman" w:hint="eastAsia"/>
          <w:color w:val="000000"/>
          <w:sz w:val="24"/>
          <w:szCs w:val="24"/>
          <w:lang w:eastAsia="zh-CN"/>
        </w:rPr>
        <w:t xml:space="preserve"> </w:t>
      </w:r>
      <w:proofErr w:type="spellStart"/>
      <w:r>
        <w:rPr>
          <w:rFonts w:ascii="Microsoft YaHei" w:eastAsia="Microsoft YaHei" w:hAnsi="Microsoft YaHei" w:cs="Microsoft YaHei" w:hint="eastAsia"/>
          <w:color w:val="000000"/>
          <w:sz w:val="24"/>
          <w:szCs w:val="24"/>
        </w:rPr>
        <w:t>乘客同行的人数，包括个人护理助理</w:t>
      </w:r>
      <w:proofErr w:type="spellEnd"/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 (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</w:rPr>
        <w:t>PCA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)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</w:rPr>
        <w:t>、</w:t>
      </w:r>
      <w:proofErr w:type="spellStart"/>
      <w:r>
        <w:rPr>
          <w:rFonts w:ascii="Microsoft YaHei" w:eastAsia="Microsoft YaHei" w:hAnsi="Microsoft YaHei" w:cs="Microsoft YaHei" w:hint="eastAsia"/>
          <w:color w:val="000000"/>
          <w:sz w:val="24"/>
          <w:szCs w:val="24"/>
        </w:rPr>
        <w:t>儿童或</w:t>
      </w:r>
      <w:proofErr w:type="spellEnd"/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其他随行乘客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</w:rPr>
        <w:t>。</w:t>
      </w:r>
    </w:p>
    <w:p w:rsidR="00377DDC" w:rsidRDefault="0006023B">
      <w:pPr>
        <w:pStyle w:val="ListParagraph"/>
        <w:numPr>
          <w:ilvl w:val="0"/>
          <w:numId w:val="4"/>
        </w:numPr>
        <w:spacing w:before="360" w:after="360" w:line="360" w:lineRule="auto"/>
        <w:ind w:left="0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是否需要上门接送服务。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致电预约行程时，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乘客应做好准备记录有关行程的重要信息，如预约日期和接送时间。所有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行程将安排在乘客请求接送时间的前后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1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小时内。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可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lastRenderedPageBreak/>
        <w:t>能无法完全匹配乘客指定的确切接送时间。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乘客可按请求的接送时间或预约时间安排行程。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客服专员将通过向乘客或其代理人复述行程信息来进行最终确认。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若您的行程时间灵活，请配合客服专员，选择一个乘车人数较少的时间。由于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Sun Van</w:t>
      </w:r>
      <w:proofErr w:type="gramStart"/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属于“</w:t>
      </w:r>
      <w:proofErr w:type="gramEnd"/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共享型乘车”服务，您的接送时间越灵活，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就能更好地兼顾您与其他乘客的需求。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>
        <w:rPr>
          <w:rFonts w:ascii="Microsoft YaHei" w:eastAsia="Microsoft YaHei" w:hAnsi="Microsoft YaHei" w:cs="Microsoft YaHei" w:hint="eastAsia"/>
          <w:sz w:val="24"/>
          <w:szCs w:val="24"/>
        </w:rPr>
        <w:t>请注意</w:t>
      </w:r>
      <w:proofErr w:type="spellEnd"/>
      <w:r>
        <w:rPr>
          <w:rFonts w:ascii="Microsoft YaHei" w:eastAsia="Microsoft YaHei" w:hAnsi="Microsoft YaHei" w:cs="Microsoft YaHei" w:hint="eastAsia"/>
          <w:sz w:val="24"/>
          <w:szCs w:val="24"/>
        </w:rPr>
        <w:t>，</w:t>
      </w:r>
      <w:r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如需</w:t>
      </w:r>
      <w:proofErr w:type="spellStart"/>
      <w:r>
        <w:rPr>
          <w:rFonts w:ascii="Microsoft YaHei" w:eastAsia="Microsoft YaHei" w:hAnsi="Microsoft YaHei" w:cs="Microsoft YaHei" w:hint="eastAsia"/>
          <w:sz w:val="24"/>
          <w:szCs w:val="24"/>
        </w:rPr>
        <w:t>取消行程</w:t>
      </w:r>
      <w:proofErr w:type="spellEnd"/>
      <w:r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，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可</w:t>
      </w:r>
      <w:r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于以下时间</w:t>
      </w:r>
      <w:proofErr w:type="spellStart"/>
      <w:r>
        <w:rPr>
          <w:rFonts w:ascii="Microsoft YaHei" w:eastAsia="Microsoft YaHei" w:hAnsi="Microsoft YaHei" w:cs="Microsoft YaHei" w:hint="eastAsia"/>
          <w:sz w:val="24"/>
          <w:szCs w:val="24"/>
        </w:rPr>
        <w:t>致电</w:t>
      </w:r>
      <w:proofErr w:type="spellEnd"/>
      <w:r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 xml:space="preserve"> </w:t>
      </w:r>
      <w:r>
        <w:rPr>
          <w:rFonts w:ascii="Verdana" w:eastAsia="Times New Roman" w:hAnsi="Verdana" w:cs="Times New Roman" w:hint="eastAsia"/>
          <w:sz w:val="24"/>
          <w:szCs w:val="24"/>
        </w:rPr>
        <w:t>243-7433</w:t>
      </w:r>
      <w:r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 xml:space="preserve"> (</w:t>
      </w:r>
      <w:r>
        <w:rPr>
          <w:rFonts w:ascii="Verdana" w:eastAsia="Times New Roman" w:hAnsi="Verdana" w:cs="Times New Roman" w:hint="eastAsia"/>
          <w:sz w:val="24"/>
          <w:szCs w:val="24"/>
        </w:rPr>
        <w:t>RIDE</w:t>
      </w:r>
      <w:r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)</w:t>
      </w:r>
      <w:r>
        <w:rPr>
          <w:rFonts w:ascii="Microsoft YaHei" w:eastAsia="Microsoft YaHei" w:hAnsi="Microsoft YaHei" w:cs="Microsoft YaHei" w:hint="eastAsia"/>
          <w:sz w:val="24"/>
          <w:szCs w:val="24"/>
        </w:rPr>
        <w:t>：</w:t>
      </w:r>
    </w:p>
    <w:p w:rsidR="00377DDC" w:rsidRDefault="0006023B">
      <w:pPr>
        <w:pStyle w:val="ListParagraph"/>
        <w:numPr>
          <w:ilvl w:val="0"/>
          <w:numId w:val="5"/>
        </w:numPr>
        <w:spacing w:before="360" w:after="360" w:line="360" w:lineRule="auto"/>
        <w:ind w:left="0"/>
        <w:rPr>
          <w:rFonts w:ascii="Verdana" w:eastAsia="Times New Roman" w:hAnsi="Verdana" w:cs="Times New Roman"/>
          <w:sz w:val="24"/>
          <w:szCs w:val="24"/>
        </w:rPr>
      </w:pPr>
      <w:proofErr w:type="spellStart"/>
      <w:r>
        <w:rPr>
          <w:rFonts w:ascii="Microsoft YaHei" w:eastAsia="Microsoft YaHei" w:hAnsi="Microsoft YaHei" w:cs="Microsoft YaHei" w:hint="eastAsia"/>
          <w:sz w:val="24"/>
          <w:szCs w:val="24"/>
        </w:rPr>
        <w:t>周一至周六：上午</w:t>
      </w:r>
      <w:proofErr w:type="spellEnd"/>
      <w:r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 xml:space="preserve"> </w:t>
      </w:r>
      <w:r>
        <w:rPr>
          <w:rFonts w:ascii="Verdana" w:eastAsia="Times New Roman" w:hAnsi="Verdana" w:cs="Times New Roman" w:hint="eastAsia"/>
          <w:sz w:val="24"/>
          <w:szCs w:val="24"/>
        </w:rPr>
        <w:t>5:30</w:t>
      </w:r>
      <w:r>
        <w:rPr>
          <w:rFonts w:ascii="Verdana" w:eastAsia="SimSun" w:hAnsi="Verdana" w:cs="Times New Roman" w:hint="eastAsia"/>
          <w:sz w:val="24"/>
          <w:szCs w:val="24"/>
          <w:lang w:eastAsia="zh-CN"/>
        </w:rPr>
        <w:t xml:space="preserve"> </w:t>
      </w:r>
      <w:proofErr w:type="spellStart"/>
      <w:r>
        <w:rPr>
          <w:rFonts w:ascii="Microsoft YaHei" w:eastAsia="Microsoft YaHei" w:hAnsi="Microsoft YaHei" w:cs="Microsoft YaHei" w:hint="eastAsia"/>
          <w:sz w:val="24"/>
          <w:szCs w:val="24"/>
        </w:rPr>
        <w:t>至晚上</w:t>
      </w:r>
      <w:proofErr w:type="spellEnd"/>
      <w:r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 xml:space="preserve"> </w:t>
      </w:r>
      <w:r>
        <w:rPr>
          <w:rFonts w:ascii="Verdana" w:eastAsia="Times New Roman" w:hAnsi="Verdana" w:cs="Times New Roman" w:hint="eastAsia"/>
          <w:sz w:val="24"/>
          <w:szCs w:val="24"/>
        </w:rPr>
        <w:t>10:00</w:t>
      </w:r>
    </w:p>
    <w:p w:rsidR="00377DDC" w:rsidRDefault="0006023B">
      <w:pPr>
        <w:pStyle w:val="ListParagraph"/>
        <w:numPr>
          <w:ilvl w:val="0"/>
          <w:numId w:val="5"/>
        </w:numPr>
        <w:spacing w:before="360" w:after="360" w:line="360" w:lineRule="auto"/>
        <w:ind w:left="0"/>
        <w:rPr>
          <w:rFonts w:ascii="Verdana" w:eastAsia="Times New Roman" w:hAnsi="Verdana" w:cs="Times New Roman"/>
          <w:sz w:val="24"/>
          <w:szCs w:val="24"/>
        </w:rPr>
      </w:pPr>
      <w:proofErr w:type="spellStart"/>
      <w:r>
        <w:rPr>
          <w:rFonts w:ascii="Microsoft YaHei" w:eastAsia="Microsoft YaHei" w:hAnsi="Microsoft YaHei" w:cs="Microsoft YaHei" w:hint="eastAsia"/>
          <w:sz w:val="24"/>
          <w:szCs w:val="24"/>
        </w:rPr>
        <w:t>周日：上午</w:t>
      </w:r>
      <w:proofErr w:type="spellEnd"/>
      <w:r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 xml:space="preserve"> </w:t>
      </w:r>
      <w:r>
        <w:rPr>
          <w:rFonts w:ascii="Verdana" w:eastAsia="Times New Roman" w:hAnsi="Verdana" w:cs="Times New Roman" w:hint="eastAsia"/>
          <w:sz w:val="24"/>
          <w:szCs w:val="24"/>
        </w:rPr>
        <w:t>6:00</w:t>
      </w:r>
      <w:r>
        <w:rPr>
          <w:rFonts w:ascii="Verdana" w:eastAsia="SimSun" w:hAnsi="Verdana" w:cs="Times New Roman" w:hint="eastAsia"/>
          <w:sz w:val="24"/>
          <w:szCs w:val="24"/>
          <w:lang w:eastAsia="zh-CN"/>
        </w:rPr>
        <w:t xml:space="preserve"> </w:t>
      </w:r>
      <w:proofErr w:type="spellStart"/>
      <w:r>
        <w:rPr>
          <w:rFonts w:ascii="Microsoft YaHei" w:eastAsia="Microsoft YaHei" w:hAnsi="Microsoft YaHei" w:cs="Microsoft YaHei" w:hint="eastAsia"/>
          <w:sz w:val="24"/>
          <w:szCs w:val="24"/>
        </w:rPr>
        <w:t>至晚上</w:t>
      </w:r>
      <w:proofErr w:type="spellEnd"/>
      <w:r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 xml:space="preserve"> </w:t>
      </w:r>
      <w:r>
        <w:rPr>
          <w:rFonts w:ascii="Verdana" w:eastAsia="Times New Roman" w:hAnsi="Verdana" w:cs="Times New Roman" w:hint="eastAsia"/>
          <w:sz w:val="24"/>
          <w:szCs w:val="24"/>
        </w:rPr>
        <w:t>7:30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提醒：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乘客务必</w:t>
      </w:r>
      <w:r w:rsidRPr="0030377D"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及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时</w:t>
      </w:r>
      <w:r w:rsidRPr="0030377D"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更新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地址、电话号码和紧急联系人信息，因为这些是我们提供乘车服务所需的重要信息。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 w:cs="Times New Roman"/>
          <w:b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lang w:eastAsia="zh-CN"/>
        </w:rPr>
        <w:t>“临时取消预约”和“未按预约出现”政策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“未按预约出现”和“临时取消预约”政策遵循联邦交通管理局</w:t>
      </w:r>
      <w:r>
        <w:rPr>
          <w:rFonts w:ascii="Verdana" w:hAnsi="Verdana" w:hint="eastAsia"/>
          <w:sz w:val="24"/>
          <w:szCs w:val="24"/>
          <w:lang w:eastAsia="zh-CN"/>
        </w:rPr>
        <w:t xml:space="preserve"> (FTA) </w:t>
      </w:r>
      <w:r>
        <w:rPr>
          <w:rFonts w:ascii="Verdana" w:hAnsi="Verdana" w:hint="eastAsia"/>
          <w:sz w:val="24"/>
          <w:szCs w:val="24"/>
          <w:lang w:eastAsia="zh-CN"/>
        </w:rPr>
        <w:t>的指南制定，旨在建立合理的辅助客运服务暂停管理机制。该政策适用于经常错过或取消预约行程的乘客（因不可控原因错过行程的情况除外）。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将记录每次未按预约出现和临时取消预约的情况。根据本政策，若乘客的未按预约出现和临时取消预约次数过多，其服务权限可能会被暂停合理时长。该政策适用于提前预约的行程和定期乘车服务行程。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lastRenderedPageBreak/>
        <w:t>根据本政策，“未按预约出现”和“临时取消预约”均被视为“误车”情况。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每段行程都将单独计算。若乘客在预定的接车时间被标记为“未按预约出现”或“临时取消预约”，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 w:rsidRPr="0030377D">
        <w:rPr>
          <w:rFonts w:ascii="Verdana" w:hAnsi="Verdana" w:hint="eastAsia"/>
          <w:b/>
          <w:bCs/>
          <w:sz w:val="24"/>
          <w:szCs w:val="24"/>
          <w:lang w:eastAsia="zh-CN"/>
        </w:rPr>
        <w:t>不会</w:t>
      </w:r>
      <w:r>
        <w:rPr>
          <w:rFonts w:ascii="Verdana" w:hAnsi="Verdana" w:hint="eastAsia"/>
          <w:sz w:val="24"/>
          <w:szCs w:val="24"/>
          <w:lang w:eastAsia="zh-CN"/>
        </w:rPr>
        <w:t>取消乘客的返回行程。若返程时乘客未按预约出现，将该次行程被记为“未按预约出现”。若乘客未取消行程且未按预约出现，则每一段行程都将被记为一次“未按预约出现”。</w:t>
      </w:r>
    </w:p>
    <w:p w:rsidR="00377DDC" w:rsidRDefault="0006023B">
      <w:pPr>
        <w:spacing w:before="360" w:after="360" w:line="360" w:lineRule="auto"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t>定义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t>当满足以下条件时，该乘客可视为“未按预约出现”</w:t>
      </w:r>
      <w:r>
        <w:rPr>
          <w:rFonts w:ascii="Verdana" w:hAnsi="Verdana" w:hint="eastAsia"/>
          <w:bCs/>
          <w:sz w:val="24"/>
          <w:szCs w:val="24"/>
          <w:lang w:eastAsia="zh-CN"/>
        </w:rPr>
        <w:t>：</w:t>
      </w:r>
    </w:p>
    <w:p w:rsidR="00377DDC" w:rsidRDefault="0006023B">
      <w:pPr>
        <w:pStyle w:val="ListParagraph"/>
        <w:numPr>
          <w:ilvl w:val="0"/>
          <w:numId w:val="6"/>
        </w:numPr>
        <w:spacing w:before="360" w:after="360" w:line="36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  <w:lang w:eastAsia="zh-CN"/>
        </w:rPr>
        <w:t>已预约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sz w:val="24"/>
          <w:szCs w:val="24"/>
        </w:rPr>
        <w:t>Sun Van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proofErr w:type="spellStart"/>
      <w:r>
        <w:rPr>
          <w:rFonts w:ascii="Verdana" w:hAnsi="Verdana" w:hint="eastAsia"/>
          <w:sz w:val="24"/>
          <w:szCs w:val="24"/>
        </w:rPr>
        <w:t>行程，且</w:t>
      </w:r>
      <w:proofErr w:type="spellEnd"/>
    </w:p>
    <w:p w:rsidR="00377DDC" w:rsidRDefault="0006023B">
      <w:pPr>
        <w:pStyle w:val="ListParagraph"/>
        <w:numPr>
          <w:ilvl w:val="0"/>
          <w:numId w:val="6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车辆在指定的</w:t>
      </w:r>
      <w:r>
        <w:rPr>
          <w:rFonts w:ascii="Verdana" w:hAnsi="Verdana" w:hint="eastAsia"/>
          <w:sz w:val="24"/>
          <w:szCs w:val="24"/>
          <w:lang w:eastAsia="zh-CN"/>
        </w:rPr>
        <w:t xml:space="preserve"> 30 </w:t>
      </w:r>
      <w:r>
        <w:rPr>
          <w:rFonts w:ascii="Verdana" w:hAnsi="Verdana" w:hint="eastAsia"/>
          <w:sz w:val="24"/>
          <w:szCs w:val="24"/>
          <w:lang w:eastAsia="zh-CN"/>
        </w:rPr>
        <w:t>分钟时间窗口内（预定接送时间前后</w:t>
      </w:r>
      <w:r>
        <w:rPr>
          <w:rFonts w:ascii="Verdana" w:hAnsi="Verdana" w:hint="eastAsia"/>
          <w:sz w:val="24"/>
          <w:szCs w:val="24"/>
          <w:lang w:eastAsia="zh-CN"/>
        </w:rPr>
        <w:t xml:space="preserve"> 15 </w:t>
      </w:r>
      <w:r>
        <w:rPr>
          <w:rFonts w:ascii="Verdana" w:hAnsi="Verdana" w:hint="eastAsia"/>
          <w:sz w:val="24"/>
          <w:szCs w:val="24"/>
          <w:lang w:eastAsia="zh-CN"/>
        </w:rPr>
        <w:t>分钟）到达了指定接送地点，且</w:t>
      </w:r>
    </w:p>
    <w:p w:rsidR="00377DDC" w:rsidRDefault="0006023B">
      <w:pPr>
        <w:pStyle w:val="ListParagraph"/>
        <w:numPr>
          <w:ilvl w:val="0"/>
          <w:numId w:val="6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司机（在驾驶座上就位）未观察到乘客主动走向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车辆，且</w:t>
      </w:r>
    </w:p>
    <w:p w:rsidR="00377DDC" w:rsidRDefault="0006023B">
      <w:pPr>
        <w:pStyle w:val="ListParagraph"/>
        <w:numPr>
          <w:ilvl w:val="0"/>
          <w:numId w:val="6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司机按规定等待了</w:t>
      </w:r>
      <w:r>
        <w:rPr>
          <w:rFonts w:ascii="Verdana" w:hAnsi="Verdana" w:hint="eastAsia"/>
          <w:sz w:val="24"/>
          <w:szCs w:val="24"/>
          <w:lang w:eastAsia="zh-CN"/>
        </w:rPr>
        <w:t xml:space="preserve"> 5 </w:t>
      </w:r>
      <w:r>
        <w:rPr>
          <w:rFonts w:ascii="Verdana" w:hAnsi="Verdana" w:hint="eastAsia"/>
          <w:sz w:val="24"/>
          <w:szCs w:val="24"/>
          <w:lang w:eastAsia="zh-CN"/>
        </w:rPr>
        <w:t>分钟，但乘客仍未上车。</w:t>
      </w:r>
    </w:p>
    <w:p w:rsidR="00377DDC" w:rsidRDefault="00377DDC">
      <w:pPr>
        <w:spacing w:before="360" w:after="360" w:line="360" w:lineRule="auto"/>
        <w:ind w:left="-360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spacing w:before="360" w:after="36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t>当满足以下条件时，该乘客可视为“</w:t>
      </w:r>
      <w:r>
        <w:rPr>
          <w:rFonts w:ascii="Verdana" w:hAnsi="Verdana" w:hint="eastAsia"/>
          <w:b/>
          <w:bCs/>
          <w:sz w:val="24"/>
          <w:szCs w:val="24"/>
          <w:lang w:eastAsia="zh-CN"/>
        </w:rPr>
        <w:t>临时取消预约</w:t>
      </w:r>
      <w:r>
        <w:rPr>
          <w:rFonts w:ascii="Verdana" w:hAnsi="Verdana" w:hint="eastAsia"/>
          <w:b/>
          <w:sz w:val="24"/>
          <w:szCs w:val="24"/>
          <w:lang w:eastAsia="zh-CN"/>
        </w:rPr>
        <w:t>”：</w:t>
      </w:r>
    </w:p>
    <w:p w:rsidR="00377DDC" w:rsidRDefault="00377DDC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ind w:left="-360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pStyle w:val="ListParagraph"/>
        <w:numPr>
          <w:ilvl w:val="0"/>
          <w:numId w:val="7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未在预约接送时间前至少两小时内致电取消行程。</w:t>
      </w:r>
    </w:p>
    <w:p w:rsidR="00377DDC" w:rsidRDefault="0006023B">
      <w:pPr>
        <w:spacing w:before="360" w:after="360" w:line="360" w:lineRule="auto"/>
        <w:ind w:left="-36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b/>
          <w:bCs/>
          <w:sz w:val="24"/>
          <w:szCs w:val="24"/>
          <w:lang w:eastAsia="zh-CN"/>
        </w:rPr>
        <w:lastRenderedPageBreak/>
        <w:t>“错过行程”</w:t>
      </w:r>
      <w:r>
        <w:rPr>
          <w:rFonts w:ascii="Verdana" w:hAnsi="Verdana" w:hint="eastAsia"/>
          <w:sz w:val="24"/>
          <w:szCs w:val="24"/>
          <w:lang w:eastAsia="zh-CN"/>
        </w:rPr>
        <w:t>是指车辆在</w:t>
      </w:r>
      <w:r>
        <w:rPr>
          <w:rFonts w:ascii="Verdana" w:hAnsi="Verdana" w:hint="eastAsia"/>
          <w:sz w:val="24"/>
          <w:szCs w:val="24"/>
          <w:lang w:eastAsia="zh-CN"/>
        </w:rPr>
        <w:t xml:space="preserve"> 30 </w:t>
      </w:r>
      <w:r>
        <w:rPr>
          <w:rFonts w:ascii="Verdana" w:hAnsi="Verdana" w:hint="eastAsia"/>
          <w:sz w:val="24"/>
          <w:szCs w:val="24"/>
          <w:lang w:eastAsia="zh-CN"/>
        </w:rPr>
        <w:t>分钟时间窗口结束后到达，但乘客不在场或选择不乘坐该车辆。这</w:t>
      </w:r>
      <w:r>
        <w:rPr>
          <w:rFonts w:ascii="Verdana" w:hAnsi="Verdana" w:hint="eastAsia"/>
          <w:b/>
          <w:bCs/>
          <w:sz w:val="24"/>
          <w:szCs w:val="24"/>
          <w:lang w:eastAsia="zh-CN"/>
        </w:rPr>
        <w:t>不会被</w:t>
      </w:r>
      <w:r w:rsidRPr="0030377D">
        <w:rPr>
          <w:rFonts w:ascii="Verdana" w:hAnsi="Verdana" w:hint="eastAsia"/>
          <w:b/>
          <w:bCs/>
          <w:sz w:val="24"/>
          <w:szCs w:val="24"/>
          <w:lang w:eastAsia="zh-CN"/>
        </w:rPr>
        <w:t>记录</w:t>
      </w:r>
      <w:r>
        <w:rPr>
          <w:rFonts w:ascii="Verdana" w:hAnsi="Verdana" w:hint="eastAsia"/>
          <w:b/>
          <w:bCs/>
          <w:sz w:val="24"/>
          <w:szCs w:val="24"/>
          <w:lang w:eastAsia="zh-CN"/>
        </w:rPr>
        <w:t>为</w:t>
      </w:r>
      <w:r>
        <w:rPr>
          <w:rFonts w:ascii="Verdana" w:hAnsi="Verdana" w:hint="eastAsia"/>
          <w:sz w:val="24"/>
          <w:szCs w:val="24"/>
          <w:lang w:eastAsia="zh-CN"/>
        </w:rPr>
        <w:t>乘客“未按预约出现”。若乘客选择上车，这将被记录为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接车延迟，用于考核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的准点率。</w:t>
      </w: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spacing w:before="360" w:after="360" w:line="360" w:lineRule="auto"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t>政策</w:t>
      </w:r>
    </w:p>
    <w:p w:rsidR="00377DDC" w:rsidRDefault="0006023B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将追踪乘客的预约行程</w:t>
      </w:r>
      <w:proofErr w:type="gramStart"/>
      <w:r>
        <w:rPr>
          <w:rFonts w:ascii="Verdana" w:hAnsi="Verdana" w:hint="eastAsia"/>
          <w:sz w:val="24"/>
          <w:szCs w:val="24"/>
          <w:lang w:eastAsia="zh-CN"/>
        </w:rPr>
        <w:t>、“</w:t>
      </w:r>
      <w:proofErr w:type="gramEnd"/>
      <w:r>
        <w:rPr>
          <w:rFonts w:ascii="Verdana" w:hAnsi="Verdana" w:hint="eastAsia"/>
          <w:sz w:val="24"/>
          <w:szCs w:val="24"/>
          <w:lang w:eastAsia="zh-CN"/>
        </w:rPr>
        <w:t>未按预约出现”及“临时取消预约”情况。若出现以下情况，“未按预约出现”和</w:t>
      </w:r>
      <w:r>
        <w:rPr>
          <w:rFonts w:ascii="Verdana" w:hAnsi="Verdana" w:hint="eastAsia"/>
          <w:sz w:val="24"/>
          <w:szCs w:val="24"/>
          <w:lang w:eastAsia="zh-CN"/>
        </w:rPr>
        <w:t>/</w:t>
      </w:r>
      <w:r>
        <w:rPr>
          <w:rFonts w:ascii="Verdana" w:hAnsi="Verdana" w:hint="eastAsia"/>
          <w:sz w:val="24"/>
          <w:szCs w:val="24"/>
          <w:lang w:eastAsia="zh-CN"/>
        </w:rPr>
        <w:t>或“临时取消预约”将被视为“过度违规”：</w:t>
      </w:r>
    </w:p>
    <w:p w:rsidR="00377DDC" w:rsidRDefault="0006023B">
      <w:pPr>
        <w:pStyle w:val="ListParagraph"/>
        <w:numPr>
          <w:ilvl w:val="0"/>
          <w:numId w:val="7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乘客在任意月份内预约了</w:t>
      </w:r>
      <w:r>
        <w:rPr>
          <w:rFonts w:ascii="Verdana" w:hAnsi="Verdana" w:hint="eastAsia"/>
          <w:sz w:val="24"/>
          <w:szCs w:val="24"/>
          <w:lang w:eastAsia="zh-CN"/>
        </w:rPr>
        <w:t xml:space="preserve"> 5 </w:t>
      </w:r>
      <w:r>
        <w:rPr>
          <w:rFonts w:ascii="Verdana" w:hAnsi="Verdana" w:hint="eastAsia"/>
          <w:sz w:val="24"/>
          <w:szCs w:val="24"/>
          <w:lang w:eastAsia="zh-CN"/>
        </w:rPr>
        <w:t>次或以上行程，且</w:t>
      </w:r>
    </w:p>
    <w:p w:rsidR="00377DDC" w:rsidRDefault="0006023B">
      <w:pPr>
        <w:pStyle w:val="ListParagraph"/>
        <w:numPr>
          <w:ilvl w:val="0"/>
          <w:numId w:val="7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乘客未按预约出现和</w:t>
      </w:r>
      <w:r>
        <w:rPr>
          <w:rFonts w:ascii="Verdana" w:hAnsi="Verdana" w:hint="eastAsia"/>
          <w:sz w:val="24"/>
          <w:szCs w:val="24"/>
          <w:lang w:eastAsia="zh-CN"/>
        </w:rPr>
        <w:t>/</w:t>
      </w:r>
      <w:r>
        <w:rPr>
          <w:rFonts w:ascii="Verdana" w:hAnsi="Verdana" w:hint="eastAsia"/>
          <w:sz w:val="24"/>
          <w:szCs w:val="24"/>
          <w:lang w:eastAsia="zh-CN"/>
        </w:rPr>
        <w:t>或临时取消预约的行程占比达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b/>
          <w:bCs/>
          <w:sz w:val="24"/>
          <w:szCs w:val="24"/>
          <w:lang w:eastAsia="zh-CN"/>
        </w:rPr>
        <w:t xml:space="preserve">30% </w:t>
      </w:r>
      <w:r>
        <w:rPr>
          <w:rFonts w:ascii="Verdana" w:hAnsi="Verdana" w:hint="eastAsia"/>
          <w:sz w:val="24"/>
          <w:szCs w:val="24"/>
          <w:lang w:eastAsia="zh-CN"/>
        </w:rPr>
        <w:t>或以上。</w:t>
      </w:r>
    </w:p>
    <w:p w:rsidR="00377DDC" w:rsidRDefault="0006023B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根据本政策，若一个月内乘客出现的“未按预约出现”和</w:t>
      </w:r>
      <w:r>
        <w:rPr>
          <w:rFonts w:ascii="Verdana" w:hAnsi="Verdana" w:hint="eastAsia"/>
          <w:sz w:val="24"/>
          <w:szCs w:val="24"/>
          <w:lang w:eastAsia="zh-CN"/>
        </w:rPr>
        <w:t>/</w:t>
      </w:r>
      <w:r>
        <w:rPr>
          <w:rFonts w:ascii="Verdana" w:hAnsi="Verdana" w:hint="eastAsia"/>
          <w:sz w:val="24"/>
          <w:szCs w:val="24"/>
          <w:lang w:eastAsia="zh-CN"/>
        </w:rPr>
        <w:t>或“临时取消预约”情况未超过</w:t>
      </w:r>
      <w:r>
        <w:rPr>
          <w:rFonts w:ascii="Verdana" w:hAnsi="Verdana" w:hint="eastAsia"/>
          <w:sz w:val="24"/>
          <w:szCs w:val="24"/>
          <w:lang w:eastAsia="zh-CN"/>
        </w:rPr>
        <w:t xml:space="preserve"> 2 </w:t>
      </w:r>
      <w:r>
        <w:rPr>
          <w:rFonts w:ascii="Verdana" w:hAnsi="Verdana" w:hint="eastAsia"/>
          <w:sz w:val="24"/>
          <w:szCs w:val="24"/>
          <w:lang w:eastAsia="zh-CN"/>
        </w:rPr>
        <w:t>次，将不会被暂停服务。</w:t>
      </w:r>
    </w:p>
    <w:p w:rsidR="00377DDC" w:rsidRDefault="00377DDC">
      <w:pPr>
        <w:spacing w:before="360" w:after="360" w:line="360" w:lineRule="auto"/>
        <w:contextualSpacing/>
        <w:rPr>
          <w:rFonts w:ascii="Verdana" w:hAnsi="Verdana"/>
          <w:b/>
          <w:sz w:val="24"/>
          <w:szCs w:val="24"/>
          <w:lang w:eastAsia="zh-CN"/>
        </w:rPr>
      </w:pPr>
    </w:p>
    <w:p w:rsidR="00377DDC" w:rsidRDefault="0006023B">
      <w:pPr>
        <w:spacing w:before="360" w:after="360" w:line="360" w:lineRule="auto"/>
        <w:contextualSpacing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t>服务暂停处罚</w:t>
      </w:r>
    </w:p>
    <w:p w:rsidR="00377DDC" w:rsidRDefault="00377DDC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若乘客出现上述过度违规的情况，则视为违反了“未按预约出现”及“临时取消预约”政策，将面临合理期限的服务暂停处罚。若在连续</w:t>
      </w:r>
      <w:r>
        <w:rPr>
          <w:rFonts w:ascii="Verdana" w:hAnsi="Verdana" w:hint="eastAsia"/>
          <w:sz w:val="24"/>
          <w:szCs w:val="24"/>
          <w:lang w:eastAsia="zh-CN"/>
        </w:rPr>
        <w:t xml:space="preserve"> 12 </w:t>
      </w:r>
      <w:r>
        <w:rPr>
          <w:rFonts w:ascii="Verdana" w:hAnsi="Verdana" w:hint="eastAsia"/>
          <w:sz w:val="24"/>
          <w:szCs w:val="24"/>
          <w:lang w:eastAsia="zh-CN"/>
        </w:rPr>
        <w:t>个月内发生违反本政策的行为，将适用以下累进处罚标准：</w:t>
      </w:r>
    </w:p>
    <w:p w:rsidR="00377DDC" w:rsidRDefault="00377DDC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pStyle w:val="ListParagraph"/>
        <w:numPr>
          <w:ilvl w:val="0"/>
          <w:numId w:val="2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同一自然月内首次违规——发送警告函，并邮寄政策副本</w:t>
      </w:r>
    </w:p>
    <w:p w:rsidR="00377DDC" w:rsidRDefault="0006023B">
      <w:pPr>
        <w:pStyle w:val="ListParagraph"/>
        <w:numPr>
          <w:ilvl w:val="0"/>
          <w:numId w:val="2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第二个自然月内第二次违规——乘客将被暂停服务</w:t>
      </w:r>
      <w:r>
        <w:rPr>
          <w:rFonts w:ascii="Verdana" w:hAnsi="Verdana" w:hint="eastAsia"/>
          <w:sz w:val="24"/>
          <w:szCs w:val="24"/>
          <w:lang w:eastAsia="zh-CN"/>
        </w:rPr>
        <w:t xml:space="preserve"> 3 </w:t>
      </w:r>
      <w:r>
        <w:rPr>
          <w:rFonts w:ascii="Verdana" w:hAnsi="Verdana" w:hint="eastAsia"/>
          <w:sz w:val="24"/>
          <w:szCs w:val="24"/>
          <w:lang w:eastAsia="zh-CN"/>
        </w:rPr>
        <w:t>天</w:t>
      </w:r>
    </w:p>
    <w:p w:rsidR="00377DDC" w:rsidRDefault="0006023B">
      <w:pPr>
        <w:pStyle w:val="ListParagraph"/>
        <w:numPr>
          <w:ilvl w:val="0"/>
          <w:numId w:val="2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第三个自然月内第三次违规——乘客将被暂停服务</w:t>
      </w:r>
      <w:r>
        <w:rPr>
          <w:rFonts w:ascii="Verdana" w:hAnsi="Verdana" w:hint="eastAsia"/>
          <w:sz w:val="24"/>
          <w:szCs w:val="24"/>
          <w:lang w:eastAsia="zh-CN"/>
        </w:rPr>
        <w:t xml:space="preserve"> 7 </w:t>
      </w:r>
      <w:r>
        <w:rPr>
          <w:rFonts w:ascii="Verdana" w:hAnsi="Verdana" w:hint="eastAsia"/>
          <w:sz w:val="24"/>
          <w:szCs w:val="24"/>
          <w:lang w:eastAsia="zh-CN"/>
        </w:rPr>
        <w:t>天</w:t>
      </w:r>
    </w:p>
    <w:p w:rsidR="00377DDC" w:rsidRDefault="0006023B">
      <w:pPr>
        <w:pStyle w:val="ListParagraph"/>
        <w:numPr>
          <w:ilvl w:val="0"/>
          <w:numId w:val="2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第四个自然月内第四次违规——乘客将被暂停服务</w:t>
      </w:r>
      <w:r>
        <w:rPr>
          <w:rFonts w:ascii="Verdana" w:hAnsi="Verdana" w:hint="eastAsia"/>
          <w:sz w:val="24"/>
          <w:szCs w:val="24"/>
          <w:lang w:eastAsia="zh-CN"/>
        </w:rPr>
        <w:t xml:space="preserve"> 15 </w:t>
      </w:r>
      <w:r>
        <w:rPr>
          <w:rFonts w:ascii="Verdana" w:hAnsi="Verdana" w:hint="eastAsia"/>
          <w:sz w:val="24"/>
          <w:szCs w:val="24"/>
          <w:lang w:eastAsia="zh-CN"/>
        </w:rPr>
        <w:t>天</w:t>
      </w:r>
    </w:p>
    <w:p w:rsidR="00377DDC" w:rsidRDefault="0006023B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t>警告函与暂停服务通知</w:t>
      </w:r>
    </w:p>
    <w:p w:rsidR="00377DDC" w:rsidRDefault="00377DDC">
      <w:pPr>
        <w:spacing w:before="360" w:after="360" w:line="360" w:lineRule="auto"/>
        <w:contextualSpacing/>
        <w:rPr>
          <w:rFonts w:ascii="Verdana" w:hAnsi="Verdana"/>
          <w:b/>
          <w:sz w:val="24"/>
          <w:szCs w:val="24"/>
          <w:lang w:eastAsia="zh-CN"/>
        </w:rPr>
      </w:pPr>
    </w:p>
    <w:p w:rsidR="00377DDC" w:rsidRDefault="0006023B">
      <w:pPr>
        <w:spacing w:before="360" w:after="360" w:line="360" w:lineRule="auto"/>
        <w:contextualSpacing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lastRenderedPageBreak/>
        <w:t>警告函</w:t>
      </w:r>
    </w:p>
    <w:p w:rsidR="00377DDC" w:rsidRDefault="0006023B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proofErr w:type="gramStart"/>
      <w:r>
        <w:rPr>
          <w:rFonts w:ascii="Verdana" w:hAnsi="Verdana" w:hint="eastAsia"/>
          <w:sz w:val="24"/>
          <w:szCs w:val="24"/>
          <w:lang w:eastAsia="zh-CN"/>
        </w:rPr>
        <w:t>将向乘客寄送警告函及“</w:t>
      </w:r>
      <w:proofErr w:type="gramEnd"/>
      <w:r>
        <w:rPr>
          <w:rFonts w:ascii="Verdana" w:hAnsi="Verdana" w:hint="eastAsia"/>
          <w:sz w:val="24"/>
          <w:szCs w:val="24"/>
          <w:lang w:eastAsia="zh-CN"/>
        </w:rPr>
        <w:t>未按预约出现”和“临时取消预约”政策的副本，具体包含以下信息：</w:t>
      </w:r>
    </w:p>
    <w:p w:rsidR="00377DDC" w:rsidRDefault="0006023B">
      <w:pPr>
        <w:pStyle w:val="ListParagraph"/>
        <w:numPr>
          <w:ilvl w:val="0"/>
          <w:numId w:val="8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违规行为发生的具体日期清单，及</w:t>
      </w:r>
    </w:p>
    <w:p w:rsidR="00377DDC" w:rsidRDefault="0006023B">
      <w:pPr>
        <w:pStyle w:val="ListParagraph"/>
        <w:numPr>
          <w:ilvl w:val="0"/>
          <w:numId w:val="8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“未按预约出现”和“临时取消预约”政策全文，及</w:t>
      </w:r>
    </w:p>
    <w:p w:rsidR="00377DDC" w:rsidRDefault="0006023B">
      <w:pPr>
        <w:pStyle w:val="ListParagraph"/>
        <w:numPr>
          <w:ilvl w:val="0"/>
          <w:numId w:val="8"/>
        </w:numPr>
        <w:spacing w:before="360" w:after="360" w:line="360" w:lineRule="auto"/>
        <w:ind w:left="0"/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 w:hint="eastAsia"/>
          <w:sz w:val="24"/>
          <w:szCs w:val="24"/>
        </w:rPr>
        <w:t>申诉</w:t>
      </w:r>
      <w:proofErr w:type="spellEnd"/>
      <w:r>
        <w:rPr>
          <w:rFonts w:ascii="Verdana" w:hAnsi="Verdana" w:hint="eastAsia"/>
          <w:sz w:val="24"/>
          <w:szCs w:val="24"/>
          <w:lang w:eastAsia="zh-CN"/>
        </w:rPr>
        <w:t>流程</w:t>
      </w:r>
      <w:proofErr w:type="spellStart"/>
      <w:r>
        <w:rPr>
          <w:rFonts w:ascii="Verdana" w:hAnsi="Verdana" w:hint="eastAsia"/>
          <w:sz w:val="24"/>
          <w:szCs w:val="24"/>
        </w:rPr>
        <w:t>指南</w:t>
      </w:r>
      <w:proofErr w:type="spellEnd"/>
      <w:r>
        <w:rPr>
          <w:rFonts w:ascii="Verdana" w:hAnsi="Verdana" w:hint="eastAsia"/>
          <w:sz w:val="24"/>
          <w:szCs w:val="24"/>
        </w:rPr>
        <w:t>。</w:t>
      </w:r>
    </w:p>
    <w:p w:rsidR="00377DDC" w:rsidRDefault="0006023B">
      <w:pPr>
        <w:spacing w:before="360" w:after="360" w:line="360" w:lineRule="auto"/>
        <w:contextualSpacing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 w:hint="eastAsia"/>
          <w:b/>
          <w:sz w:val="24"/>
          <w:szCs w:val="24"/>
        </w:rPr>
        <w:t>暂停服务通知</w:t>
      </w:r>
      <w:proofErr w:type="spellEnd"/>
    </w:p>
    <w:p w:rsidR="00377DDC" w:rsidRDefault="0006023B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将向乘客寄送暂停服务通知函，具体包含以下信息：</w:t>
      </w:r>
    </w:p>
    <w:p w:rsidR="00377DDC" w:rsidRDefault="0006023B">
      <w:pPr>
        <w:pStyle w:val="ListParagraph"/>
        <w:numPr>
          <w:ilvl w:val="0"/>
          <w:numId w:val="9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违规行为发生的具体日期清单，及</w:t>
      </w:r>
    </w:p>
    <w:p w:rsidR="00377DDC" w:rsidRDefault="0006023B">
      <w:pPr>
        <w:pStyle w:val="ListParagraph"/>
        <w:numPr>
          <w:ilvl w:val="0"/>
          <w:numId w:val="9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暂停服务的起止日期，及</w:t>
      </w:r>
    </w:p>
    <w:p w:rsidR="00377DDC" w:rsidRDefault="0006023B">
      <w:pPr>
        <w:pStyle w:val="ListParagraph"/>
        <w:numPr>
          <w:ilvl w:val="0"/>
          <w:numId w:val="9"/>
        </w:numPr>
        <w:spacing w:before="360" w:after="360" w:line="360" w:lineRule="auto"/>
        <w:ind w:left="0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 w:hint="eastAsia"/>
          <w:sz w:val="24"/>
          <w:szCs w:val="24"/>
        </w:rPr>
        <w:t>乘客</w:t>
      </w:r>
      <w:proofErr w:type="spellEnd"/>
      <w:r>
        <w:rPr>
          <w:rFonts w:ascii="Verdana" w:hAnsi="Verdana" w:hint="eastAsia"/>
          <w:sz w:val="24"/>
          <w:szCs w:val="24"/>
          <w:lang w:eastAsia="zh-CN"/>
        </w:rPr>
        <w:t>重新恢复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sz w:val="24"/>
          <w:szCs w:val="24"/>
        </w:rPr>
        <w:t>Sun Van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proofErr w:type="spellStart"/>
      <w:r>
        <w:rPr>
          <w:rFonts w:ascii="Verdana" w:hAnsi="Verdana" w:hint="eastAsia"/>
          <w:sz w:val="24"/>
          <w:szCs w:val="24"/>
        </w:rPr>
        <w:t>服务</w:t>
      </w:r>
      <w:proofErr w:type="spellEnd"/>
      <w:r>
        <w:rPr>
          <w:rFonts w:ascii="Verdana" w:hAnsi="Verdana" w:hint="eastAsia"/>
          <w:sz w:val="24"/>
          <w:szCs w:val="24"/>
          <w:lang w:eastAsia="zh-CN"/>
        </w:rPr>
        <w:t>权限</w:t>
      </w:r>
      <w:proofErr w:type="spellStart"/>
      <w:r>
        <w:rPr>
          <w:rFonts w:ascii="Verdana" w:hAnsi="Verdana" w:hint="eastAsia"/>
          <w:sz w:val="24"/>
          <w:szCs w:val="24"/>
        </w:rPr>
        <w:t>的日期，及</w:t>
      </w:r>
      <w:proofErr w:type="spellEnd"/>
    </w:p>
    <w:p w:rsidR="00377DDC" w:rsidRDefault="0006023B">
      <w:pPr>
        <w:pStyle w:val="ListParagraph"/>
        <w:numPr>
          <w:ilvl w:val="0"/>
          <w:numId w:val="9"/>
        </w:numPr>
        <w:spacing w:before="360" w:after="360" w:line="360" w:lineRule="auto"/>
        <w:ind w:left="0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 w:hint="eastAsia"/>
          <w:sz w:val="24"/>
          <w:szCs w:val="24"/>
        </w:rPr>
        <w:t>申诉流程指南</w:t>
      </w:r>
      <w:proofErr w:type="spellEnd"/>
      <w:r>
        <w:rPr>
          <w:rFonts w:ascii="Verdana" w:hAnsi="Verdana" w:hint="eastAsia"/>
          <w:sz w:val="24"/>
          <w:szCs w:val="24"/>
        </w:rPr>
        <w:t>。</w:t>
      </w:r>
    </w:p>
    <w:p w:rsidR="00377DDC" w:rsidRDefault="0006023B">
      <w:pPr>
        <w:spacing w:before="360" w:after="360" w:line="360" w:lineRule="auto"/>
        <w:contextualSpacing/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 w:hint="eastAsia"/>
          <w:b/>
          <w:sz w:val="24"/>
          <w:szCs w:val="24"/>
        </w:rPr>
        <w:t>申诉权利</w:t>
      </w:r>
      <w:proofErr w:type="spellEnd"/>
    </w:p>
    <w:p w:rsidR="00377DDC" w:rsidRDefault="00377DDC">
      <w:pPr>
        <w:spacing w:before="360" w:after="360" w:line="360" w:lineRule="auto"/>
        <w:contextualSpacing/>
        <w:rPr>
          <w:rFonts w:ascii="Verdana" w:hAnsi="Verdana"/>
          <w:sz w:val="24"/>
          <w:szCs w:val="24"/>
        </w:rPr>
      </w:pPr>
    </w:p>
    <w:p w:rsidR="00377DDC" w:rsidRDefault="0006023B">
      <w:pPr>
        <w:spacing w:before="360" w:after="36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已收到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服务暂停通知的乘客享有申诉权利。</w:t>
      </w: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0B0624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收到通知后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r>
        <w:rPr>
          <w:rFonts w:ascii="Verdana" w:hAnsi="Verdana"/>
          <w:sz w:val="24"/>
          <w:szCs w:val="24"/>
          <w:lang w:eastAsia="zh-CN"/>
        </w:rPr>
        <w:t>60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sz w:val="24"/>
          <w:szCs w:val="24"/>
          <w:lang w:eastAsia="zh-CN"/>
        </w:rPr>
        <w:t>天内，申请人可通过信函或致电</w:t>
      </w:r>
      <w:r w:rsidR="0006023B">
        <w:rPr>
          <w:rFonts w:ascii="Verdana" w:hAnsi="Verdana" w:hint="eastAsia"/>
          <w:sz w:val="24"/>
          <w:szCs w:val="24"/>
          <w:lang w:eastAsia="zh-CN"/>
        </w:rPr>
        <w:t>Sun Van</w:t>
      </w:r>
      <w:r w:rsidR="0006023B">
        <w:rPr>
          <w:rFonts w:ascii="Verdana" w:hAnsi="Verdana" w:hint="eastAsia"/>
          <w:sz w:val="24"/>
          <w:szCs w:val="24"/>
          <w:lang w:eastAsia="zh-CN"/>
        </w:rPr>
        <w:t>（电话：</w:t>
      </w:r>
      <w:r w:rsidR="0006023B">
        <w:rPr>
          <w:rFonts w:ascii="Verdana" w:hAnsi="Verdana" w:hint="eastAsia"/>
          <w:sz w:val="24"/>
          <w:szCs w:val="24"/>
          <w:lang w:eastAsia="zh-CN"/>
        </w:rPr>
        <w:t>(505) 724-3100</w:t>
      </w:r>
      <w:r w:rsidR="0006023B">
        <w:rPr>
          <w:rFonts w:ascii="Verdana" w:hAnsi="Verdana" w:hint="eastAsia"/>
          <w:sz w:val="24"/>
          <w:szCs w:val="24"/>
          <w:lang w:eastAsia="zh-CN"/>
        </w:rPr>
        <w:t>）提出申诉意向并选择以下任一申诉形式：</w:t>
      </w: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出席会议。若您选择出席辅助交通咨询委员会</w:t>
      </w:r>
      <w:r>
        <w:rPr>
          <w:rFonts w:ascii="Verdana" w:hAnsi="Verdana" w:hint="eastAsia"/>
          <w:sz w:val="24"/>
          <w:szCs w:val="24"/>
          <w:lang w:eastAsia="zh-CN"/>
        </w:rPr>
        <w:t xml:space="preserve"> (PTAB) </w:t>
      </w:r>
      <w:r>
        <w:rPr>
          <w:rFonts w:ascii="Verdana" w:hAnsi="Verdana" w:hint="eastAsia"/>
          <w:sz w:val="24"/>
          <w:szCs w:val="24"/>
          <w:lang w:eastAsia="zh-CN"/>
        </w:rPr>
        <w:t>申诉分委员会会议，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将为您提供往返会议的免费接送服务。</w:t>
      </w:r>
    </w:p>
    <w:p w:rsidR="00377DDC" w:rsidRDefault="00377DDC">
      <w:pPr>
        <w:spacing w:after="0" w:line="360" w:lineRule="auto"/>
        <w:ind w:left="720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提交书面声明。若您选择书面申诉，则必须确保在会议前至少一天提交书面声明。</w:t>
      </w:r>
    </w:p>
    <w:p w:rsidR="00377DDC" w:rsidRDefault="00377DDC">
      <w:pPr>
        <w:spacing w:after="0" w:line="360" w:lineRule="auto"/>
        <w:ind w:left="720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通过电话参会。若您选择通过电话参会，则需在会议前至少一天提供电话号码。</w:t>
      </w:r>
    </w:p>
    <w:p w:rsidR="00377DDC" w:rsidRDefault="00377DDC">
      <w:pPr>
        <w:spacing w:after="0" w:line="360" w:lineRule="auto"/>
        <w:ind w:left="720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代表将另行通知您</w:t>
      </w:r>
      <w:r>
        <w:rPr>
          <w:rFonts w:ascii="Verdana" w:hAnsi="Verdana" w:hint="eastAsia"/>
          <w:sz w:val="24"/>
          <w:szCs w:val="24"/>
          <w:lang w:eastAsia="zh-CN"/>
        </w:rPr>
        <w:t xml:space="preserve"> PTAB </w:t>
      </w:r>
      <w:r>
        <w:rPr>
          <w:rFonts w:ascii="Verdana" w:hAnsi="Verdana" w:hint="eastAsia"/>
          <w:sz w:val="24"/>
          <w:szCs w:val="24"/>
          <w:lang w:eastAsia="zh-CN"/>
        </w:rPr>
        <w:t>申诉分委员会会议的具体日期和时间。</w:t>
      </w: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若您未出席</w:t>
      </w:r>
      <w:r>
        <w:rPr>
          <w:rFonts w:ascii="Verdana" w:hAnsi="Verdana" w:hint="eastAsia"/>
          <w:sz w:val="24"/>
          <w:szCs w:val="24"/>
          <w:lang w:eastAsia="zh-CN"/>
        </w:rPr>
        <w:t xml:space="preserve"> PTAB </w:t>
      </w:r>
      <w:r>
        <w:rPr>
          <w:rFonts w:ascii="Verdana" w:hAnsi="Verdana" w:hint="eastAsia"/>
          <w:sz w:val="24"/>
          <w:szCs w:val="24"/>
          <w:lang w:eastAsia="zh-CN"/>
        </w:rPr>
        <w:t>申诉分委员会会议、未提交书面声明或未通过电话参会，委员会将根据现有事实作出决定。</w:t>
      </w:r>
    </w:p>
    <w:p w:rsidR="00377DDC" w:rsidRDefault="00377DDC">
      <w:pPr>
        <w:spacing w:after="0" w:line="360" w:lineRule="auto"/>
        <w:contextualSpacing/>
        <w:rPr>
          <w:rFonts w:ascii="Verdana" w:eastAsia="MS Mincho" w:hAnsi="Verdana" w:cs="Times New Roman"/>
          <w:sz w:val="24"/>
          <w:szCs w:val="24"/>
          <w:lang w:eastAsia="zh-CN"/>
        </w:rPr>
      </w:pPr>
    </w:p>
    <w:p w:rsidR="00377DDC" w:rsidRDefault="0006023B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在委员会作出最终决定且您收到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的书面通知之前，您仍可继续预约并享受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服务。最终结果将于</w:t>
      </w:r>
      <w:r>
        <w:rPr>
          <w:rFonts w:ascii="Verdana" w:hAnsi="Verdana" w:hint="eastAsia"/>
          <w:sz w:val="24"/>
          <w:szCs w:val="24"/>
          <w:lang w:eastAsia="zh-CN"/>
        </w:rPr>
        <w:t xml:space="preserve"> 30 </w:t>
      </w:r>
      <w:r>
        <w:rPr>
          <w:rFonts w:ascii="Verdana" w:hAnsi="Verdana" w:hint="eastAsia"/>
          <w:sz w:val="24"/>
          <w:szCs w:val="24"/>
          <w:lang w:eastAsia="zh-CN"/>
        </w:rPr>
        <w:t>天内以书面形式送达乘客本人及其看护人、监护人或代理人。</w:t>
      </w: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after="0" w:line="360" w:lineRule="auto"/>
        <w:contextualSpacing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hAnsi="Verdana"/>
          <w:b/>
          <w:sz w:val="24"/>
          <w:szCs w:val="24"/>
          <w:lang w:eastAsia="zh-CN"/>
        </w:rPr>
      </w:pPr>
      <w:r>
        <w:rPr>
          <w:rFonts w:ascii="Verdana" w:hAnsi="Verdana" w:hint="eastAsia"/>
          <w:b/>
          <w:sz w:val="24"/>
          <w:szCs w:val="24"/>
          <w:lang w:eastAsia="zh-CN"/>
        </w:rPr>
        <w:t>司机协助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lastRenderedPageBreak/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仅提供路边接送服务。如需上门接送服务，乘客须在资格审核期间、行程预约时或乘车期间进行申请。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乘客应自行前往接车地址的路边候车，并在目的地地址的路边自行下车和离开。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应乘客要求，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司机将在乘客上下车时提供必要协助，包括协助上下台阶、操作升降平台或坡道，以及为行动不便的乘客和使用轮椅的乘客提供帮助。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若乘客因残障状况需要协助前往或离开路边，可申请上门接送服务或申请认定为“需个人护理助理</w:t>
      </w:r>
      <w:r>
        <w:rPr>
          <w:rFonts w:ascii="Verdana" w:hAnsi="Verdana" w:hint="eastAsia"/>
          <w:sz w:val="24"/>
          <w:szCs w:val="24"/>
          <w:lang w:eastAsia="zh-CN"/>
        </w:rPr>
        <w:t xml:space="preserve"> (PCA) </w:t>
      </w:r>
      <w:r>
        <w:rPr>
          <w:rFonts w:ascii="Verdana" w:hAnsi="Verdana" w:hint="eastAsia"/>
          <w:sz w:val="24"/>
          <w:szCs w:val="24"/>
          <w:lang w:eastAsia="zh-CN"/>
        </w:rPr>
        <w:t>陪同乘车”。司机将在不长时间离开车辆视线范围的前提下为乘客提供协助。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需要定期获得额外上门接送服务协助的乘客，建议在申请辅助</w:t>
      </w:r>
      <w:r>
        <w:rPr>
          <w:rFonts w:ascii="Verdana" w:hAnsi="Verdana" w:hint="eastAsia"/>
          <w:sz w:val="24"/>
          <w:szCs w:val="24"/>
          <w:lang w:eastAsia="zh-CN"/>
        </w:rPr>
        <w:t xml:space="preserve"> ADA </w:t>
      </w:r>
      <w:r>
        <w:rPr>
          <w:rFonts w:ascii="Verdana" w:hAnsi="Verdana" w:hint="eastAsia"/>
          <w:sz w:val="24"/>
          <w:szCs w:val="24"/>
          <w:lang w:eastAsia="zh-CN"/>
        </w:rPr>
        <w:t>无障碍交通服务资格时，或在因情况变化需要上门接送服务时提供此信息。司机在任何情况下均不会提供超出上门接送服务范围的服务。</w:t>
      </w:r>
    </w:p>
    <w:p w:rsidR="00377DDC" w:rsidRDefault="0006023B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在商场、医院等设有多个入口的场所，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已设定指定接送点，以</w:t>
      </w:r>
      <w:r>
        <w:rPr>
          <w:rFonts w:ascii="Verdana" w:hAnsi="Verdana"/>
          <w:sz w:val="24"/>
          <w:szCs w:val="24"/>
          <w:lang w:eastAsia="zh-CN"/>
        </w:rPr>
        <w:t>减少</w:t>
      </w:r>
      <w:r>
        <w:rPr>
          <w:rFonts w:ascii="Verdana" w:hAnsi="Verdana" w:hint="eastAsia"/>
          <w:sz w:val="24"/>
          <w:szCs w:val="24"/>
          <w:lang w:eastAsia="zh-CN"/>
        </w:rPr>
        <w:t>定位</w:t>
      </w:r>
      <w:r>
        <w:rPr>
          <w:rFonts w:ascii="Verdana" w:hAnsi="Verdana"/>
          <w:sz w:val="24"/>
          <w:szCs w:val="24"/>
          <w:lang w:eastAsia="zh-CN"/>
        </w:rPr>
        <w:t>混淆</w:t>
      </w:r>
      <w:r>
        <w:rPr>
          <w:rFonts w:ascii="Verdana" w:hAnsi="Verdana" w:hint="eastAsia"/>
          <w:sz w:val="24"/>
          <w:szCs w:val="24"/>
          <w:lang w:eastAsia="zh-CN"/>
        </w:rPr>
        <w:t>。因残障状况无法使用指定点的乘客，可申请其他接送点。</w:t>
      </w: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377DDC">
      <w:pPr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lang w:eastAsia="zh-CN"/>
        </w:rPr>
        <w:t>购物袋、包裹及其他随身物品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lastRenderedPageBreak/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允许每位乘客携带最多四个购物袋。可重复使用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>/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塑料袋计为一个购物袋。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毯子、床单和枕头需装在密封袋中。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包裹尺寸不得超过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18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英寸 </w:t>
      </w:r>
      <w:r>
        <w:rPr>
          <w:rFonts w:ascii="Verdana" w:eastAsia="Times New Roman" w:hAnsi="Verdana" w:cs="Verdana"/>
          <w:color w:val="000000"/>
          <w:sz w:val="24"/>
          <w:szCs w:val="24"/>
          <w:lang w:eastAsia="zh-CN"/>
        </w:rPr>
        <w:t>×</w:t>
      </w:r>
      <w:r>
        <w:rPr>
          <w:rFonts w:ascii="Verdana" w:eastAsia="Times New Roman" w:hAnsi="Verdana" w:cs="Verdana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18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英寸，且每次行程仅允许携带一个此尺寸的包裹。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color w:val="000000"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 xml:space="preserve">乘客需自行携带并保管好在 </w:t>
      </w:r>
      <w:r>
        <w:rPr>
          <w:rFonts w:ascii="Verdana" w:eastAsia="Times New Roman" w:hAnsi="Verdana" w:cs="Times New Roman" w:hint="eastAsia"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上的所有购物袋、包裹及其他随身物品。所有物品必须放置在乘客周围的合理空间内，不得占用其他座位、</w:t>
      </w:r>
      <w:r w:rsidRPr="0030377D"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车内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过道或轮椅固定区域。所有物品摆放不得妨碍其他乘客就座/离座或前往轮椅固定区，也不得影响其他乘客上下</w:t>
      </w:r>
      <w:r w:rsidRPr="0030377D"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车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lang w:eastAsia="zh-CN"/>
        </w:rPr>
        <w:t>。</w:t>
      </w:r>
    </w:p>
    <w:p w:rsidR="00377DDC" w:rsidRDefault="0006023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after="360" w:line="36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zh-CN"/>
        </w:rPr>
      </w:pPr>
      <w:r>
        <w:rPr>
          <w:rFonts w:ascii="Verdana" w:eastAsia="Times New Roman" w:hAnsi="Verdana" w:cs="Times New Roman" w:hint="eastAsia"/>
          <w:b/>
          <w:color w:val="000000"/>
          <w:sz w:val="24"/>
          <w:szCs w:val="24"/>
          <w:lang w:eastAsia="zh-CN"/>
        </w:rPr>
        <w:t xml:space="preserve">Sun Van 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lang w:eastAsia="zh-CN"/>
        </w:rPr>
        <w:t>乘车规则</w:t>
      </w:r>
    </w:p>
    <w:p w:rsidR="00377DDC" w:rsidRDefault="0006023B">
      <w:pPr>
        <w:spacing w:before="360" w:after="360" w:line="36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为确保安全舒适的行程，请遵守以下规则：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 w:hint="eastAsia"/>
          <w:sz w:val="24"/>
          <w:szCs w:val="24"/>
        </w:rPr>
        <w:t>每次乘坐</w:t>
      </w:r>
      <w:proofErr w:type="spellEnd"/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sz w:val="24"/>
          <w:szCs w:val="24"/>
        </w:rPr>
        <w:t>Sun Van</w:t>
      </w:r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proofErr w:type="spellStart"/>
      <w:r>
        <w:rPr>
          <w:rFonts w:ascii="Verdana" w:hAnsi="Verdana" w:hint="eastAsia"/>
          <w:sz w:val="24"/>
          <w:szCs w:val="24"/>
        </w:rPr>
        <w:t>时，必须向司机出示</w:t>
      </w:r>
      <w:proofErr w:type="spellEnd"/>
      <w:r>
        <w:rPr>
          <w:rFonts w:ascii="Verdana" w:hAnsi="Verdana" w:hint="eastAsia"/>
          <w:sz w:val="24"/>
          <w:szCs w:val="24"/>
          <w:lang w:eastAsia="zh-CN"/>
        </w:rPr>
        <w:t xml:space="preserve"> </w:t>
      </w:r>
      <w:r>
        <w:rPr>
          <w:rFonts w:ascii="Verdana" w:hAnsi="Verdana" w:hint="eastAsia"/>
          <w:sz w:val="24"/>
          <w:szCs w:val="24"/>
        </w:rPr>
        <w:t>Sun Van</w:t>
      </w:r>
      <w:r>
        <w:rPr>
          <w:rFonts w:ascii="Verdana" w:hAnsi="Verdana" w:hint="eastAsia"/>
          <w:sz w:val="24"/>
          <w:szCs w:val="24"/>
          <w:lang w:eastAsia="zh-CN"/>
        </w:rPr>
        <w:t xml:space="preserve"> ID </w:t>
      </w:r>
      <w:r>
        <w:rPr>
          <w:rFonts w:ascii="Verdana" w:hAnsi="Verdana" w:hint="eastAsia"/>
          <w:sz w:val="24"/>
          <w:szCs w:val="24"/>
          <w:lang w:eastAsia="zh-CN"/>
        </w:rPr>
        <w:t>卡</w:t>
      </w:r>
      <w:r>
        <w:rPr>
          <w:rFonts w:ascii="Verdana" w:hAnsi="Verdana" w:hint="eastAsia"/>
          <w:sz w:val="24"/>
          <w:szCs w:val="24"/>
        </w:rPr>
        <w:t>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必须全程系好安全带。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乘坐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时，必须始终坐在座位上。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九岁以下儿童必须由成人陪同。</w:t>
      </w:r>
    </w:p>
    <w:p w:rsidR="0030377D" w:rsidRDefault="0030377D" w:rsidP="0030377D">
      <w:pPr>
        <w:pStyle w:val="NoSpacing"/>
        <w:spacing w:before="360" w:after="360" w:line="360" w:lineRule="auto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禁止在车上进食或饮水（医疗原因除外）。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车上严禁携带含酒精饮料（密封包装且未开封的罐装或瓶装饮料除外）。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乘坐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时，必须穿着上衣、裤子和鞋子。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lastRenderedPageBreak/>
        <w:t>禁止在车上吸烟或使用电子烟。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车上禁止携带武器或易燃液体。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禁止携带汽车电瓶上车。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必须保持基本个人卫生。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禁止在司机驾车时干扰司机。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 w:hint="eastAsia"/>
          <w:sz w:val="24"/>
          <w:szCs w:val="24"/>
        </w:rPr>
        <w:t>禁止</w:t>
      </w:r>
      <w:proofErr w:type="spellEnd"/>
      <w:r>
        <w:rPr>
          <w:rFonts w:ascii="Verdana" w:hAnsi="Verdana" w:hint="eastAsia"/>
          <w:sz w:val="24"/>
          <w:szCs w:val="24"/>
          <w:lang w:eastAsia="zh-CN"/>
        </w:rPr>
        <w:t>骚扰</w:t>
      </w:r>
      <w:proofErr w:type="spellStart"/>
      <w:r>
        <w:rPr>
          <w:rFonts w:ascii="Verdana" w:hAnsi="Verdana" w:hint="eastAsia"/>
          <w:sz w:val="24"/>
          <w:szCs w:val="24"/>
        </w:rPr>
        <w:t>其他乘客</w:t>
      </w:r>
      <w:proofErr w:type="spellEnd"/>
      <w:r>
        <w:rPr>
          <w:rFonts w:ascii="Verdana" w:hAnsi="Verdana" w:hint="eastAsia"/>
          <w:sz w:val="24"/>
          <w:szCs w:val="24"/>
        </w:rPr>
        <w:t>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禁止从事可能危及其他乘客或司机安全的行为或活动。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禁止对司机或其他乘客进行言语或肢体威胁。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禁止损坏或破坏任何</w:t>
      </w:r>
      <w:r>
        <w:rPr>
          <w:rFonts w:ascii="Verdana" w:hAnsi="Verdana" w:hint="eastAsia"/>
          <w:sz w:val="24"/>
          <w:szCs w:val="24"/>
          <w:lang w:eastAsia="zh-CN"/>
        </w:rPr>
        <w:t xml:space="preserve"> Sun Van </w:t>
      </w:r>
      <w:r>
        <w:rPr>
          <w:rFonts w:ascii="Verdana" w:hAnsi="Verdana" w:hint="eastAsia"/>
          <w:sz w:val="24"/>
          <w:szCs w:val="24"/>
          <w:lang w:eastAsia="zh-CN"/>
        </w:rPr>
        <w:t>车辆、司机或其他乘客的财物。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  <w:lang w:eastAsia="zh-CN"/>
        </w:rPr>
        <w:t>车辆</w:t>
      </w:r>
      <w:proofErr w:type="spellStart"/>
      <w:r>
        <w:rPr>
          <w:rFonts w:ascii="Verdana" w:hAnsi="Verdana" w:hint="eastAsia"/>
          <w:sz w:val="24"/>
          <w:szCs w:val="24"/>
        </w:rPr>
        <w:t>行驶过程中，禁止离开座位</w:t>
      </w:r>
      <w:proofErr w:type="spellEnd"/>
      <w:r>
        <w:rPr>
          <w:rFonts w:ascii="Verdana" w:hAnsi="Verdana" w:hint="eastAsia"/>
          <w:sz w:val="24"/>
          <w:szCs w:val="24"/>
        </w:rPr>
        <w:t>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 w:hint="eastAsia"/>
          <w:sz w:val="24"/>
          <w:szCs w:val="24"/>
        </w:rPr>
        <w:t>禁止占用多个座位</w:t>
      </w:r>
      <w:proofErr w:type="spellEnd"/>
      <w:r>
        <w:rPr>
          <w:rFonts w:ascii="Verdana" w:hAnsi="Verdana" w:hint="eastAsia"/>
          <w:sz w:val="24"/>
          <w:szCs w:val="24"/>
        </w:rPr>
        <w:t>。</w:t>
      </w:r>
    </w:p>
    <w:p w:rsidR="0030377D" w:rsidRDefault="0030377D" w:rsidP="0030377D">
      <w:pPr>
        <w:pStyle w:val="NoSpacing"/>
        <w:spacing w:before="360" w:after="360" w:line="360" w:lineRule="auto"/>
        <w:rPr>
          <w:rFonts w:ascii="Verdana" w:hAnsi="Verdana"/>
          <w:sz w:val="24"/>
          <w:szCs w:val="24"/>
        </w:rPr>
      </w:pPr>
    </w:p>
    <w:p w:rsidR="0030377D" w:rsidRDefault="0030377D" w:rsidP="0030377D">
      <w:pPr>
        <w:pStyle w:val="NoSpacing"/>
        <w:spacing w:before="360" w:after="360" w:line="360" w:lineRule="auto"/>
        <w:rPr>
          <w:rFonts w:ascii="Verdana" w:hAnsi="Verdana"/>
          <w:sz w:val="24"/>
          <w:szCs w:val="24"/>
        </w:rPr>
      </w:pPr>
    </w:p>
    <w:p w:rsidR="0030377D" w:rsidRDefault="0030377D" w:rsidP="0030377D">
      <w:pPr>
        <w:pStyle w:val="NoSpacing"/>
        <w:spacing w:before="360" w:after="360" w:line="360" w:lineRule="auto"/>
        <w:rPr>
          <w:rFonts w:ascii="Verdana" w:hAnsi="Verdana"/>
          <w:sz w:val="24"/>
          <w:szCs w:val="24"/>
        </w:rPr>
      </w:pP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 w:hint="eastAsia"/>
          <w:sz w:val="24"/>
          <w:szCs w:val="24"/>
        </w:rPr>
        <w:t>禁止在车上脱</w:t>
      </w:r>
      <w:proofErr w:type="spellEnd"/>
      <w:r>
        <w:rPr>
          <w:rFonts w:ascii="Verdana" w:hAnsi="Verdana" w:hint="eastAsia"/>
          <w:sz w:val="24"/>
          <w:szCs w:val="24"/>
          <w:lang w:eastAsia="zh-CN"/>
        </w:rPr>
        <w:t>卸衣物</w:t>
      </w:r>
      <w:r>
        <w:rPr>
          <w:rFonts w:ascii="Verdana" w:hAnsi="Verdana" w:hint="eastAsia"/>
          <w:sz w:val="24"/>
          <w:szCs w:val="24"/>
        </w:rPr>
        <w:t>。</w:t>
      </w:r>
    </w:p>
    <w:p w:rsidR="00377DDC" w:rsidRDefault="0006023B">
      <w:pPr>
        <w:pStyle w:val="NoSpacing"/>
        <w:numPr>
          <w:ilvl w:val="0"/>
          <w:numId w:val="10"/>
        </w:numPr>
        <w:spacing w:before="360" w:after="360" w:line="360" w:lineRule="auto"/>
        <w:ind w:left="0"/>
        <w:rPr>
          <w:rFonts w:ascii="Verdana" w:hAnsi="Verdana"/>
          <w:sz w:val="24"/>
          <w:szCs w:val="24"/>
          <w:lang w:eastAsia="zh-CN"/>
        </w:rPr>
      </w:pPr>
      <w:r>
        <w:rPr>
          <w:rFonts w:ascii="Verdana" w:hAnsi="Verdana" w:hint="eastAsia"/>
          <w:sz w:val="24"/>
          <w:szCs w:val="24"/>
          <w:lang w:eastAsia="zh-CN"/>
        </w:rPr>
        <w:t>禁止辱骂、叫嚷或使用侮辱性语言。</w:t>
      </w:r>
    </w:p>
    <w:p w:rsidR="00377DDC" w:rsidRDefault="00377DDC">
      <w:pPr>
        <w:pStyle w:val="NoSpacing"/>
        <w:spacing w:before="360" w:after="360" w:line="360" w:lineRule="auto"/>
        <w:ind w:left="-360"/>
        <w:rPr>
          <w:rFonts w:ascii="Verdana" w:hAnsi="Verdana"/>
          <w:sz w:val="24"/>
          <w:szCs w:val="24"/>
          <w:lang w:eastAsia="zh-CN"/>
        </w:rPr>
      </w:pPr>
    </w:p>
    <w:p w:rsidR="00377DDC" w:rsidRDefault="0006023B">
      <w:pPr>
        <w:spacing w:before="360" w:after="360" w:line="360" w:lineRule="auto"/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 </w:t>
      </w:r>
      <w:r>
        <w:rPr>
          <w:rFonts w:ascii="Verdana" w:hAnsi="Verdana" w:hint="eastAsia"/>
          <w:sz w:val="24"/>
          <w:szCs w:val="24"/>
          <w:lang w:eastAsia="zh-CN"/>
        </w:rPr>
        <w:t xml:space="preserve">Sun Van </w:t>
      </w:r>
      <w:r>
        <w:rPr>
          <w:rFonts w:ascii="Verdana" w:hAnsi="Verdana" w:hint="eastAsia"/>
          <w:sz w:val="24"/>
          <w:szCs w:val="24"/>
          <w:lang w:eastAsia="zh-CN"/>
        </w:rPr>
        <w:t>可拒绝向任何实施暴力行为、严重扰乱秩序或进行违法活动的人员提供服务。若乘客的行为仅令其他乘客感到不适，但未构成直接威胁，则不可拒绝向该乘客提供服务。</w:t>
      </w:r>
    </w:p>
    <w:p w:rsidR="00377DDC" w:rsidRDefault="0006023B">
      <w:pPr>
        <w:pStyle w:val="NormalWeb"/>
        <w:spacing w:before="360" w:beforeAutospacing="0" w:after="360" w:afterAutospacing="0" w:line="360" w:lineRule="auto"/>
        <w:rPr>
          <w:rFonts w:ascii="Verdana" w:eastAsiaTheme="minorEastAsia" w:hAnsi="Verdana" w:cstheme="minorBidi"/>
          <w:lang w:eastAsia="zh-CN"/>
        </w:rPr>
      </w:pPr>
      <w:r>
        <w:rPr>
          <w:rFonts w:ascii="Verdana" w:eastAsiaTheme="minorEastAsia" w:hAnsi="Verdana" w:cstheme="minorBidi" w:hint="eastAsia"/>
          <w:lang w:eastAsia="zh-CN"/>
        </w:rPr>
        <w:t>若对服务暂停决定有异议，您有权提出申诉。有关具体申诉流程，请联系</w:t>
      </w:r>
      <w:r>
        <w:rPr>
          <w:rFonts w:ascii="Verdana" w:eastAsiaTheme="minorEastAsia" w:hAnsi="Verdana" w:cstheme="minorBidi" w:hint="eastAsia"/>
          <w:lang w:eastAsia="zh-CN"/>
        </w:rPr>
        <w:t xml:space="preserve">Sun Van </w:t>
      </w:r>
      <w:r>
        <w:rPr>
          <w:rFonts w:ascii="Verdana" w:eastAsiaTheme="minorEastAsia" w:hAnsi="Verdana" w:cstheme="minorBidi" w:hint="eastAsia"/>
          <w:lang w:eastAsia="zh-CN"/>
        </w:rPr>
        <w:t>客服部门咨询。</w:t>
      </w:r>
    </w:p>
    <w:p w:rsidR="00377DDC" w:rsidRDefault="0006023B">
      <w:pPr>
        <w:pStyle w:val="NormalWeb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360" w:beforeAutospacing="0" w:after="360" w:afterAutospacing="0" w:line="360" w:lineRule="auto"/>
        <w:rPr>
          <w:rFonts w:ascii="Verdana" w:eastAsiaTheme="minorEastAsia" w:hAnsi="Verdana"/>
          <w:b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b/>
          <w:color w:val="000000"/>
          <w:lang w:eastAsia="zh-CN"/>
        </w:rPr>
        <w:t>投诉、意见及咨询</w:t>
      </w:r>
    </w:p>
    <w:p w:rsidR="00377DDC" w:rsidRDefault="0006023B">
      <w:pPr>
        <w:pStyle w:val="NormalWeb"/>
        <w:spacing w:before="360" w:beforeAutospacing="0" w:after="360" w:afterAutospacing="0" w:line="360" w:lineRule="auto"/>
        <w:rPr>
          <w:rFonts w:ascii="Verdana" w:eastAsiaTheme="minorEastAsia" w:hAnsi="Verdana"/>
          <w:color w:val="000000"/>
          <w:lang w:eastAsia="zh-CN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我们期待您的反馈。您可通过以下方式提出投诉、意见或建议：</w:t>
      </w:r>
    </w:p>
    <w:p w:rsidR="00377DDC" w:rsidRDefault="0006023B">
      <w:pPr>
        <w:pStyle w:val="NormalWeb"/>
        <w:numPr>
          <w:ilvl w:val="0"/>
          <w:numId w:val="11"/>
        </w:numPr>
        <w:spacing w:before="360" w:beforeAutospacing="0" w:after="360" w:afterAutospacing="0" w:line="360" w:lineRule="auto"/>
        <w:ind w:left="0"/>
        <w:rPr>
          <w:rFonts w:ascii="Verdana" w:hAnsi="Verdana"/>
          <w:color w:val="000000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t xml:space="preserve">拨打 </w:t>
      </w:r>
      <w:r>
        <w:rPr>
          <w:rFonts w:ascii="Verdana" w:hAnsi="Verdana" w:hint="eastAsia"/>
          <w:color w:val="000000"/>
        </w:rPr>
        <w:t>Sun Van</w:t>
      </w:r>
      <w:r>
        <w:rPr>
          <w:rFonts w:ascii="Microsoft YaHei" w:eastAsia="Microsoft YaHei" w:hAnsi="Microsoft YaHei" w:cs="Microsoft YaHei" w:hint="eastAsia"/>
          <w:color w:val="000000"/>
          <w:lang w:eastAsia="zh-CN"/>
        </w:rPr>
        <w:t xml:space="preserve"> 热线</w:t>
      </w:r>
      <w:r>
        <w:rPr>
          <w:rFonts w:ascii="Microsoft YaHei" w:eastAsia="Microsoft YaHei" w:hAnsi="Microsoft YaHei" w:cs="Microsoft YaHei" w:hint="eastAsia"/>
          <w:color w:val="000000"/>
        </w:rPr>
        <w:t>电话：</w:t>
      </w:r>
      <w:r>
        <w:rPr>
          <w:rFonts w:ascii="Verdana" w:hAnsi="Verdana"/>
          <w:color w:val="000000"/>
        </w:rPr>
        <w:t>243-7433 (RIDE)</w:t>
      </w:r>
    </w:p>
    <w:p w:rsidR="00377DDC" w:rsidRDefault="0006023B">
      <w:pPr>
        <w:pStyle w:val="NormalWeb"/>
        <w:numPr>
          <w:ilvl w:val="0"/>
          <w:numId w:val="11"/>
        </w:numPr>
        <w:spacing w:before="360" w:beforeAutospacing="0" w:after="360" w:afterAutospacing="0" w:line="360" w:lineRule="auto"/>
        <w:ind w:left="0"/>
        <w:rPr>
          <w:rFonts w:ascii="Verdana" w:hAnsi="Verdana"/>
          <w:color w:val="000000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写信函至</w:t>
      </w:r>
      <w:r>
        <w:rPr>
          <w:rFonts w:ascii="Microsoft YaHei" w:eastAsia="Microsoft YaHei" w:hAnsi="Microsoft YaHei" w:cs="Microsoft YaHei" w:hint="eastAsia"/>
          <w:color w:val="000000"/>
        </w:rPr>
        <w:t>：</w:t>
      </w:r>
      <w:r>
        <w:rPr>
          <w:rFonts w:ascii="Verdana" w:hAnsi="Verdana"/>
          <w:color w:val="000000"/>
        </w:rPr>
        <w:t xml:space="preserve"> Sun Van, Alvarado Transportation Center, 100 1</w:t>
      </w:r>
      <w:r>
        <w:rPr>
          <w:rFonts w:ascii="Verdana" w:hAnsi="Verdana"/>
          <w:color w:val="000000"/>
          <w:vertAlign w:val="superscript"/>
        </w:rPr>
        <w:t>st</w:t>
      </w:r>
      <w:r>
        <w:rPr>
          <w:rFonts w:ascii="Verdana" w:hAnsi="Verdana"/>
          <w:color w:val="000000"/>
        </w:rPr>
        <w:t xml:space="preserve"> SW, Albuquerque, NM  87102</w:t>
      </w:r>
    </w:p>
    <w:p w:rsidR="00377DDC" w:rsidRDefault="0006023B">
      <w:pPr>
        <w:pStyle w:val="NormalWeb"/>
        <w:numPr>
          <w:ilvl w:val="0"/>
          <w:numId w:val="11"/>
        </w:numPr>
        <w:spacing w:before="360" w:beforeAutospacing="0" w:after="360" w:afterAutospacing="0" w:line="360" w:lineRule="auto"/>
        <w:ind w:left="0"/>
        <w:rPr>
          <w:rFonts w:ascii="Verdana" w:hAnsi="Verdana"/>
          <w:color w:val="000000"/>
        </w:rPr>
      </w:pPr>
      <w:r>
        <w:rPr>
          <w:rFonts w:ascii="Microsoft YaHei" w:eastAsia="Microsoft YaHei" w:hAnsi="Microsoft YaHei" w:cs="Microsoft YaHei" w:hint="eastAsia"/>
          <w:color w:val="000000"/>
          <w:lang w:eastAsia="zh-CN"/>
        </w:rPr>
        <w:t>拨打市政热线</w:t>
      </w:r>
      <w:r>
        <w:rPr>
          <w:rFonts w:ascii="Microsoft YaHei" w:eastAsia="Microsoft YaHei" w:hAnsi="Microsoft YaHei" w:cs="Microsoft YaHei" w:hint="eastAsia"/>
          <w:color w:val="000000"/>
        </w:rPr>
        <w:t>：</w:t>
      </w:r>
      <w:r>
        <w:rPr>
          <w:rFonts w:ascii="Verdana" w:hAnsi="Verdana"/>
          <w:color w:val="000000"/>
        </w:rPr>
        <w:t>311</w:t>
      </w:r>
    </w:p>
    <w:p w:rsidR="00377DDC" w:rsidRDefault="00377DDC">
      <w:pPr>
        <w:pStyle w:val="NormalWeb"/>
        <w:spacing w:before="360" w:beforeAutospacing="0" w:after="360" w:afterAutospacing="0" w:line="360" w:lineRule="auto"/>
        <w:rPr>
          <w:rFonts w:ascii="Verdana" w:hAnsi="Verdana"/>
          <w:color w:val="000000"/>
        </w:rPr>
      </w:pPr>
    </w:p>
    <w:p w:rsidR="00377DDC" w:rsidRDefault="00377DDC">
      <w:pPr>
        <w:tabs>
          <w:tab w:val="left" w:pos="-720"/>
          <w:tab w:val="left" w:pos="0"/>
          <w:tab w:val="left" w:pos="720"/>
        </w:tabs>
        <w:ind w:right="576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</w:p>
    <w:sectPr w:rsidR="00377DDC">
      <w:footerReference w:type="default" r:id="rId9"/>
      <w:pgSz w:w="12240" w:h="15840"/>
      <w:pgMar w:top="108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63" w:rsidRDefault="00482663">
      <w:pPr>
        <w:spacing w:line="240" w:lineRule="auto"/>
      </w:pPr>
      <w:r>
        <w:separator/>
      </w:r>
    </w:p>
  </w:endnote>
  <w:endnote w:type="continuationSeparator" w:id="0">
    <w:p w:rsidR="00482663" w:rsidRDefault="00482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6969060"/>
    </w:sdtPr>
    <w:sdtEndPr/>
    <w:sdtContent>
      <w:p w:rsidR="00377DDC" w:rsidRDefault="000602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DD2">
          <w:rPr>
            <w:noProof/>
          </w:rPr>
          <w:t>21</w:t>
        </w:r>
        <w:r>
          <w:fldChar w:fldCharType="end"/>
        </w:r>
      </w:p>
    </w:sdtContent>
  </w:sdt>
  <w:p w:rsidR="00377DDC" w:rsidRDefault="0006023B">
    <w:pPr>
      <w:pStyle w:val="Footer"/>
      <w:tabs>
        <w:tab w:val="clear" w:pos="4680"/>
        <w:tab w:val="clear" w:pos="9360"/>
        <w:tab w:val="left" w:pos="52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63" w:rsidRDefault="00482663">
      <w:pPr>
        <w:spacing w:after="0"/>
      </w:pPr>
      <w:r>
        <w:separator/>
      </w:r>
    </w:p>
  </w:footnote>
  <w:footnote w:type="continuationSeparator" w:id="0">
    <w:p w:rsidR="00482663" w:rsidRDefault="004826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2ABB"/>
    <w:multiLevelType w:val="multilevel"/>
    <w:tmpl w:val="0BA02ABB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16F5F"/>
    <w:multiLevelType w:val="multilevel"/>
    <w:tmpl w:val="14216F5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947"/>
    <w:multiLevelType w:val="multilevel"/>
    <w:tmpl w:val="157E394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0291A"/>
    <w:multiLevelType w:val="multilevel"/>
    <w:tmpl w:val="48D0291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259E5"/>
    <w:multiLevelType w:val="multilevel"/>
    <w:tmpl w:val="58C259E5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33D5C"/>
    <w:multiLevelType w:val="multilevel"/>
    <w:tmpl w:val="5BA33D5C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FB7A7A"/>
    <w:multiLevelType w:val="multilevel"/>
    <w:tmpl w:val="62FB7A7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33370"/>
    <w:multiLevelType w:val="multilevel"/>
    <w:tmpl w:val="6A03337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354BD"/>
    <w:multiLevelType w:val="multilevel"/>
    <w:tmpl w:val="71E354BD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B13823"/>
    <w:multiLevelType w:val="multilevel"/>
    <w:tmpl w:val="76B13823"/>
    <w:lvl w:ilvl="0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F8A37FB"/>
    <w:multiLevelType w:val="multilevel"/>
    <w:tmpl w:val="7F8A37FB"/>
    <w:lvl w:ilvl="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01"/>
    <w:rsid w:val="00004124"/>
    <w:rsid w:val="000051CE"/>
    <w:rsid w:val="000164AF"/>
    <w:rsid w:val="0003577E"/>
    <w:rsid w:val="0006023B"/>
    <w:rsid w:val="00062C26"/>
    <w:rsid w:val="000660F2"/>
    <w:rsid w:val="000678D9"/>
    <w:rsid w:val="00067A01"/>
    <w:rsid w:val="0007519D"/>
    <w:rsid w:val="000753F5"/>
    <w:rsid w:val="00076A60"/>
    <w:rsid w:val="000800F6"/>
    <w:rsid w:val="00081021"/>
    <w:rsid w:val="00092808"/>
    <w:rsid w:val="00092A36"/>
    <w:rsid w:val="000B0624"/>
    <w:rsid w:val="000C09DE"/>
    <w:rsid w:val="000C792E"/>
    <w:rsid w:val="000E1E0D"/>
    <w:rsid w:val="00104526"/>
    <w:rsid w:val="00111A03"/>
    <w:rsid w:val="00115A62"/>
    <w:rsid w:val="001170C8"/>
    <w:rsid w:val="00126565"/>
    <w:rsid w:val="00130AFD"/>
    <w:rsid w:val="0014016A"/>
    <w:rsid w:val="0015399B"/>
    <w:rsid w:val="00153D51"/>
    <w:rsid w:val="0015435D"/>
    <w:rsid w:val="0015640D"/>
    <w:rsid w:val="00156F1B"/>
    <w:rsid w:val="0017179A"/>
    <w:rsid w:val="00192366"/>
    <w:rsid w:val="001A1AEB"/>
    <w:rsid w:val="001A2B31"/>
    <w:rsid w:val="001B05CB"/>
    <w:rsid w:val="001B2AFE"/>
    <w:rsid w:val="001B59AE"/>
    <w:rsid w:val="001C2750"/>
    <w:rsid w:val="001C451C"/>
    <w:rsid w:val="001C4A6D"/>
    <w:rsid w:val="001E1279"/>
    <w:rsid w:val="001E16EE"/>
    <w:rsid w:val="001E2EDF"/>
    <w:rsid w:val="00203C1B"/>
    <w:rsid w:val="00214368"/>
    <w:rsid w:val="002158AE"/>
    <w:rsid w:val="0022505F"/>
    <w:rsid w:val="00235381"/>
    <w:rsid w:val="00243633"/>
    <w:rsid w:val="0025398E"/>
    <w:rsid w:val="002868A3"/>
    <w:rsid w:val="002A4FD9"/>
    <w:rsid w:val="002A6D88"/>
    <w:rsid w:val="002B17F8"/>
    <w:rsid w:val="002B5823"/>
    <w:rsid w:val="002C5C5B"/>
    <w:rsid w:val="002D4201"/>
    <w:rsid w:val="002E100E"/>
    <w:rsid w:val="002E2A2F"/>
    <w:rsid w:val="002E6215"/>
    <w:rsid w:val="002E7E41"/>
    <w:rsid w:val="002F5E29"/>
    <w:rsid w:val="0030377D"/>
    <w:rsid w:val="00305743"/>
    <w:rsid w:val="003061F7"/>
    <w:rsid w:val="003123AC"/>
    <w:rsid w:val="00312714"/>
    <w:rsid w:val="00314E1F"/>
    <w:rsid w:val="00321249"/>
    <w:rsid w:val="0032191E"/>
    <w:rsid w:val="003252E8"/>
    <w:rsid w:val="00341ECA"/>
    <w:rsid w:val="00342710"/>
    <w:rsid w:val="00350233"/>
    <w:rsid w:val="00361A5B"/>
    <w:rsid w:val="003740FF"/>
    <w:rsid w:val="00377DDC"/>
    <w:rsid w:val="0038203B"/>
    <w:rsid w:val="00392BE9"/>
    <w:rsid w:val="00397402"/>
    <w:rsid w:val="003A75E4"/>
    <w:rsid w:val="003C2D1D"/>
    <w:rsid w:val="003C7903"/>
    <w:rsid w:val="003D2A94"/>
    <w:rsid w:val="003D3EAF"/>
    <w:rsid w:val="003D3F10"/>
    <w:rsid w:val="003D48DE"/>
    <w:rsid w:val="003E40AB"/>
    <w:rsid w:val="003E722C"/>
    <w:rsid w:val="003F2718"/>
    <w:rsid w:val="003F3552"/>
    <w:rsid w:val="00406099"/>
    <w:rsid w:val="00415A1C"/>
    <w:rsid w:val="00417BED"/>
    <w:rsid w:val="00420747"/>
    <w:rsid w:val="0042798D"/>
    <w:rsid w:val="0043724B"/>
    <w:rsid w:val="004422B3"/>
    <w:rsid w:val="00445D5B"/>
    <w:rsid w:val="004560D8"/>
    <w:rsid w:val="0045612C"/>
    <w:rsid w:val="00457E88"/>
    <w:rsid w:val="004603BA"/>
    <w:rsid w:val="004643D7"/>
    <w:rsid w:val="00472012"/>
    <w:rsid w:val="00474063"/>
    <w:rsid w:val="00474194"/>
    <w:rsid w:val="00477F54"/>
    <w:rsid w:val="00482663"/>
    <w:rsid w:val="0049252D"/>
    <w:rsid w:val="0049457B"/>
    <w:rsid w:val="00496BE1"/>
    <w:rsid w:val="004C05EF"/>
    <w:rsid w:val="004D0B30"/>
    <w:rsid w:val="004D37B2"/>
    <w:rsid w:val="004D3EFF"/>
    <w:rsid w:val="004D6397"/>
    <w:rsid w:val="004E0E79"/>
    <w:rsid w:val="004E231E"/>
    <w:rsid w:val="004E6ECF"/>
    <w:rsid w:val="004F0146"/>
    <w:rsid w:val="004F40F1"/>
    <w:rsid w:val="00501BB1"/>
    <w:rsid w:val="00504D7C"/>
    <w:rsid w:val="005062AA"/>
    <w:rsid w:val="00525B6D"/>
    <w:rsid w:val="00534193"/>
    <w:rsid w:val="00541E36"/>
    <w:rsid w:val="00542423"/>
    <w:rsid w:val="00552622"/>
    <w:rsid w:val="0055424E"/>
    <w:rsid w:val="00562D4C"/>
    <w:rsid w:val="00565C07"/>
    <w:rsid w:val="005672CE"/>
    <w:rsid w:val="00567A3E"/>
    <w:rsid w:val="005771DA"/>
    <w:rsid w:val="0058158D"/>
    <w:rsid w:val="0058388C"/>
    <w:rsid w:val="005A458C"/>
    <w:rsid w:val="005C48A5"/>
    <w:rsid w:val="005C755F"/>
    <w:rsid w:val="005D0E38"/>
    <w:rsid w:val="005D1B11"/>
    <w:rsid w:val="005D4488"/>
    <w:rsid w:val="005D49B8"/>
    <w:rsid w:val="005D4DD2"/>
    <w:rsid w:val="005F323C"/>
    <w:rsid w:val="00600EBC"/>
    <w:rsid w:val="006020E6"/>
    <w:rsid w:val="0060432D"/>
    <w:rsid w:val="0061148A"/>
    <w:rsid w:val="00622C37"/>
    <w:rsid w:val="0062306A"/>
    <w:rsid w:val="00625D03"/>
    <w:rsid w:val="006360BD"/>
    <w:rsid w:val="00642086"/>
    <w:rsid w:val="00642742"/>
    <w:rsid w:val="00643456"/>
    <w:rsid w:val="00655B22"/>
    <w:rsid w:val="00655C5F"/>
    <w:rsid w:val="00697BE8"/>
    <w:rsid w:val="006A07ED"/>
    <w:rsid w:val="006C5301"/>
    <w:rsid w:val="006C5BF1"/>
    <w:rsid w:val="006D113C"/>
    <w:rsid w:val="006E4C0E"/>
    <w:rsid w:val="007031D6"/>
    <w:rsid w:val="00710BDB"/>
    <w:rsid w:val="0071124B"/>
    <w:rsid w:val="007120A7"/>
    <w:rsid w:val="00722DAB"/>
    <w:rsid w:val="00723936"/>
    <w:rsid w:val="00725946"/>
    <w:rsid w:val="007309F4"/>
    <w:rsid w:val="00734126"/>
    <w:rsid w:val="00751D28"/>
    <w:rsid w:val="00752BC7"/>
    <w:rsid w:val="00765B81"/>
    <w:rsid w:val="00771139"/>
    <w:rsid w:val="00771FE7"/>
    <w:rsid w:val="007A2E6F"/>
    <w:rsid w:val="007A5441"/>
    <w:rsid w:val="007A6318"/>
    <w:rsid w:val="007D2775"/>
    <w:rsid w:val="007D71FC"/>
    <w:rsid w:val="007E4D3A"/>
    <w:rsid w:val="0080073B"/>
    <w:rsid w:val="00804C37"/>
    <w:rsid w:val="008101F0"/>
    <w:rsid w:val="00815A91"/>
    <w:rsid w:val="008302B2"/>
    <w:rsid w:val="00831F26"/>
    <w:rsid w:val="008357F9"/>
    <w:rsid w:val="00835AEE"/>
    <w:rsid w:val="00840567"/>
    <w:rsid w:val="008505D8"/>
    <w:rsid w:val="00852294"/>
    <w:rsid w:val="008544C8"/>
    <w:rsid w:val="0086560F"/>
    <w:rsid w:val="008747FF"/>
    <w:rsid w:val="00875651"/>
    <w:rsid w:val="00886E5F"/>
    <w:rsid w:val="00890322"/>
    <w:rsid w:val="00892A85"/>
    <w:rsid w:val="0089772D"/>
    <w:rsid w:val="008A070E"/>
    <w:rsid w:val="008C6841"/>
    <w:rsid w:val="008E243E"/>
    <w:rsid w:val="008E4B9A"/>
    <w:rsid w:val="008E7B64"/>
    <w:rsid w:val="008F0A16"/>
    <w:rsid w:val="008F2322"/>
    <w:rsid w:val="00904EAB"/>
    <w:rsid w:val="00914104"/>
    <w:rsid w:val="00923BAE"/>
    <w:rsid w:val="00931431"/>
    <w:rsid w:val="00943FFE"/>
    <w:rsid w:val="00946E66"/>
    <w:rsid w:val="00950AAF"/>
    <w:rsid w:val="00951D23"/>
    <w:rsid w:val="0095212D"/>
    <w:rsid w:val="0097262F"/>
    <w:rsid w:val="009730F8"/>
    <w:rsid w:val="009800CF"/>
    <w:rsid w:val="00984115"/>
    <w:rsid w:val="009967EC"/>
    <w:rsid w:val="009A2FE9"/>
    <w:rsid w:val="009A3880"/>
    <w:rsid w:val="009A53F0"/>
    <w:rsid w:val="009A5746"/>
    <w:rsid w:val="009B2BEE"/>
    <w:rsid w:val="009B2C78"/>
    <w:rsid w:val="009B5735"/>
    <w:rsid w:val="009B5925"/>
    <w:rsid w:val="009C120F"/>
    <w:rsid w:val="009E7B52"/>
    <w:rsid w:val="009E7CEF"/>
    <w:rsid w:val="009F10E8"/>
    <w:rsid w:val="009F4B13"/>
    <w:rsid w:val="009F62F9"/>
    <w:rsid w:val="00A149FF"/>
    <w:rsid w:val="00A1583D"/>
    <w:rsid w:val="00A33A49"/>
    <w:rsid w:val="00A34058"/>
    <w:rsid w:val="00A400F6"/>
    <w:rsid w:val="00A400F8"/>
    <w:rsid w:val="00A735A0"/>
    <w:rsid w:val="00A73CFC"/>
    <w:rsid w:val="00A74995"/>
    <w:rsid w:val="00A807BA"/>
    <w:rsid w:val="00AA67CC"/>
    <w:rsid w:val="00AB0EEF"/>
    <w:rsid w:val="00AC3813"/>
    <w:rsid w:val="00AC5148"/>
    <w:rsid w:val="00AD1975"/>
    <w:rsid w:val="00AD32F1"/>
    <w:rsid w:val="00B05D4D"/>
    <w:rsid w:val="00B06E28"/>
    <w:rsid w:val="00B127AA"/>
    <w:rsid w:val="00B252E3"/>
    <w:rsid w:val="00B26243"/>
    <w:rsid w:val="00B355E0"/>
    <w:rsid w:val="00B64AC1"/>
    <w:rsid w:val="00B720DD"/>
    <w:rsid w:val="00B72ABE"/>
    <w:rsid w:val="00B735E7"/>
    <w:rsid w:val="00B76BF7"/>
    <w:rsid w:val="00B76F2D"/>
    <w:rsid w:val="00B84714"/>
    <w:rsid w:val="00B8599C"/>
    <w:rsid w:val="00BA74A1"/>
    <w:rsid w:val="00BB1CB2"/>
    <w:rsid w:val="00BB3472"/>
    <w:rsid w:val="00BB3C24"/>
    <w:rsid w:val="00BB4D30"/>
    <w:rsid w:val="00BD31D7"/>
    <w:rsid w:val="00BD7F79"/>
    <w:rsid w:val="00BE0021"/>
    <w:rsid w:val="00BE317A"/>
    <w:rsid w:val="00BE4600"/>
    <w:rsid w:val="00BE7B00"/>
    <w:rsid w:val="00BF6D48"/>
    <w:rsid w:val="00BF743B"/>
    <w:rsid w:val="00C0540F"/>
    <w:rsid w:val="00C100E6"/>
    <w:rsid w:val="00C15451"/>
    <w:rsid w:val="00C21334"/>
    <w:rsid w:val="00C4128E"/>
    <w:rsid w:val="00C64652"/>
    <w:rsid w:val="00C8581B"/>
    <w:rsid w:val="00C860CC"/>
    <w:rsid w:val="00C8732B"/>
    <w:rsid w:val="00C968AD"/>
    <w:rsid w:val="00CA2F4E"/>
    <w:rsid w:val="00CA4B8F"/>
    <w:rsid w:val="00CB163B"/>
    <w:rsid w:val="00CB4D89"/>
    <w:rsid w:val="00CB64D1"/>
    <w:rsid w:val="00CB6C50"/>
    <w:rsid w:val="00CC2026"/>
    <w:rsid w:val="00CD6B24"/>
    <w:rsid w:val="00CD7BAA"/>
    <w:rsid w:val="00CE289C"/>
    <w:rsid w:val="00CE48A6"/>
    <w:rsid w:val="00CF2394"/>
    <w:rsid w:val="00D16766"/>
    <w:rsid w:val="00D20107"/>
    <w:rsid w:val="00D220D4"/>
    <w:rsid w:val="00D2247A"/>
    <w:rsid w:val="00D30790"/>
    <w:rsid w:val="00D30F88"/>
    <w:rsid w:val="00D34F0B"/>
    <w:rsid w:val="00D45749"/>
    <w:rsid w:val="00D463EF"/>
    <w:rsid w:val="00D57C6C"/>
    <w:rsid w:val="00D639F9"/>
    <w:rsid w:val="00D667A2"/>
    <w:rsid w:val="00DA0B75"/>
    <w:rsid w:val="00DA1305"/>
    <w:rsid w:val="00DA4D19"/>
    <w:rsid w:val="00DA7C08"/>
    <w:rsid w:val="00DA7DEB"/>
    <w:rsid w:val="00DB09E1"/>
    <w:rsid w:val="00DB118D"/>
    <w:rsid w:val="00DB6A62"/>
    <w:rsid w:val="00DC66CA"/>
    <w:rsid w:val="00DC7D25"/>
    <w:rsid w:val="00DD524D"/>
    <w:rsid w:val="00DD7100"/>
    <w:rsid w:val="00DE31C7"/>
    <w:rsid w:val="00DE40C9"/>
    <w:rsid w:val="00DF31B5"/>
    <w:rsid w:val="00DF71DB"/>
    <w:rsid w:val="00E00C4A"/>
    <w:rsid w:val="00E02B8C"/>
    <w:rsid w:val="00E05139"/>
    <w:rsid w:val="00E0615A"/>
    <w:rsid w:val="00E15468"/>
    <w:rsid w:val="00E16DF4"/>
    <w:rsid w:val="00E231D4"/>
    <w:rsid w:val="00E45A68"/>
    <w:rsid w:val="00E46119"/>
    <w:rsid w:val="00E46691"/>
    <w:rsid w:val="00E50A82"/>
    <w:rsid w:val="00E62F94"/>
    <w:rsid w:val="00E6375F"/>
    <w:rsid w:val="00E720BE"/>
    <w:rsid w:val="00E740C4"/>
    <w:rsid w:val="00E76DD3"/>
    <w:rsid w:val="00E916FF"/>
    <w:rsid w:val="00EB04FF"/>
    <w:rsid w:val="00EB2500"/>
    <w:rsid w:val="00EC057D"/>
    <w:rsid w:val="00EC3F8D"/>
    <w:rsid w:val="00EC6712"/>
    <w:rsid w:val="00ED14D1"/>
    <w:rsid w:val="00EE4561"/>
    <w:rsid w:val="00EF596F"/>
    <w:rsid w:val="00EF6169"/>
    <w:rsid w:val="00F03375"/>
    <w:rsid w:val="00F223DB"/>
    <w:rsid w:val="00F231BE"/>
    <w:rsid w:val="00F23BBF"/>
    <w:rsid w:val="00F30E4B"/>
    <w:rsid w:val="00F44E18"/>
    <w:rsid w:val="00F54C6F"/>
    <w:rsid w:val="00F66AA5"/>
    <w:rsid w:val="00F72F0C"/>
    <w:rsid w:val="00F75EA9"/>
    <w:rsid w:val="00F9031C"/>
    <w:rsid w:val="00F9626C"/>
    <w:rsid w:val="00FA24AB"/>
    <w:rsid w:val="00FA3B21"/>
    <w:rsid w:val="00FA6E90"/>
    <w:rsid w:val="00FC29FE"/>
    <w:rsid w:val="00FC2C6E"/>
    <w:rsid w:val="00FC323F"/>
    <w:rsid w:val="00FD5542"/>
    <w:rsid w:val="00FD5B3E"/>
    <w:rsid w:val="00FE2B87"/>
    <w:rsid w:val="00FE756B"/>
    <w:rsid w:val="00FE7F58"/>
    <w:rsid w:val="00FF49BB"/>
    <w:rsid w:val="01086C64"/>
    <w:rsid w:val="015A4CB1"/>
    <w:rsid w:val="01A25EDC"/>
    <w:rsid w:val="01E948C8"/>
    <w:rsid w:val="01F77461"/>
    <w:rsid w:val="03583973"/>
    <w:rsid w:val="04096F7B"/>
    <w:rsid w:val="04533F71"/>
    <w:rsid w:val="048C060E"/>
    <w:rsid w:val="04E83035"/>
    <w:rsid w:val="05215296"/>
    <w:rsid w:val="05EA4F77"/>
    <w:rsid w:val="05EF61F4"/>
    <w:rsid w:val="06B33940"/>
    <w:rsid w:val="06BB07B4"/>
    <w:rsid w:val="075A7AEE"/>
    <w:rsid w:val="0849203C"/>
    <w:rsid w:val="090B6685"/>
    <w:rsid w:val="09887238"/>
    <w:rsid w:val="09A10B64"/>
    <w:rsid w:val="09CE595E"/>
    <w:rsid w:val="0AC03A76"/>
    <w:rsid w:val="0BBB7089"/>
    <w:rsid w:val="0BD7170D"/>
    <w:rsid w:val="0BF97F5D"/>
    <w:rsid w:val="0C834811"/>
    <w:rsid w:val="0CA14041"/>
    <w:rsid w:val="0CC46135"/>
    <w:rsid w:val="0CF462EF"/>
    <w:rsid w:val="0CFA1E95"/>
    <w:rsid w:val="0D5F5E5E"/>
    <w:rsid w:val="0D6A70B2"/>
    <w:rsid w:val="0F521756"/>
    <w:rsid w:val="0F582B65"/>
    <w:rsid w:val="0FEE36B4"/>
    <w:rsid w:val="0FF92441"/>
    <w:rsid w:val="10507DC5"/>
    <w:rsid w:val="105B687A"/>
    <w:rsid w:val="12C5413C"/>
    <w:rsid w:val="130133FE"/>
    <w:rsid w:val="13150BB7"/>
    <w:rsid w:val="13447D5C"/>
    <w:rsid w:val="1387702A"/>
    <w:rsid w:val="14E91D30"/>
    <w:rsid w:val="15F84D8B"/>
    <w:rsid w:val="16021453"/>
    <w:rsid w:val="163C6D3C"/>
    <w:rsid w:val="17996765"/>
    <w:rsid w:val="18252C46"/>
    <w:rsid w:val="184F77B4"/>
    <w:rsid w:val="185A794E"/>
    <w:rsid w:val="198729C4"/>
    <w:rsid w:val="1A4A13E6"/>
    <w:rsid w:val="1BF419EC"/>
    <w:rsid w:val="1CCB24B4"/>
    <w:rsid w:val="1D0D20C4"/>
    <w:rsid w:val="1D87142C"/>
    <w:rsid w:val="1D912A39"/>
    <w:rsid w:val="1E8528CF"/>
    <w:rsid w:val="1E8C751D"/>
    <w:rsid w:val="1E957931"/>
    <w:rsid w:val="1EBA6A01"/>
    <w:rsid w:val="1F536658"/>
    <w:rsid w:val="1F9C215A"/>
    <w:rsid w:val="203F45B1"/>
    <w:rsid w:val="210E5779"/>
    <w:rsid w:val="217D425F"/>
    <w:rsid w:val="21CE01FD"/>
    <w:rsid w:val="2286070E"/>
    <w:rsid w:val="22A61760"/>
    <w:rsid w:val="247726FC"/>
    <w:rsid w:val="24AB794A"/>
    <w:rsid w:val="255B6AB3"/>
    <w:rsid w:val="25BD7B7E"/>
    <w:rsid w:val="25D23225"/>
    <w:rsid w:val="2689550D"/>
    <w:rsid w:val="26E060BA"/>
    <w:rsid w:val="26F96584"/>
    <w:rsid w:val="271B150A"/>
    <w:rsid w:val="277327DA"/>
    <w:rsid w:val="27B848F0"/>
    <w:rsid w:val="27DD2132"/>
    <w:rsid w:val="28A53AF6"/>
    <w:rsid w:val="29354FA2"/>
    <w:rsid w:val="29543D74"/>
    <w:rsid w:val="29C86B5F"/>
    <w:rsid w:val="2A4B4B90"/>
    <w:rsid w:val="2ABC3498"/>
    <w:rsid w:val="2B97636B"/>
    <w:rsid w:val="2BD63337"/>
    <w:rsid w:val="2BD65D0E"/>
    <w:rsid w:val="2BF0175A"/>
    <w:rsid w:val="2C5446C3"/>
    <w:rsid w:val="2CF9108B"/>
    <w:rsid w:val="2D0C21DC"/>
    <w:rsid w:val="2DDB2DCD"/>
    <w:rsid w:val="2E144E3D"/>
    <w:rsid w:val="2E3F44CD"/>
    <w:rsid w:val="2EC06153"/>
    <w:rsid w:val="2F324D43"/>
    <w:rsid w:val="2FE53AD9"/>
    <w:rsid w:val="300F7F1F"/>
    <w:rsid w:val="301937F3"/>
    <w:rsid w:val="30D24E4C"/>
    <w:rsid w:val="30ED1C32"/>
    <w:rsid w:val="316743E2"/>
    <w:rsid w:val="31AE3651"/>
    <w:rsid w:val="337C037B"/>
    <w:rsid w:val="33CD3E3C"/>
    <w:rsid w:val="341449FD"/>
    <w:rsid w:val="346C2A8B"/>
    <w:rsid w:val="349F0D5A"/>
    <w:rsid w:val="34B71101"/>
    <w:rsid w:val="3590706C"/>
    <w:rsid w:val="35A11EC8"/>
    <w:rsid w:val="36062A6B"/>
    <w:rsid w:val="36382540"/>
    <w:rsid w:val="369849B4"/>
    <w:rsid w:val="3841615D"/>
    <w:rsid w:val="38623106"/>
    <w:rsid w:val="391159AF"/>
    <w:rsid w:val="3988154B"/>
    <w:rsid w:val="39CA0FC9"/>
    <w:rsid w:val="3A3E7C39"/>
    <w:rsid w:val="3A5935B1"/>
    <w:rsid w:val="3A9248CD"/>
    <w:rsid w:val="3B175BBB"/>
    <w:rsid w:val="3BE01222"/>
    <w:rsid w:val="3BFA097C"/>
    <w:rsid w:val="3C7B3A5E"/>
    <w:rsid w:val="3C8D7A42"/>
    <w:rsid w:val="3D585316"/>
    <w:rsid w:val="3EE02D96"/>
    <w:rsid w:val="3F161F71"/>
    <w:rsid w:val="405720F1"/>
    <w:rsid w:val="40907358"/>
    <w:rsid w:val="41203D79"/>
    <w:rsid w:val="41313092"/>
    <w:rsid w:val="431A68BE"/>
    <w:rsid w:val="434D1CD9"/>
    <w:rsid w:val="435E7B39"/>
    <w:rsid w:val="44077066"/>
    <w:rsid w:val="44107E16"/>
    <w:rsid w:val="444C6AF1"/>
    <w:rsid w:val="447D039C"/>
    <w:rsid w:val="44853E0A"/>
    <w:rsid w:val="45336CAD"/>
    <w:rsid w:val="45430619"/>
    <w:rsid w:val="45A57E55"/>
    <w:rsid w:val="45D4223E"/>
    <w:rsid w:val="471825FE"/>
    <w:rsid w:val="4764410D"/>
    <w:rsid w:val="47E36768"/>
    <w:rsid w:val="484E6EEF"/>
    <w:rsid w:val="4962010A"/>
    <w:rsid w:val="49CC7DFC"/>
    <w:rsid w:val="4A274124"/>
    <w:rsid w:val="4ABB3863"/>
    <w:rsid w:val="4B090CDA"/>
    <w:rsid w:val="4B15132F"/>
    <w:rsid w:val="4B4614E8"/>
    <w:rsid w:val="4C06511B"/>
    <w:rsid w:val="4C3D4515"/>
    <w:rsid w:val="4C92075D"/>
    <w:rsid w:val="4CA706AC"/>
    <w:rsid w:val="4CF028FF"/>
    <w:rsid w:val="4DB17D98"/>
    <w:rsid w:val="4DC24835"/>
    <w:rsid w:val="4DCB3F26"/>
    <w:rsid w:val="4E0D6D95"/>
    <w:rsid w:val="4E127091"/>
    <w:rsid w:val="4E2875CB"/>
    <w:rsid w:val="4E3B079A"/>
    <w:rsid w:val="4E3E4DD5"/>
    <w:rsid w:val="4FD409CB"/>
    <w:rsid w:val="50490522"/>
    <w:rsid w:val="51696E12"/>
    <w:rsid w:val="518E5997"/>
    <w:rsid w:val="51F7178E"/>
    <w:rsid w:val="51FF4AE6"/>
    <w:rsid w:val="526F6FD7"/>
    <w:rsid w:val="52946FDD"/>
    <w:rsid w:val="52EF4B5B"/>
    <w:rsid w:val="53261175"/>
    <w:rsid w:val="54224ABC"/>
    <w:rsid w:val="54C142D5"/>
    <w:rsid w:val="5547045C"/>
    <w:rsid w:val="5588094F"/>
    <w:rsid w:val="5628105F"/>
    <w:rsid w:val="56644F18"/>
    <w:rsid w:val="56951575"/>
    <w:rsid w:val="569F494B"/>
    <w:rsid w:val="56F20776"/>
    <w:rsid w:val="57342B3C"/>
    <w:rsid w:val="57D2297B"/>
    <w:rsid w:val="584B5BE2"/>
    <w:rsid w:val="5955432A"/>
    <w:rsid w:val="595572F6"/>
    <w:rsid w:val="5996123D"/>
    <w:rsid w:val="5A2B76FD"/>
    <w:rsid w:val="5A375C5A"/>
    <w:rsid w:val="5A5666DB"/>
    <w:rsid w:val="5A8B4504"/>
    <w:rsid w:val="5ABE1226"/>
    <w:rsid w:val="5B4B2B4A"/>
    <w:rsid w:val="5B955B74"/>
    <w:rsid w:val="5BA1276A"/>
    <w:rsid w:val="5C1B251D"/>
    <w:rsid w:val="5C323AA8"/>
    <w:rsid w:val="5C7918B8"/>
    <w:rsid w:val="5D327B1E"/>
    <w:rsid w:val="5D423EA8"/>
    <w:rsid w:val="5D6E48CE"/>
    <w:rsid w:val="5E14191A"/>
    <w:rsid w:val="5E3D1A7C"/>
    <w:rsid w:val="60214897"/>
    <w:rsid w:val="60367925"/>
    <w:rsid w:val="60817BC6"/>
    <w:rsid w:val="608D60FC"/>
    <w:rsid w:val="60E72DBA"/>
    <w:rsid w:val="613E4F83"/>
    <w:rsid w:val="619743F4"/>
    <w:rsid w:val="62571DD5"/>
    <w:rsid w:val="62690BD0"/>
    <w:rsid w:val="62D95694"/>
    <w:rsid w:val="62E07261"/>
    <w:rsid w:val="63512189"/>
    <w:rsid w:val="63A159FD"/>
    <w:rsid w:val="63BB6633"/>
    <w:rsid w:val="645D7AB0"/>
    <w:rsid w:val="64852C29"/>
    <w:rsid w:val="64A46A51"/>
    <w:rsid w:val="65E4605C"/>
    <w:rsid w:val="670A408C"/>
    <w:rsid w:val="67196D05"/>
    <w:rsid w:val="67674F12"/>
    <w:rsid w:val="676B07FC"/>
    <w:rsid w:val="679555A9"/>
    <w:rsid w:val="67966552"/>
    <w:rsid w:val="67A72B76"/>
    <w:rsid w:val="67A94F60"/>
    <w:rsid w:val="68D94025"/>
    <w:rsid w:val="692A7587"/>
    <w:rsid w:val="696F1F2A"/>
    <w:rsid w:val="69E20FE8"/>
    <w:rsid w:val="69EF0EF7"/>
    <w:rsid w:val="6A1111BA"/>
    <w:rsid w:val="6A165172"/>
    <w:rsid w:val="6BD526E8"/>
    <w:rsid w:val="6C573492"/>
    <w:rsid w:val="6C944351"/>
    <w:rsid w:val="6CF45D15"/>
    <w:rsid w:val="6D8771AE"/>
    <w:rsid w:val="6EFC4430"/>
    <w:rsid w:val="6F0B01A0"/>
    <w:rsid w:val="6F0C4C9B"/>
    <w:rsid w:val="6F992E47"/>
    <w:rsid w:val="705032B5"/>
    <w:rsid w:val="70FA3D86"/>
    <w:rsid w:val="71873935"/>
    <w:rsid w:val="723C35CA"/>
    <w:rsid w:val="7355095D"/>
    <w:rsid w:val="73714B1C"/>
    <w:rsid w:val="73774085"/>
    <w:rsid w:val="73917E64"/>
    <w:rsid w:val="73AB01D2"/>
    <w:rsid w:val="7440158F"/>
    <w:rsid w:val="74D21765"/>
    <w:rsid w:val="7525056E"/>
    <w:rsid w:val="7530273D"/>
    <w:rsid w:val="75DC238C"/>
    <w:rsid w:val="7630676D"/>
    <w:rsid w:val="763149BF"/>
    <w:rsid w:val="76E31CD7"/>
    <w:rsid w:val="78922AC0"/>
    <w:rsid w:val="793771FF"/>
    <w:rsid w:val="7A645C69"/>
    <w:rsid w:val="7A981959"/>
    <w:rsid w:val="7AC57DCC"/>
    <w:rsid w:val="7AD351C9"/>
    <w:rsid w:val="7CC17314"/>
    <w:rsid w:val="7CF934B1"/>
    <w:rsid w:val="7D083FA0"/>
    <w:rsid w:val="7D2D5128"/>
    <w:rsid w:val="7D62617C"/>
    <w:rsid w:val="7DB87339"/>
    <w:rsid w:val="7EC35CD5"/>
    <w:rsid w:val="7F637BB3"/>
    <w:rsid w:val="7FE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552B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BodyText">
    <w:name w:val="Body Text"/>
    <w:basedOn w:val="Normal"/>
    <w:link w:val="BodyTextChar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legal">
    <w:name w:val="leg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-1">
    <w:name w:val="z-窗体顶端1"/>
    <w:basedOn w:val="Normal"/>
    <w:next w:val="Normal"/>
    <w:link w:val="z-PrincipiodelformularioCar"/>
    <w:uiPriority w:val="99"/>
    <w:semiHidden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DefaultParagraphFont"/>
    <w:link w:val="z-1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customStyle="1" w:styleId="z-10">
    <w:name w:val="z-窗体底端1"/>
    <w:basedOn w:val="Normal"/>
    <w:next w:val="Normal"/>
    <w:link w:val="z-FinaldelformularioCar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DefaultParagraphFont"/>
    <w:link w:val="z-10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customStyle="1" w:styleId="rtecenter">
    <w:name w:val="rtecente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unhideWhenUsed/>
    <w:rsid w:val="00081021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E9604-1F2F-4A10-AA8D-59FD5794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7522</Words>
  <Characters>1950</Characters>
  <Application>Microsoft Office Word</Application>
  <DocSecurity>0</DocSecurity>
  <Lines>16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2025-05-22T22:39:00Z</dcterms:created>
  <dcterms:modified xsi:type="dcterms:W3CDTF">2025-06-13T16:20:00Z</dcterms:modified>
</cp:coreProperties>
</file>