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7A" w:rsidRPr="00230EC8" w:rsidRDefault="00212941" w:rsidP="002516B4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0EC8">
        <w:rPr>
          <w:rFonts w:ascii="Arial" w:hAnsi="Arial" w:cs="Arial"/>
          <w:b/>
          <w:bCs/>
          <w:sz w:val="32"/>
          <w:szCs w:val="32"/>
        </w:rPr>
        <w:fldChar w:fldCharType="begin"/>
      </w:r>
      <w:r w:rsidRPr="00230EC8">
        <w:rPr>
          <w:rFonts w:ascii="Arial" w:hAnsi="Arial" w:cs="Arial"/>
          <w:b/>
          <w:bCs/>
          <w:sz w:val="32"/>
          <w:szCs w:val="32"/>
        </w:rPr>
        <w:instrText xml:space="preserve"> SEQ CHAPTER \h \r 1</w:instrText>
      </w:r>
      <w:r w:rsidRPr="00230EC8">
        <w:rPr>
          <w:rFonts w:ascii="Arial" w:hAnsi="Arial" w:cs="Arial"/>
          <w:b/>
          <w:bCs/>
          <w:sz w:val="32"/>
          <w:szCs w:val="32"/>
        </w:rPr>
        <w:fldChar w:fldCharType="end"/>
      </w:r>
      <w:r w:rsidR="00AC557A" w:rsidRPr="00230EC8">
        <w:rPr>
          <w:rFonts w:ascii="Arial" w:hAnsi="Arial" w:cs="Arial"/>
          <w:b/>
          <w:bCs/>
          <w:sz w:val="32"/>
          <w:szCs w:val="32"/>
        </w:rPr>
        <w:t>ABQ RIDE</w:t>
      </w:r>
    </w:p>
    <w:p w:rsidR="00212941" w:rsidRPr="00230EC8" w:rsidRDefault="00AC557A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0EC8">
        <w:rPr>
          <w:rFonts w:ascii="Arial" w:hAnsi="Arial" w:cs="Arial"/>
          <w:b/>
          <w:bCs/>
          <w:sz w:val="32"/>
          <w:szCs w:val="32"/>
        </w:rPr>
        <w:t>A</w:t>
      </w:r>
      <w:r w:rsidR="00212941" w:rsidRPr="00230EC8">
        <w:rPr>
          <w:rFonts w:ascii="Arial" w:hAnsi="Arial" w:cs="Arial"/>
          <w:b/>
          <w:bCs/>
          <w:sz w:val="32"/>
          <w:szCs w:val="32"/>
        </w:rPr>
        <w:t>mericans with Disabilities Act (ADA)</w:t>
      </w:r>
    </w:p>
    <w:p w:rsidR="00212941" w:rsidRPr="00230EC8" w:rsidRDefault="00212941">
      <w:pPr>
        <w:widowControl w:val="0"/>
        <w:jc w:val="center"/>
        <w:rPr>
          <w:rFonts w:ascii="Arial" w:hAnsi="Arial" w:cs="Arial"/>
          <w:b/>
          <w:bCs/>
          <w:sz w:val="28"/>
        </w:rPr>
      </w:pPr>
      <w:r w:rsidRPr="00230EC8">
        <w:rPr>
          <w:rFonts w:ascii="Arial" w:hAnsi="Arial" w:cs="Arial"/>
          <w:b/>
          <w:bCs/>
          <w:sz w:val="32"/>
          <w:u w:val="single"/>
        </w:rPr>
        <w:t>Complaint Procedure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F19F8" w:rsidP="009C17FF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ABQ </w:t>
      </w:r>
      <w:r w:rsidR="00AC557A">
        <w:rPr>
          <w:rFonts w:ascii="Arial" w:hAnsi="Arial" w:cs="Arial"/>
        </w:rPr>
        <w:t>RIDE</w:t>
      </w:r>
      <w:r w:rsidR="00212941" w:rsidRPr="002B4523">
        <w:rPr>
          <w:rFonts w:ascii="Arial" w:hAnsi="Arial" w:cs="Arial"/>
        </w:rPr>
        <w:t xml:space="preserve"> has adopted </w:t>
      </w:r>
      <w:r w:rsidR="00347EB5" w:rsidRPr="002B4523">
        <w:rPr>
          <w:rFonts w:ascii="Arial" w:hAnsi="Arial" w:cs="Arial"/>
        </w:rPr>
        <w:t>a</w:t>
      </w:r>
      <w:r w:rsidR="00212941" w:rsidRPr="002B4523">
        <w:rPr>
          <w:rFonts w:ascii="Arial" w:hAnsi="Arial" w:cs="Arial"/>
        </w:rPr>
        <w:t xml:space="preserve"> procedure for the prompt resolution of complaints alleging non-compliance with the Americans with Disabilities Act</w:t>
      </w:r>
      <w:r w:rsidR="002516B4">
        <w:rPr>
          <w:rFonts w:ascii="Arial" w:hAnsi="Arial" w:cs="Arial"/>
        </w:rPr>
        <w:t xml:space="preserve"> (ADA)</w:t>
      </w:r>
      <w:r w:rsidR="00212941" w:rsidRPr="002B4523">
        <w:rPr>
          <w:rFonts w:ascii="Arial" w:hAnsi="Arial" w:cs="Arial"/>
        </w:rPr>
        <w:t>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>
      <w:pPr>
        <w:widowControl w:val="0"/>
        <w:rPr>
          <w:rFonts w:ascii="Arial" w:hAnsi="Arial" w:cs="Arial"/>
        </w:rPr>
      </w:pPr>
      <w:r w:rsidRPr="002B4523">
        <w:rPr>
          <w:rFonts w:ascii="Arial" w:hAnsi="Arial" w:cs="Arial"/>
          <w:b/>
          <w:u w:val="single"/>
        </w:rPr>
        <w:t>Procedure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 xml:space="preserve">Complaints </w:t>
      </w:r>
      <w:proofErr w:type="gramStart"/>
      <w:r w:rsidRPr="002B4523">
        <w:rPr>
          <w:rFonts w:ascii="Arial" w:hAnsi="Arial" w:cs="Arial"/>
        </w:rPr>
        <w:t>shall be filed</w:t>
      </w:r>
      <w:proofErr w:type="gramEnd"/>
      <w:r w:rsidRPr="002B4523">
        <w:rPr>
          <w:rFonts w:ascii="Arial" w:hAnsi="Arial" w:cs="Arial"/>
        </w:rPr>
        <w:t xml:space="preserve"> </w:t>
      </w:r>
      <w:r w:rsidR="002008D7">
        <w:rPr>
          <w:rFonts w:ascii="Arial" w:hAnsi="Arial" w:cs="Arial"/>
        </w:rPr>
        <w:t xml:space="preserve">in writing </w:t>
      </w:r>
      <w:r w:rsidR="00A66FD5">
        <w:rPr>
          <w:rFonts w:ascii="Arial" w:hAnsi="Arial" w:cs="Arial"/>
        </w:rPr>
        <w:t>within 90</w:t>
      </w:r>
      <w:r w:rsidR="009C17FF">
        <w:rPr>
          <w:rFonts w:ascii="Arial" w:hAnsi="Arial" w:cs="Arial"/>
        </w:rPr>
        <w:t xml:space="preserve"> days</w:t>
      </w:r>
      <w:r w:rsidR="00A66FD5">
        <w:rPr>
          <w:rFonts w:ascii="Arial" w:hAnsi="Arial" w:cs="Arial"/>
        </w:rPr>
        <w:t xml:space="preserve"> </w:t>
      </w:r>
      <w:r w:rsidRPr="002B4523">
        <w:rPr>
          <w:rFonts w:ascii="Arial" w:hAnsi="Arial" w:cs="Arial"/>
        </w:rPr>
        <w:t>by</w:t>
      </w:r>
      <w:r w:rsidR="009C17FF">
        <w:rPr>
          <w:rFonts w:ascii="Arial" w:hAnsi="Arial" w:cs="Arial"/>
        </w:rPr>
        <w:t xml:space="preserve"> the</w:t>
      </w:r>
      <w:r w:rsidRPr="002B4523">
        <w:rPr>
          <w:rFonts w:ascii="Arial" w:hAnsi="Arial" w:cs="Arial"/>
        </w:rPr>
        <w:t xml:space="preserve"> complainant</w:t>
      </w:r>
      <w:r w:rsidR="005876C4">
        <w:rPr>
          <w:rFonts w:ascii="Arial" w:hAnsi="Arial" w:cs="Arial"/>
        </w:rPr>
        <w:t xml:space="preserve"> or </w:t>
      </w:r>
      <w:r w:rsidR="009C17FF">
        <w:rPr>
          <w:rFonts w:ascii="Arial" w:hAnsi="Arial" w:cs="Arial"/>
        </w:rPr>
        <w:t xml:space="preserve">an </w:t>
      </w:r>
      <w:r w:rsidR="005876C4">
        <w:rPr>
          <w:rFonts w:ascii="Arial" w:hAnsi="Arial" w:cs="Arial"/>
        </w:rPr>
        <w:t xml:space="preserve">authorized representative. </w:t>
      </w:r>
      <w:r w:rsidRPr="002B4523">
        <w:rPr>
          <w:rFonts w:ascii="Arial" w:hAnsi="Arial" w:cs="Arial"/>
        </w:rPr>
        <w:t>The complaint must contain the name, address, and telephone number of complainant and a brief description of alleged Department violation(s).</w:t>
      </w:r>
      <w:r w:rsidR="002516B4">
        <w:rPr>
          <w:rFonts w:ascii="Arial" w:hAnsi="Arial" w:cs="Arial"/>
        </w:rPr>
        <w:t xml:space="preserve">  If the complaint does not contain sufficient information for ABQ RIDE to determine whether a violation occurred, </w:t>
      </w:r>
      <w:r w:rsidR="00C41655">
        <w:rPr>
          <w:rFonts w:ascii="Arial" w:hAnsi="Arial" w:cs="Arial"/>
        </w:rPr>
        <w:t xml:space="preserve">ABQ RIDE will contact the complainant for the necessary information.  If the complainant does not provide additional information within 30 days, ABQ RIDE will close the case.  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>Indicate what actions you are requesting the Department to take to correct the alleged violation(s).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2B4523">
        <w:rPr>
          <w:rFonts w:ascii="Arial" w:hAnsi="Arial" w:cs="Arial"/>
        </w:rPr>
        <w:tab/>
      </w:r>
      <w:r w:rsidR="00347EB5" w:rsidRPr="002B4523">
        <w:rPr>
          <w:rFonts w:ascii="Arial" w:hAnsi="Arial" w:cs="Arial"/>
        </w:rPr>
        <w:t>The complainant or an authorized representative must sign all complaints</w:t>
      </w:r>
      <w:r w:rsidRPr="002B4523">
        <w:rPr>
          <w:rFonts w:ascii="Arial" w:hAnsi="Arial" w:cs="Arial"/>
        </w:rPr>
        <w:t>.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 w:rsidP="00C41655">
      <w:pPr>
        <w:pStyle w:val="Level1"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>Complaints should be</w:t>
      </w:r>
      <w:r w:rsidR="00B57D12">
        <w:rPr>
          <w:rFonts w:ascii="Arial" w:hAnsi="Arial" w:cs="Arial"/>
        </w:rPr>
        <w:t xml:space="preserve"> addressed to the ABQ </w:t>
      </w:r>
      <w:r w:rsidR="00AC557A">
        <w:rPr>
          <w:rFonts w:ascii="Arial" w:hAnsi="Arial" w:cs="Arial"/>
        </w:rPr>
        <w:t>RIDE</w:t>
      </w:r>
      <w:r w:rsidR="00B57D12">
        <w:rPr>
          <w:rFonts w:ascii="Arial" w:hAnsi="Arial" w:cs="Arial"/>
        </w:rPr>
        <w:t xml:space="preserve"> Supervisor</w:t>
      </w:r>
      <w:r w:rsidRPr="002B4523">
        <w:rPr>
          <w:rFonts w:ascii="Arial" w:hAnsi="Arial" w:cs="Arial"/>
        </w:rPr>
        <w:t xml:space="preserve">:  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30EC8" w:rsidRDefault="00B57D12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 xml:space="preserve">ABQ </w:t>
      </w:r>
      <w:r w:rsidR="00AC557A">
        <w:rPr>
          <w:rFonts w:ascii="Arial" w:hAnsi="Arial" w:cs="Arial"/>
          <w:b/>
          <w:szCs w:val="24"/>
        </w:rPr>
        <w:t>RIDE</w:t>
      </w:r>
      <w:r w:rsidRPr="00230EC8">
        <w:rPr>
          <w:rFonts w:ascii="Arial" w:hAnsi="Arial" w:cs="Arial"/>
          <w:b/>
          <w:szCs w:val="24"/>
        </w:rPr>
        <w:t xml:space="preserve"> Supervisor</w:t>
      </w:r>
    </w:p>
    <w:p w:rsidR="00212941" w:rsidRPr="00230EC8" w:rsidRDefault="002F19F8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The City of Albuquerque Transit</w:t>
      </w:r>
      <w:r w:rsidR="00212941" w:rsidRPr="00230EC8">
        <w:rPr>
          <w:rFonts w:ascii="Arial" w:hAnsi="Arial" w:cs="Arial"/>
          <w:b/>
          <w:szCs w:val="24"/>
        </w:rPr>
        <w:t xml:space="preserve"> Department</w:t>
      </w:r>
    </w:p>
    <w:p w:rsidR="00212941" w:rsidRPr="00230EC8" w:rsidRDefault="002F19F8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 xml:space="preserve">ABQ </w:t>
      </w:r>
      <w:r w:rsidR="00AC557A">
        <w:rPr>
          <w:rFonts w:ascii="Arial" w:hAnsi="Arial" w:cs="Arial"/>
          <w:b/>
          <w:szCs w:val="24"/>
        </w:rPr>
        <w:t>RIDE</w:t>
      </w:r>
    </w:p>
    <w:p w:rsidR="00212941" w:rsidRPr="00230EC8" w:rsidRDefault="002F19F8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100 1</w:t>
      </w:r>
      <w:r w:rsidRPr="00230EC8">
        <w:rPr>
          <w:rFonts w:ascii="Arial" w:hAnsi="Arial" w:cs="Arial"/>
          <w:b/>
          <w:szCs w:val="24"/>
          <w:vertAlign w:val="superscript"/>
        </w:rPr>
        <w:t>st</w:t>
      </w:r>
      <w:r w:rsidRPr="00230EC8">
        <w:rPr>
          <w:rFonts w:ascii="Arial" w:hAnsi="Arial" w:cs="Arial"/>
          <w:b/>
          <w:szCs w:val="24"/>
        </w:rPr>
        <w:t xml:space="preserve"> street SW </w:t>
      </w:r>
    </w:p>
    <w:p w:rsidR="00212941" w:rsidRPr="00230EC8" w:rsidRDefault="005876C4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Albuquerque, NM  87102</w:t>
      </w:r>
    </w:p>
    <w:p w:rsidR="00212941" w:rsidRPr="00230EC8" w:rsidRDefault="00E60D95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Phone: (505) 24</w:t>
      </w:r>
      <w:r w:rsidR="00AC557A" w:rsidRPr="00230EC8">
        <w:rPr>
          <w:rFonts w:ascii="Arial" w:hAnsi="Arial" w:cs="Arial"/>
          <w:b/>
          <w:szCs w:val="24"/>
        </w:rPr>
        <w:t>3</w:t>
      </w:r>
      <w:r w:rsidRPr="00230EC8">
        <w:rPr>
          <w:rFonts w:ascii="Arial" w:hAnsi="Arial" w:cs="Arial"/>
          <w:b/>
          <w:szCs w:val="24"/>
        </w:rPr>
        <w:t>-7433</w:t>
      </w:r>
      <w:r w:rsidR="00212941" w:rsidRPr="00230EC8">
        <w:rPr>
          <w:rFonts w:ascii="Arial" w:hAnsi="Arial" w:cs="Arial"/>
          <w:b/>
          <w:szCs w:val="24"/>
        </w:rPr>
        <w:t xml:space="preserve"> </w:t>
      </w:r>
    </w:p>
    <w:p w:rsidR="00212941" w:rsidRPr="001438AD" w:rsidRDefault="00212941" w:rsidP="005876C4">
      <w:pPr>
        <w:widowControl w:val="0"/>
        <w:rPr>
          <w:rFonts w:ascii="Arial" w:hAnsi="Arial" w:cs="Arial"/>
          <w:color w:val="FF0000"/>
          <w:sz w:val="20"/>
        </w:rPr>
      </w:pP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</w:r>
      <w:r w:rsidRPr="002B4523">
        <w:rPr>
          <w:rFonts w:ascii="Arial" w:hAnsi="Arial" w:cs="Arial"/>
        </w:rPr>
        <w:tab/>
      </w:r>
      <w:r w:rsidRPr="002B4523">
        <w:rPr>
          <w:rFonts w:ascii="Arial" w:hAnsi="Arial" w:cs="Arial"/>
        </w:rPr>
        <w:tab/>
      </w:r>
      <w:r w:rsidRPr="002B4523">
        <w:rPr>
          <w:rFonts w:ascii="Arial" w:hAnsi="Arial" w:cs="Arial"/>
        </w:rPr>
        <w:tab/>
      </w: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 xml:space="preserve">You may request an informal meeting with the </w:t>
      </w:r>
      <w:r w:rsidR="0051768E">
        <w:rPr>
          <w:rFonts w:ascii="Arial" w:hAnsi="Arial" w:cs="Arial"/>
        </w:rPr>
        <w:t xml:space="preserve">ABQ </w:t>
      </w:r>
      <w:r w:rsidR="00AC557A">
        <w:rPr>
          <w:rFonts w:ascii="Arial" w:hAnsi="Arial" w:cs="Arial"/>
        </w:rPr>
        <w:t>RIDE</w:t>
      </w:r>
      <w:r w:rsidR="0051768E">
        <w:rPr>
          <w:rFonts w:ascii="Arial" w:hAnsi="Arial" w:cs="Arial"/>
        </w:rPr>
        <w:t xml:space="preserve"> Supervisor</w:t>
      </w:r>
      <w:r w:rsidRPr="002B4523">
        <w:rPr>
          <w:rFonts w:ascii="Arial" w:hAnsi="Arial" w:cs="Arial"/>
        </w:rPr>
        <w:t xml:space="preserve"> to discuss your complaint and the Department’s investigation of it.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 w:rsidP="00C41655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 xml:space="preserve">You will receive a written response from the </w:t>
      </w:r>
      <w:r w:rsidR="0051768E">
        <w:rPr>
          <w:rFonts w:ascii="Arial" w:hAnsi="Arial" w:cs="Arial"/>
        </w:rPr>
        <w:t xml:space="preserve">ABQ </w:t>
      </w:r>
      <w:r w:rsidR="00AC557A">
        <w:rPr>
          <w:rFonts w:ascii="Arial" w:hAnsi="Arial" w:cs="Arial"/>
        </w:rPr>
        <w:t>RIDE</w:t>
      </w:r>
      <w:r w:rsidR="0051768E">
        <w:rPr>
          <w:rFonts w:ascii="Arial" w:hAnsi="Arial" w:cs="Arial"/>
        </w:rPr>
        <w:t xml:space="preserve"> supervisor </w:t>
      </w:r>
      <w:r w:rsidRPr="002B4523">
        <w:rPr>
          <w:rFonts w:ascii="Arial" w:hAnsi="Arial" w:cs="Arial"/>
        </w:rPr>
        <w:t>within 60 days after the filing of your complaint</w:t>
      </w:r>
      <w:r w:rsidR="00C41655">
        <w:rPr>
          <w:rFonts w:ascii="Arial" w:hAnsi="Arial" w:cs="Arial"/>
        </w:rPr>
        <w:t xml:space="preserve">, including any additional information requested by ABQ RIDE.  The response will include a summary of the information gathered, a conclusion of whether the violation </w:t>
      </w:r>
      <w:proofErr w:type="gramStart"/>
      <w:r w:rsidR="00C41655">
        <w:rPr>
          <w:rFonts w:ascii="Arial" w:hAnsi="Arial" w:cs="Arial"/>
        </w:rPr>
        <w:t>is substantiated</w:t>
      </w:r>
      <w:proofErr w:type="gramEnd"/>
      <w:r w:rsidR="00C41655">
        <w:rPr>
          <w:rFonts w:ascii="Arial" w:hAnsi="Arial" w:cs="Arial"/>
        </w:rPr>
        <w:t>, and if so what action(s) the ABQ RIDE will take to address the violation</w:t>
      </w:r>
      <w:r w:rsidRPr="002B4523">
        <w:rPr>
          <w:rFonts w:ascii="Arial" w:hAnsi="Arial" w:cs="Arial"/>
        </w:rPr>
        <w:t>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 w:rsidP="002516B4">
      <w:pPr>
        <w:widowControl w:val="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 xml:space="preserve">Using this complaint procedure does </w:t>
      </w:r>
      <w:r w:rsidR="002516B4">
        <w:rPr>
          <w:rFonts w:ascii="Arial" w:hAnsi="Arial" w:cs="Arial"/>
        </w:rPr>
        <w:t>not</w:t>
      </w:r>
      <w:r w:rsidR="002516B4" w:rsidRPr="002B4523">
        <w:rPr>
          <w:rFonts w:ascii="Arial" w:hAnsi="Arial" w:cs="Arial"/>
        </w:rPr>
        <w:t xml:space="preserve"> </w:t>
      </w:r>
      <w:r w:rsidRPr="002B4523">
        <w:rPr>
          <w:rFonts w:ascii="Arial" w:hAnsi="Arial" w:cs="Arial"/>
        </w:rPr>
        <w:t>prevent you from filing a complaint with the appropriate federal enforcement agency.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B57D12" w:rsidRDefault="00212941">
      <w:pPr>
        <w:widowControl w:val="0"/>
        <w:jc w:val="both"/>
        <w:rPr>
          <w:rFonts w:ascii="Arial" w:hAnsi="Arial" w:cs="Arial"/>
          <w:b/>
          <w:strike/>
          <w:color w:val="FF0000"/>
        </w:rPr>
      </w:pPr>
    </w:p>
    <w:p w:rsidR="00212941" w:rsidRPr="002B4523" w:rsidRDefault="00212941">
      <w:pPr>
        <w:widowControl w:val="0"/>
        <w:jc w:val="center"/>
        <w:rPr>
          <w:rFonts w:ascii="Arial" w:hAnsi="Arial" w:cs="Arial"/>
        </w:rPr>
      </w:pPr>
    </w:p>
    <w:p w:rsidR="00212941" w:rsidRPr="002B4523" w:rsidRDefault="00212941">
      <w:pPr>
        <w:widowControl w:val="0"/>
        <w:jc w:val="center"/>
        <w:rPr>
          <w:rFonts w:ascii="Arial" w:hAnsi="Arial" w:cs="Arial"/>
        </w:rPr>
      </w:pPr>
    </w:p>
    <w:p w:rsidR="00212941" w:rsidRPr="002B4523" w:rsidRDefault="00212941" w:rsidP="00314913">
      <w:pPr>
        <w:widowControl w:val="0"/>
        <w:jc w:val="center"/>
        <w:rPr>
          <w:rFonts w:ascii="Arial" w:hAnsi="Arial" w:cs="Arial"/>
        </w:rPr>
      </w:pPr>
      <w:r w:rsidRPr="002B4523">
        <w:rPr>
          <w:rFonts w:ascii="Arial" w:hAnsi="Arial" w:cs="Arial"/>
          <w:b/>
        </w:rPr>
        <w:t>The Complaint Form is located on page 2</w:t>
      </w:r>
    </w:p>
    <w:p w:rsidR="00212941" w:rsidRPr="00230EC8" w:rsidRDefault="00212941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B4523">
        <w:rPr>
          <w:rFonts w:ascii="Arial" w:hAnsi="Arial" w:cs="Arial"/>
        </w:rPr>
        <w:br w:type="page"/>
      </w:r>
      <w:r w:rsidR="002F19F8" w:rsidRPr="00230EC8">
        <w:rPr>
          <w:rFonts w:ascii="Arial" w:hAnsi="Arial" w:cs="Arial"/>
          <w:b/>
          <w:bCs/>
          <w:sz w:val="32"/>
          <w:szCs w:val="32"/>
        </w:rPr>
        <w:lastRenderedPageBreak/>
        <w:t xml:space="preserve">ABQ </w:t>
      </w:r>
      <w:r w:rsidR="00AC557A" w:rsidRPr="00230EC8">
        <w:rPr>
          <w:rFonts w:ascii="Arial" w:hAnsi="Arial" w:cs="Arial"/>
          <w:b/>
          <w:bCs/>
          <w:sz w:val="32"/>
          <w:szCs w:val="32"/>
        </w:rPr>
        <w:t>RIDE</w:t>
      </w:r>
      <w:r w:rsidR="002F19F8" w:rsidRPr="00230EC8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212941" w:rsidRPr="001D48A3" w:rsidRDefault="00212941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D48A3">
        <w:rPr>
          <w:rFonts w:ascii="Arial" w:hAnsi="Arial" w:cs="Arial"/>
          <w:b/>
          <w:sz w:val="32"/>
          <w:szCs w:val="32"/>
        </w:rPr>
        <w:t>Americans with Disabilities Act (ADA)</w:t>
      </w:r>
    </w:p>
    <w:p w:rsidR="00212941" w:rsidRPr="00230EC8" w:rsidRDefault="00212941">
      <w:pPr>
        <w:widowControl w:val="0"/>
        <w:jc w:val="center"/>
        <w:rPr>
          <w:rFonts w:ascii="Arial" w:hAnsi="Arial" w:cs="Arial"/>
          <w:i/>
          <w:sz w:val="20"/>
          <w:u w:val="single"/>
        </w:rPr>
      </w:pPr>
      <w:r w:rsidRPr="00230EC8">
        <w:rPr>
          <w:rFonts w:ascii="Arial" w:hAnsi="Arial" w:cs="Arial"/>
          <w:b/>
          <w:sz w:val="32"/>
          <w:szCs w:val="32"/>
          <w:u w:val="single"/>
        </w:rPr>
        <w:t>Complaint Form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  <w:r w:rsidRPr="002B4523">
        <w:rPr>
          <w:rFonts w:ascii="Arial" w:hAnsi="Arial" w:cs="Arial"/>
          <w:i/>
          <w:sz w:val="20"/>
        </w:rPr>
        <w:t xml:space="preserve">Use this form to </w:t>
      </w:r>
      <w:r w:rsidR="00742FD6">
        <w:rPr>
          <w:rFonts w:ascii="Arial" w:hAnsi="Arial" w:cs="Arial"/>
          <w:i/>
          <w:sz w:val="20"/>
        </w:rPr>
        <w:t>file</w:t>
      </w:r>
      <w:r w:rsidR="00742FD6" w:rsidRPr="002B4523">
        <w:rPr>
          <w:rFonts w:ascii="Arial" w:hAnsi="Arial" w:cs="Arial"/>
          <w:i/>
          <w:sz w:val="20"/>
        </w:rPr>
        <w:t xml:space="preserve"> </w:t>
      </w:r>
      <w:r w:rsidR="002516B4">
        <w:rPr>
          <w:rFonts w:ascii="Arial" w:hAnsi="Arial" w:cs="Arial"/>
          <w:i/>
          <w:sz w:val="20"/>
        </w:rPr>
        <w:t>a</w:t>
      </w:r>
      <w:r w:rsidRPr="002B4523">
        <w:rPr>
          <w:rFonts w:ascii="Arial" w:hAnsi="Arial" w:cs="Arial"/>
          <w:i/>
          <w:sz w:val="20"/>
        </w:rPr>
        <w:t xml:space="preserve"> complaint that</w:t>
      </w:r>
      <w:r w:rsidR="002F19F8">
        <w:rPr>
          <w:rFonts w:ascii="Arial" w:hAnsi="Arial" w:cs="Arial"/>
          <w:i/>
          <w:sz w:val="20"/>
        </w:rPr>
        <w:t xml:space="preserve"> ABQ </w:t>
      </w:r>
      <w:r w:rsidR="00AC557A">
        <w:rPr>
          <w:rFonts w:ascii="Arial" w:hAnsi="Arial" w:cs="Arial"/>
          <w:i/>
          <w:sz w:val="20"/>
        </w:rPr>
        <w:t>RIDE</w:t>
      </w:r>
      <w:r w:rsidR="002F19F8">
        <w:rPr>
          <w:rFonts w:ascii="Arial" w:hAnsi="Arial" w:cs="Arial"/>
          <w:i/>
          <w:sz w:val="20"/>
        </w:rPr>
        <w:t xml:space="preserve"> </w:t>
      </w:r>
      <w:r w:rsidRPr="002B4523">
        <w:rPr>
          <w:rFonts w:ascii="Arial" w:hAnsi="Arial" w:cs="Arial"/>
          <w:i/>
          <w:sz w:val="20"/>
        </w:rPr>
        <w:t>has not complied with ADA.</w:t>
      </w:r>
    </w:p>
    <w:tbl>
      <w:tblPr>
        <w:tblW w:w="10800" w:type="dxa"/>
        <w:tblInd w:w="-5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2" w:type="dxa"/>
          <w:right w:w="192" w:type="dxa"/>
        </w:tblCellMar>
        <w:tblLook w:val="0000" w:firstRow="0" w:lastRow="0" w:firstColumn="0" w:lastColumn="0" w:noHBand="0" w:noVBand="0"/>
      </w:tblPr>
      <w:tblGrid>
        <w:gridCol w:w="10800"/>
      </w:tblGrid>
      <w:tr w:rsidR="00212941" w:rsidRPr="002B4523" w:rsidTr="00230EC8">
        <w:trPr>
          <w:cantSplit/>
          <w:trHeight w:val="2028"/>
        </w:trPr>
        <w:tc>
          <w:tcPr>
            <w:tcW w:w="10800" w:type="dxa"/>
            <w:tcBorders>
              <w:top w:val="double" w:sz="15" w:space="0" w:color="000000"/>
              <w:left w:val="double" w:sz="15" w:space="0" w:color="000000"/>
              <w:bottom w:val="single" w:sz="15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1D48A3" w:rsidRDefault="002B4523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  <w:t xml:space="preserve">                 </w:t>
            </w:r>
            <w:r w:rsidR="0063693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D48A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12941" w:rsidRPr="001D48A3">
              <w:rPr>
                <w:rFonts w:ascii="Arial" w:hAnsi="Arial" w:cs="Arial"/>
                <w:sz w:val="18"/>
                <w:szCs w:val="18"/>
              </w:rPr>
              <w:t xml:space="preserve">  Date: ______________________________</w:t>
            </w:r>
          </w:p>
          <w:p w:rsidR="00723451" w:rsidRDefault="0021294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Complainant’s Name: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__________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212941" w:rsidRPr="001D48A3" w:rsidRDefault="0072345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the representative filing on behalf of Complainant: _____________________________________________________</w:t>
            </w:r>
            <w:r w:rsidR="00212941" w:rsidRPr="001D48A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212941" w:rsidRPr="001D48A3" w:rsidRDefault="00212941" w:rsidP="00742FD6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Phone: ___________________________ TTY</w:t>
            </w:r>
            <w:r w:rsidR="00723451">
              <w:rPr>
                <w:rFonts w:ascii="Arial" w:hAnsi="Arial" w:cs="Arial"/>
                <w:sz w:val="18"/>
                <w:szCs w:val="18"/>
              </w:rPr>
              <w:t xml:space="preserve"> 711</w:t>
            </w:r>
            <w:r w:rsidRPr="001D48A3">
              <w:rPr>
                <w:rFonts w:ascii="Arial" w:hAnsi="Arial" w:cs="Arial"/>
                <w:sz w:val="18"/>
                <w:szCs w:val="18"/>
              </w:rPr>
              <w:t>:_______________________</w:t>
            </w:r>
            <w:r w:rsidR="009C17FF">
              <w:rPr>
                <w:rFonts w:ascii="Arial" w:hAnsi="Arial" w:cs="Arial"/>
                <w:sz w:val="18"/>
                <w:szCs w:val="18"/>
              </w:rPr>
              <w:t>Email:_____________________________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212941" w:rsidRPr="001D48A3" w:rsidRDefault="0021294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Home Address:____________________________________________________________________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212941" w:rsidRPr="001D48A3" w:rsidRDefault="0021294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City: _________________________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</w:t>
            </w:r>
            <w:r w:rsidRPr="001D48A3">
              <w:rPr>
                <w:rFonts w:ascii="Arial" w:hAnsi="Arial" w:cs="Arial"/>
                <w:sz w:val="18"/>
                <w:szCs w:val="18"/>
              </w:rPr>
              <w:t>__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>___    State: ___</w:t>
            </w:r>
            <w:r w:rsidR="0063693B">
              <w:rPr>
                <w:rFonts w:ascii="Arial" w:hAnsi="Arial" w:cs="Arial"/>
                <w:sz w:val="18"/>
                <w:szCs w:val="18"/>
              </w:rPr>
              <w:t>____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 Zip: _________________</w:t>
            </w:r>
            <w:r w:rsidRPr="001D48A3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</w:p>
        </w:tc>
      </w:tr>
      <w:tr w:rsidR="00212941" w:rsidRPr="002B4523" w:rsidTr="00230EC8">
        <w:trPr>
          <w:cantSplit/>
        </w:trPr>
        <w:tc>
          <w:tcPr>
            <w:tcW w:w="10800" w:type="dxa"/>
            <w:tcBorders>
              <w:top w:val="single" w:sz="15" w:space="0" w:color="000000"/>
              <w:left w:val="double" w:sz="15" w:space="0" w:color="000000"/>
              <w:bottom w:val="single" w:sz="38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2B4523" w:rsidRDefault="00212941">
            <w:pPr>
              <w:widowControl w:val="0"/>
              <w:rPr>
                <w:rFonts w:ascii="Arial" w:hAnsi="Arial" w:cs="Arial"/>
                <w:sz w:val="16"/>
              </w:rPr>
            </w:pPr>
            <w:r w:rsidRPr="002B4523">
              <w:rPr>
                <w:rFonts w:ascii="Arial" w:hAnsi="Arial" w:cs="Arial"/>
                <w:b/>
                <w:sz w:val="28"/>
                <w:u w:val="single"/>
              </w:rPr>
              <w:t>Alleged Violations</w:t>
            </w:r>
          </w:p>
          <w:p w:rsidR="00212941" w:rsidRDefault="00212941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sz w:val="20"/>
              </w:rPr>
              <w:t xml:space="preserve">Describe how </w:t>
            </w:r>
            <w:r w:rsidR="00683C3C">
              <w:rPr>
                <w:rFonts w:ascii="Arial" w:hAnsi="Arial" w:cs="Arial"/>
                <w:sz w:val="20"/>
              </w:rPr>
              <w:t xml:space="preserve">ABQ </w:t>
            </w:r>
            <w:r w:rsidR="00AC557A">
              <w:rPr>
                <w:rFonts w:ascii="Arial" w:hAnsi="Arial" w:cs="Arial"/>
                <w:sz w:val="20"/>
              </w:rPr>
              <w:t>RIDE</w:t>
            </w:r>
            <w:r w:rsidR="00683C3C">
              <w:rPr>
                <w:rFonts w:ascii="Arial" w:hAnsi="Arial" w:cs="Arial"/>
                <w:sz w:val="20"/>
              </w:rPr>
              <w:t xml:space="preserve"> </w:t>
            </w:r>
            <w:r w:rsidRPr="002B4523">
              <w:rPr>
                <w:rFonts w:ascii="Arial" w:hAnsi="Arial" w:cs="Arial"/>
                <w:sz w:val="20"/>
              </w:rPr>
              <w:t>has not complied with ADA</w:t>
            </w:r>
            <w:r w:rsidR="0051768E">
              <w:rPr>
                <w:rFonts w:ascii="Arial" w:hAnsi="Arial" w:cs="Arial"/>
                <w:sz w:val="20"/>
              </w:rPr>
              <w:t xml:space="preserve"> </w:t>
            </w:r>
            <w:r w:rsidRPr="002B4523">
              <w:rPr>
                <w:rFonts w:ascii="Arial" w:hAnsi="Arial" w:cs="Arial"/>
                <w:sz w:val="20"/>
              </w:rPr>
              <w:t>in sufficient detail to make your complaint clear</w:t>
            </w:r>
            <w:r w:rsidR="00723451">
              <w:rPr>
                <w:rFonts w:ascii="Arial" w:hAnsi="Arial" w:cs="Arial"/>
                <w:sz w:val="20"/>
              </w:rPr>
              <w:t xml:space="preserve">. </w:t>
            </w:r>
            <w:r w:rsidR="00347EB5">
              <w:rPr>
                <w:rFonts w:ascii="Arial" w:hAnsi="Arial" w:cs="Arial"/>
                <w:sz w:val="20"/>
              </w:rPr>
              <w:t xml:space="preserve">Please be sure to </w:t>
            </w:r>
            <w:r w:rsidR="009C17FF">
              <w:rPr>
                <w:rFonts w:ascii="Arial" w:hAnsi="Arial" w:cs="Arial"/>
                <w:sz w:val="20"/>
              </w:rPr>
              <w:t xml:space="preserve">include as much of </w:t>
            </w:r>
            <w:r w:rsidR="00347EB5">
              <w:rPr>
                <w:rFonts w:ascii="Arial" w:hAnsi="Arial" w:cs="Arial"/>
                <w:sz w:val="20"/>
              </w:rPr>
              <w:t>the following information</w:t>
            </w:r>
            <w:r w:rsidR="009C17FF">
              <w:rPr>
                <w:rFonts w:ascii="Arial" w:hAnsi="Arial" w:cs="Arial"/>
                <w:sz w:val="20"/>
              </w:rPr>
              <w:t xml:space="preserve"> as possible</w:t>
            </w:r>
            <w:r w:rsidR="00742FD6">
              <w:rPr>
                <w:rFonts w:ascii="Arial" w:hAnsi="Arial" w:cs="Arial"/>
                <w:sz w:val="20"/>
              </w:rPr>
              <w:t xml:space="preserve"> as applicable</w:t>
            </w:r>
            <w:r w:rsidR="00723451">
              <w:rPr>
                <w:rFonts w:ascii="Arial" w:hAnsi="Arial" w:cs="Arial"/>
                <w:sz w:val="20"/>
              </w:rPr>
              <w:t xml:space="preserve">. </w:t>
            </w:r>
            <w:r w:rsidRPr="002B4523">
              <w:rPr>
                <w:rFonts w:ascii="Arial" w:hAnsi="Arial" w:cs="Arial"/>
                <w:sz w:val="20"/>
              </w:rPr>
              <w:t>Attach additional pages if necessary:</w:t>
            </w:r>
          </w:p>
          <w:p w:rsidR="002B4523" w:rsidRPr="0063693B" w:rsidRDefault="002B452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9C17FF" w:rsidRPr="001D48A3" w:rsidRDefault="009C17FF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Pr="001D48A3">
              <w:rPr>
                <w:rFonts w:ascii="Arial" w:hAnsi="Arial" w:cs="Arial"/>
                <w:sz w:val="18"/>
                <w:szCs w:val="18"/>
              </w:rPr>
              <w:t>: 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1D48A3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 Time</w:t>
            </w:r>
            <w:r w:rsidRPr="001D48A3">
              <w:rPr>
                <w:rFonts w:ascii="Arial" w:hAnsi="Arial" w:cs="Arial"/>
                <w:sz w:val="18"/>
                <w:szCs w:val="18"/>
              </w:rPr>
              <w:t>:____________________</w:t>
            </w:r>
            <w:r w:rsidR="00AC557A">
              <w:rPr>
                <w:rFonts w:ascii="Arial" w:hAnsi="Arial" w:cs="Arial"/>
                <w:sz w:val="18"/>
                <w:szCs w:val="18"/>
              </w:rPr>
              <w:t xml:space="preserve"> Route</w:t>
            </w:r>
            <w:r>
              <w:rPr>
                <w:rFonts w:ascii="Arial" w:hAnsi="Arial" w:cs="Arial"/>
                <w:sz w:val="18"/>
                <w:szCs w:val="18"/>
              </w:rPr>
              <w:t>:______________</w:t>
            </w:r>
            <w:r w:rsidR="00742FD6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="00AC557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9C17FF" w:rsidRPr="001D48A3" w:rsidRDefault="00AC557A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Location</w:t>
            </w:r>
            <w:r w:rsidR="00742FD6">
              <w:rPr>
                <w:rFonts w:ascii="Arial" w:hAnsi="Arial" w:cs="Arial"/>
                <w:sz w:val="18"/>
                <w:szCs w:val="18"/>
              </w:rPr>
              <w:t>: 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</w:t>
            </w:r>
            <w:r w:rsidR="00742FD6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="00742FD6">
              <w:rPr>
                <w:rFonts w:ascii="Arial" w:hAnsi="Arial" w:cs="Arial"/>
                <w:sz w:val="18"/>
                <w:szCs w:val="18"/>
              </w:rPr>
              <w:t>_____</w:t>
            </w:r>
            <w:r w:rsidR="009C17FF" w:rsidRPr="001D48A3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742FD6">
              <w:rPr>
                <w:rFonts w:ascii="Arial" w:hAnsi="Arial" w:cs="Arial"/>
                <w:sz w:val="18"/>
                <w:szCs w:val="18"/>
              </w:rPr>
              <w:t>Direction of Travel</w:t>
            </w:r>
            <w:r w:rsidR="009C17FF" w:rsidRPr="001D48A3">
              <w:rPr>
                <w:rFonts w:ascii="Arial" w:hAnsi="Arial" w:cs="Arial"/>
                <w:sz w:val="18"/>
                <w:szCs w:val="18"/>
              </w:rPr>
              <w:t>:_____________________</w:t>
            </w:r>
            <w:r w:rsidR="009C17FF">
              <w:rPr>
                <w:rFonts w:ascii="Arial" w:hAnsi="Arial" w:cs="Arial"/>
                <w:sz w:val="18"/>
                <w:szCs w:val="18"/>
              </w:rPr>
              <w:t>_____</w:t>
            </w:r>
            <w:r w:rsidR="009C17FF" w:rsidRPr="001D48A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742FD6" w:rsidRPr="0063693B" w:rsidRDefault="00AC557A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Number:_________________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FD6" w:rsidRPr="00230EC8">
              <w:rPr>
                <w:rFonts w:ascii="Arial" w:hAnsi="Arial" w:cs="Arial"/>
                <w:sz w:val="18"/>
                <w:szCs w:val="18"/>
              </w:rPr>
              <w:t>Name of Employee</w:t>
            </w:r>
            <w:r w:rsidR="00742FD6" w:rsidRPr="00AC557A">
              <w:rPr>
                <w:rFonts w:ascii="Arial" w:hAnsi="Arial" w:cs="Arial"/>
                <w:sz w:val="18"/>
                <w:szCs w:val="18"/>
              </w:rPr>
              <w:t>:</w:t>
            </w:r>
            <w:r w:rsidR="0074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742FD6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1D48A3" w:rsidRPr="0063693B" w:rsidRDefault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Description:___</w:t>
            </w: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</w:t>
            </w:r>
          </w:p>
          <w:p w:rsidR="00742FD6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2008D7" w:rsidRPr="0063693B" w:rsidRDefault="002008D7" w:rsidP="002008D7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2008D7" w:rsidRPr="0063693B" w:rsidRDefault="002008D7" w:rsidP="002008D7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742FD6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1D48A3" w:rsidRPr="0063693B" w:rsidRDefault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1D48A3" w:rsidRPr="0063693B" w:rsidRDefault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212941" w:rsidRPr="0063693B" w:rsidRDefault="001D48A3" w:rsidP="0063693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  <w:r w:rsidR="00212941" w:rsidRPr="0063693B">
              <w:rPr>
                <w:rFonts w:ascii="Arial" w:hAnsi="Arial" w:cs="Arial"/>
                <w:sz w:val="20"/>
                <w:u w:val="single"/>
              </w:rPr>
              <w:t xml:space="preserve">                 </w:t>
            </w:r>
            <w:r w:rsidR="00212941" w:rsidRPr="002B4523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2941" w:rsidRPr="002B4523" w:rsidTr="00230EC8">
        <w:trPr>
          <w:cantSplit/>
        </w:trPr>
        <w:tc>
          <w:tcPr>
            <w:tcW w:w="10800" w:type="dxa"/>
            <w:tcBorders>
              <w:top w:val="single" w:sz="38" w:space="0" w:color="000000"/>
              <w:left w:val="double" w:sz="15" w:space="0" w:color="000000"/>
              <w:bottom w:val="single" w:sz="38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2B4523" w:rsidRDefault="00212941">
            <w:pPr>
              <w:widowControl w:val="0"/>
              <w:spacing w:line="0" w:lineRule="atLeast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b/>
                <w:sz w:val="28"/>
                <w:u w:val="single"/>
              </w:rPr>
              <w:t>Requested Action</w:t>
            </w:r>
          </w:p>
          <w:p w:rsidR="00212941" w:rsidRPr="002B4523" w:rsidRDefault="002F19F8" w:rsidP="00742FD6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actions do you request be</w:t>
            </w:r>
            <w:r w:rsidR="00212941" w:rsidRPr="002B4523">
              <w:rPr>
                <w:rFonts w:ascii="Arial" w:hAnsi="Arial" w:cs="Arial"/>
                <w:sz w:val="20"/>
              </w:rPr>
              <w:t xml:space="preserve"> take</w:t>
            </w:r>
            <w:r>
              <w:rPr>
                <w:rFonts w:ascii="Arial" w:hAnsi="Arial" w:cs="Arial"/>
                <w:sz w:val="20"/>
              </w:rPr>
              <w:t>n</w:t>
            </w:r>
            <w:r w:rsidR="00212941" w:rsidRPr="002B4523">
              <w:rPr>
                <w:rFonts w:ascii="Arial" w:hAnsi="Arial" w:cs="Arial"/>
                <w:sz w:val="20"/>
              </w:rPr>
              <w:t xml:space="preserve"> to correct the alleged ADA </w:t>
            </w:r>
            <w:r>
              <w:rPr>
                <w:rFonts w:ascii="Arial" w:hAnsi="Arial" w:cs="Arial"/>
                <w:sz w:val="20"/>
              </w:rPr>
              <w:t>non-compliance</w:t>
            </w:r>
            <w:r w:rsidR="00212941" w:rsidRPr="002B4523">
              <w:rPr>
                <w:rFonts w:ascii="Arial" w:hAnsi="Arial" w:cs="Arial"/>
                <w:sz w:val="20"/>
              </w:rPr>
              <w:t>?</w:t>
            </w: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9C17FF" w:rsidRDefault="009C17FF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</w:t>
            </w:r>
            <w:r w:rsidR="009C17FF">
              <w:rPr>
                <w:rFonts w:ascii="Arial" w:hAnsi="Arial" w:cs="Arial"/>
                <w:sz w:val="20"/>
              </w:rPr>
              <w:t>____</w:t>
            </w: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347EB5" w:rsidRPr="00D671BB" w:rsidRDefault="00347EB5" w:rsidP="0063693B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F6670" w:rsidRPr="00D671B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filed this</w:t>
            </w:r>
            <w:r w:rsidR="001F6670" w:rsidRPr="00D671BB">
              <w:rPr>
                <w:rFonts w:ascii="Arial" w:hAnsi="Arial" w:cs="Arial"/>
                <w:sz w:val="20"/>
              </w:rPr>
              <w:t xml:space="preserve"> complaint </w:t>
            </w:r>
            <w:r>
              <w:rPr>
                <w:rFonts w:ascii="Arial" w:hAnsi="Arial" w:cs="Arial"/>
                <w:sz w:val="20"/>
              </w:rPr>
              <w:t>with another agency</w:t>
            </w:r>
            <w:r w:rsidR="001F6670" w:rsidRPr="00D671BB">
              <w:rPr>
                <w:rFonts w:ascii="Arial" w:hAnsi="Arial" w:cs="Arial"/>
                <w:sz w:val="20"/>
              </w:rPr>
              <w:t xml:space="preserve">? </w:t>
            </w:r>
            <w:r w:rsidR="00D671BB" w:rsidRPr="00D671BB">
              <w:rPr>
                <w:rFonts w:ascii="Arial" w:hAnsi="Arial" w:cs="Arial"/>
                <w:sz w:val="20"/>
              </w:rPr>
              <w:t xml:space="preserve">If yes, please </w:t>
            </w:r>
            <w:r w:rsidR="009C17FF">
              <w:rPr>
                <w:rFonts w:ascii="Arial" w:hAnsi="Arial" w:cs="Arial"/>
                <w:sz w:val="20"/>
              </w:rPr>
              <w:t>specify</w:t>
            </w:r>
            <w:r w:rsidR="00D671BB" w:rsidRPr="00D671BB">
              <w:rPr>
                <w:rFonts w:ascii="Arial" w:hAnsi="Arial" w:cs="Arial"/>
                <w:sz w:val="20"/>
              </w:rPr>
              <w:t>:_________________________________</w:t>
            </w:r>
          </w:p>
          <w:p w:rsidR="001F6670" w:rsidRPr="00D671BB" w:rsidRDefault="001F6670" w:rsidP="0063693B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212941" w:rsidRPr="0063693B" w:rsidRDefault="001F6670" w:rsidP="0063693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D671BB">
              <w:rPr>
                <w:rFonts w:ascii="Arial" w:hAnsi="Arial" w:cs="Arial"/>
                <w:sz w:val="20"/>
              </w:rPr>
              <w:t>Please provide a case number, if available:_________________________________________________________</w:t>
            </w:r>
            <w:r w:rsidR="00212941" w:rsidRPr="00D671BB">
              <w:rPr>
                <w:rFonts w:ascii="Arial" w:hAnsi="Arial" w:cs="Arial"/>
                <w:sz w:val="20"/>
              </w:rPr>
              <w:t xml:space="preserve">   </w:t>
            </w:r>
            <w:r w:rsidR="00212941" w:rsidRPr="00D671BB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2941" w:rsidRPr="002B4523" w:rsidTr="00230EC8">
        <w:trPr>
          <w:cantSplit/>
          <w:trHeight w:val="1153"/>
        </w:trPr>
        <w:tc>
          <w:tcPr>
            <w:tcW w:w="10800" w:type="dxa"/>
            <w:tcBorders>
              <w:top w:val="single" w:sz="38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2B4523" w:rsidRDefault="00212941">
            <w:pPr>
              <w:widowControl w:val="0"/>
              <w:spacing w:line="0" w:lineRule="atLeast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i/>
                <w:sz w:val="16"/>
              </w:rPr>
              <w:lastRenderedPageBreak/>
              <w:t>Signature of (check one):</w:t>
            </w:r>
            <w:r w:rsidRPr="002B4523">
              <w:rPr>
                <w:rFonts w:ascii="Arial" w:hAnsi="Arial" w:cs="Arial"/>
                <w:sz w:val="20"/>
              </w:rPr>
              <w:t xml:space="preserve">         </w:t>
            </w:r>
            <w:r w:rsidR="001D48A3">
              <w:rPr>
                <w:rFonts w:ascii="Arial" w:hAnsi="Arial" w:cs="Arial"/>
                <w:sz w:val="36"/>
              </w:rPr>
              <w:sym w:font="Wingdings" w:char="F06F"/>
            </w:r>
            <w:r w:rsidRPr="002B4523">
              <w:rPr>
                <w:rFonts w:ascii="Arial" w:hAnsi="Arial" w:cs="Arial"/>
                <w:sz w:val="20"/>
              </w:rPr>
              <w:t xml:space="preserve"> Complainant      </w:t>
            </w:r>
            <w:r w:rsidR="001D48A3">
              <w:rPr>
                <w:rFonts w:ascii="Arial" w:hAnsi="Arial" w:cs="Arial"/>
                <w:sz w:val="36"/>
              </w:rPr>
              <w:sym w:font="Wingdings" w:char="F06F"/>
            </w:r>
            <w:r w:rsidRPr="002B4523">
              <w:rPr>
                <w:rFonts w:ascii="Arial" w:hAnsi="Arial" w:cs="Arial"/>
                <w:sz w:val="36"/>
              </w:rPr>
              <w:t xml:space="preserve"> </w:t>
            </w:r>
            <w:r w:rsidRPr="002B4523">
              <w:rPr>
                <w:rFonts w:ascii="Arial" w:hAnsi="Arial" w:cs="Arial"/>
                <w:sz w:val="20"/>
              </w:rPr>
              <w:t>Authorized Representative</w:t>
            </w:r>
          </w:p>
          <w:p w:rsidR="00742FD6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212941" w:rsidRPr="002B4523" w:rsidRDefault="00212941">
            <w:pPr>
              <w:widowControl w:val="0"/>
              <w:spacing w:line="0" w:lineRule="atLeast"/>
              <w:ind w:left="7488" w:hanging="7488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sz w:val="16"/>
              </w:rPr>
              <w:t>Signature</w:t>
            </w:r>
            <w:r w:rsidRPr="002B4523">
              <w:rPr>
                <w:rFonts w:ascii="Arial" w:hAnsi="Arial" w:cs="Arial"/>
                <w:sz w:val="16"/>
              </w:rPr>
              <w:tab/>
            </w:r>
            <w:r w:rsidRPr="002B4523">
              <w:rPr>
                <w:rFonts w:ascii="Arial" w:hAnsi="Arial" w:cs="Arial"/>
                <w:sz w:val="16"/>
              </w:rPr>
              <w:tab/>
            </w:r>
            <w:r w:rsidR="00742FD6">
              <w:rPr>
                <w:rFonts w:ascii="Arial" w:hAnsi="Arial" w:cs="Arial"/>
                <w:sz w:val="16"/>
              </w:rPr>
              <w:t>Date</w:t>
            </w:r>
          </w:p>
        </w:tc>
      </w:tr>
    </w:tbl>
    <w:p w:rsidR="00AC557A" w:rsidRDefault="00AC557A" w:rsidP="001D48A3">
      <w:pPr>
        <w:widowControl w:val="0"/>
        <w:spacing w:line="0" w:lineRule="atLeast"/>
        <w:jc w:val="center"/>
        <w:rPr>
          <w:rFonts w:ascii="Arial" w:hAnsi="Arial" w:cs="Arial"/>
          <w:b/>
          <w:sz w:val="28"/>
        </w:rPr>
      </w:pPr>
    </w:p>
    <w:p w:rsidR="00AC557A" w:rsidRDefault="00AC557A" w:rsidP="001D48A3">
      <w:pPr>
        <w:widowControl w:val="0"/>
        <w:spacing w:line="0" w:lineRule="atLeast"/>
        <w:jc w:val="center"/>
        <w:rPr>
          <w:rFonts w:ascii="Arial" w:hAnsi="Arial" w:cs="Arial"/>
          <w:b/>
          <w:sz w:val="28"/>
        </w:rPr>
      </w:pPr>
    </w:p>
    <w:p w:rsidR="00212941" w:rsidRPr="00DC74CB" w:rsidRDefault="00212941" w:rsidP="001D48A3">
      <w:pPr>
        <w:widowControl w:val="0"/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2B4523">
        <w:rPr>
          <w:rFonts w:ascii="Arial" w:hAnsi="Arial" w:cs="Arial"/>
          <w:b/>
          <w:sz w:val="28"/>
        </w:rPr>
        <w:t>This Notice and Related Materials Are Available in Alternate Format.</w:t>
      </w:r>
    </w:p>
    <w:p w:rsidR="00314913" w:rsidRDefault="00314913" w:rsidP="00DC74CB">
      <w:pPr>
        <w:widowControl w:val="0"/>
        <w:spacing w:line="0" w:lineRule="atLeast"/>
        <w:rPr>
          <w:rFonts w:ascii="Arial" w:hAnsi="Arial" w:cs="Arial"/>
          <w:b/>
          <w:sz w:val="16"/>
          <w:szCs w:val="16"/>
        </w:rPr>
      </w:pPr>
    </w:p>
    <w:p w:rsidR="00C41655" w:rsidRPr="00C41655" w:rsidRDefault="00C41655" w:rsidP="00535CFB">
      <w:pPr>
        <w:widowControl w:val="0"/>
        <w:rPr>
          <w:rFonts w:ascii="Arial" w:hAnsi="Arial" w:cs="Arial"/>
        </w:rPr>
      </w:pPr>
      <w:bookmarkStart w:id="0" w:name="_GoBack"/>
      <w:bookmarkEnd w:id="0"/>
    </w:p>
    <w:p w:rsidR="00C41655" w:rsidRPr="002B4523" w:rsidRDefault="00C41655" w:rsidP="00C41655">
      <w:pPr>
        <w:widowControl w:val="0"/>
        <w:rPr>
          <w:rFonts w:ascii="Arial" w:hAnsi="Arial" w:cs="Arial"/>
        </w:rPr>
      </w:pPr>
    </w:p>
    <w:p w:rsidR="00C41655" w:rsidRPr="00A66FD5" w:rsidRDefault="00C41655" w:rsidP="00C41655">
      <w:pPr>
        <w:widowControl w:val="0"/>
        <w:rPr>
          <w:rFonts w:ascii="Arial" w:hAnsi="Arial" w:cs="Arial"/>
          <w:bCs/>
        </w:rPr>
      </w:pPr>
    </w:p>
    <w:p w:rsidR="00DC74CB" w:rsidRPr="00A66FD5" w:rsidRDefault="00DC74CB" w:rsidP="00C41655">
      <w:pPr>
        <w:widowControl w:val="0"/>
        <w:spacing w:line="0" w:lineRule="atLeast"/>
        <w:rPr>
          <w:rFonts w:ascii="Arial" w:hAnsi="Arial" w:cs="Arial"/>
          <w:szCs w:val="24"/>
        </w:rPr>
      </w:pPr>
    </w:p>
    <w:sectPr w:rsidR="00DC74CB" w:rsidRPr="00A66FD5" w:rsidSect="00535CF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720" w:right="720" w:bottom="88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B5" w:rsidRDefault="009203B5">
      <w:r>
        <w:separator/>
      </w:r>
    </w:p>
  </w:endnote>
  <w:endnote w:type="continuationSeparator" w:id="0">
    <w:p w:rsidR="009203B5" w:rsidRDefault="0092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Default="00546773">
    <w:pPr>
      <w:widowControl w:val="0"/>
      <w:rPr>
        <w:sz w:val="16"/>
      </w:rPr>
    </w:pPr>
    <w:r>
      <w:rPr>
        <w:rFonts w:ascii="Arial" w:hAnsi="Arial"/>
        <w:sz w:val="12"/>
      </w:rPr>
      <w:t>SH-AD 680 (7/00)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Pr="00535CFB" w:rsidRDefault="00535CFB" w:rsidP="00535CFB">
    <w:pPr>
      <w:pStyle w:val="Footer"/>
      <w:tabs>
        <w:tab w:val="clear" w:pos="9360"/>
        <w:tab w:val="right" w:pos="10800"/>
      </w:tabs>
      <w:rPr>
        <w:rFonts w:asciiTheme="minorBidi" w:hAnsiTheme="minorBidi" w:cstheme="minorBidi"/>
        <w:sz w:val="16"/>
        <w:szCs w:val="16"/>
      </w:rPr>
    </w:pPr>
    <w:r>
      <w:rPr>
        <w:rFonts w:asciiTheme="minorBidi" w:hAnsiTheme="minorBidi" w:cstheme="minorBidi"/>
        <w:sz w:val="16"/>
        <w:szCs w:val="16"/>
      </w:rPr>
      <w:t xml:space="preserve">ABQ RDIE ADA Complaint </w:t>
    </w:r>
    <w:r>
      <w:rPr>
        <w:rFonts w:asciiTheme="minorBidi" w:hAnsiTheme="minorBidi" w:cstheme="minorBidi"/>
        <w:sz w:val="16"/>
        <w:szCs w:val="16"/>
      </w:rPr>
      <w:t xml:space="preserve">Form Page </w:t>
    </w:r>
    <w:r w:rsidRPr="00535CFB">
      <w:rPr>
        <w:rFonts w:asciiTheme="minorBidi" w:hAnsiTheme="minorBidi" w:cstheme="minorBidi"/>
        <w:sz w:val="16"/>
        <w:szCs w:val="16"/>
      </w:rPr>
      <w:fldChar w:fldCharType="begin"/>
    </w:r>
    <w:r w:rsidRPr="00535CFB">
      <w:rPr>
        <w:rFonts w:asciiTheme="minorBidi" w:hAnsiTheme="minorBidi" w:cstheme="minorBidi"/>
        <w:sz w:val="16"/>
        <w:szCs w:val="16"/>
      </w:rPr>
      <w:instrText xml:space="preserve"> PAGE   \* MERGEFORMAT </w:instrText>
    </w:r>
    <w:r w:rsidRPr="00535CFB">
      <w:rPr>
        <w:rFonts w:asciiTheme="minorBidi" w:hAnsiTheme="minorBidi" w:cstheme="minorBidi"/>
        <w:sz w:val="16"/>
        <w:szCs w:val="16"/>
      </w:rPr>
      <w:fldChar w:fldCharType="separate"/>
    </w:r>
    <w:r w:rsidR="00432DB3">
      <w:rPr>
        <w:rFonts w:asciiTheme="minorBidi" w:hAnsiTheme="minorBidi" w:cstheme="minorBidi"/>
        <w:noProof/>
        <w:sz w:val="16"/>
        <w:szCs w:val="16"/>
      </w:rPr>
      <w:t>2</w:t>
    </w:r>
    <w:r w:rsidRPr="00535CFB">
      <w:rPr>
        <w:rFonts w:asciiTheme="minorBidi" w:hAnsiTheme="minorBidi" w:cstheme="minorBidi"/>
        <w:noProof/>
        <w:sz w:val="16"/>
        <w:szCs w:val="16"/>
      </w:rPr>
      <w:fldChar w:fldCharType="end"/>
    </w:r>
    <w:r>
      <w:rPr>
        <w:rFonts w:asciiTheme="minorBidi" w:hAnsiTheme="minorBidi" w:cstheme="minorBidi"/>
        <w:noProof/>
        <w:sz w:val="16"/>
        <w:szCs w:val="16"/>
      </w:rPr>
      <w:t xml:space="preserve"> of 2</w:t>
    </w:r>
    <w:r>
      <w:rPr>
        <w:rFonts w:asciiTheme="minorBidi" w:hAnsiTheme="minorBidi" w:cstheme="minorBidi"/>
        <w:sz w:val="16"/>
        <w:szCs w:val="16"/>
      </w:rPr>
      <w:tab/>
    </w:r>
    <w:r>
      <w:rPr>
        <w:rFonts w:asciiTheme="minorBidi" w:hAnsiTheme="minorBidi" w:cstheme="minorBidi"/>
        <w:sz w:val="16"/>
        <w:szCs w:val="16"/>
      </w:rPr>
      <w:tab/>
      <w:t>March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B" w:rsidRPr="00535CFB" w:rsidRDefault="00535CFB" w:rsidP="00535CFB">
    <w:pPr>
      <w:pStyle w:val="Footer"/>
      <w:tabs>
        <w:tab w:val="clear" w:pos="9360"/>
        <w:tab w:val="right" w:pos="10800"/>
      </w:tabs>
      <w:rPr>
        <w:rFonts w:asciiTheme="minorBidi" w:hAnsiTheme="minorBidi" w:cstheme="minorBidi"/>
        <w:sz w:val="16"/>
        <w:szCs w:val="16"/>
      </w:rPr>
    </w:pPr>
    <w:r>
      <w:rPr>
        <w:rFonts w:asciiTheme="minorBidi" w:hAnsiTheme="minorBidi" w:cstheme="minorBidi"/>
        <w:sz w:val="16"/>
        <w:szCs w:val="16"/>
      </w:rPr>
      <w:t>ABQ RDIE ADA Complaint Procedure</w:t>
    </w:r>
    <w:r>
      <w:rPr>
        <w:rFonts w:asciiTheme="minorBidi" w:hAnsiTheme="minorBidi" w:cstheme="minorBidi"/>
        <w:sz w:val="16"/>
        <w:szCs w:val="16"/>
      </w:rPr>
      <w:tab/>
    </w:r>
    <w:r>
      <w:rPr>
        <w:rFonts w:asciiTheme="minorBidi" w:hAnsiTheme="minorBidi" w:cstheme="minorBidi"/>
        <w:sz w:val="16"/>
        <w:szCs w:val="16"/>
      </w:rPr>
      <w:tab/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B5" w:rsidRDefault="009203B5">
      <w:r>
        <w:separator/>
      </w:r>
    </w:p>
  </w:footnote>
  <w:footnote w:type="continuationSeparator" w:id="0">
    <w:p w:rsidR="009203B5" w:rsidRDefault="0092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Default="00546773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Default="00546773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8D755D9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1A0160C3"/>
    <w:multiLevelType w:val="hybridMultilevel"/>
    <w:tmpl w:val="BDA2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23"/>
    <w:rsid w:val="000675B4"/>
    <w:rsid w:val="001438AD"/>
    <w:rsid w:val="00195F2B"/>
    <w:rsid w:val="001A12BC"/>
    <w:rsid w:val="001B08A2"/>
    <w:rsid w:val="001B20E4"/>
    <w:rsid w:val="001D48A3"/>
    <w:rsid w:val="001F6670"/>
    <w:rsid w:val="002008D7"/>
    <w:rsid w:val="00212941"/>
    <w:rsid w:val="002237C1"/>
    <w:rsid w:val="00230EC8"/>
    <w:rsid w:val="002516B4"/>
    <w:rsid w:val="00286953"/>
    <w:rsid w:val="002966E8"/>
    <w:rsid w:val="002B4523"/>
    <w:rsid w:val="002F19F8"/>
    <w:rsid w:val="00314913"/>
    <w:rsid w:val="00347EB5"/>
    <w:rsid w:val="00432DB3"/>
    <w:rsid w:val="004C22F5"/>
    <w:rsid w:val="004F6AFE"/>
    <w:rsid w:val="0051768E"/>
    <w:rsid w:val="00535CFB"/>
    <w:rsid w:val="00546773"/>
    <w:rsid w:val="00563806"/>
    <w:rsid w:val="005876C4"/>
    <w:rsid w:val="005A1AC7"/>
    <w:rsid w:val="0063693B"/>
    <w:rsid w:val="00643E6F"/>
    <w:rsid w:val="00683C3C"/>
    <w:rsid w:val="006B7A10"/>
    <w:rsid w:val="00723451"/>
    <w:rsid w:val="0073415B"/>
    <w:rsid w:val="00742FD6"/>
    <w:rsid w:val="008C5940"/>
    <w:rsid w:val="009203B5"/>
    <w:rsid w:val="009C17FF"/>
    <w:rsid w:val="00A57B50"/>
    <w:rsid w:val="00A66FD5"/>
    <w:rsid w:val="00AB11DA"/>
    <w:rsid w:val="00AC557A"/>
    <w:rsid w:val="00B57D12"/>
    <w:rsid w:val="00C12001"/>
    <w:rsid w:val="00C41655"/>
    <w:rsid w:val="00CF0ABE"/>
    <w:rsid w:val="00D671BB"/>
    <w:rsid w:val="00DC74CB"/>
    <w:rsid w:val="00E60D95"/>
    <w:rsid w:val="00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5DC8E"/>
  <w15:chartTrackingRefBased/>
  <w15:docId w15:val="{09DA35D0-565F-450C-A8F0-38DBEE98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876C4"/>
    <w:rPr>
      <w:rFonts w:ascii="Segoe UI" w:hAnsi="Segoe UI" w:cs="Segoe UI"/>
      <w:sz w:val="18"/>
      <w:szCs w:val="18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BalloonTextChar">
    <w:name w:val="Balloon Text Char"/>
    <w:link w:val="BalloonText"/>
    <w:rsid w:val="005876C4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176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76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768E"/>
  </w:style>
  <w:style w:type="paragraph" w:styleId="CommentSubject">
    <w:name w:val="annotation subject"/>
    <w:basedOn w:val="CommentText"/>
    <w:next w:val="CommentText"/>
    <w:link w:val="CommentSubjectChar"/>
    <w:rsid w:val="0051768E"/>
    <w:rPr>
      <w:b/>
      <w:bCs/>
    </w:rPr>
  </w:style>
  <w:style w:type="character" w:customStyle="1" w:styleId="CommentSubjectChar">
    <w:name w:val="Comment Subject Char"/>
    <w:link w:val="CommentSubject"/>
    <w:rsid w:val="0051768E"/>
    <w:rPr>
      <w:b/>
      <w:bCs/>
    </w:rPr>
  </w:style>
  <w:style w:type="paragraph" w:styleId="Header">
    <w:name w:val="header"/>
    <w:basedOn w:val="Normal"/>
    <w:link w:val="HeaderChar"/>
    <w:rsid w:val="00AC5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557A"/>
    <w:rPr>
      <w:sz w:val="24"/>
    </w:rPr>
  </w:style>
  <w:style w:type="paragraph" w:styleId="Footer">
    <w:name w:val="footer"/>
    <w:basedOn w:val="Normal"/>
    <w:link w:val="FooterChar"/>
    <w:rsid w:val="00AC5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55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5729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LASD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DSB</dc:creator>
  <cp:keywords/>
  <cp:lastModifiedBy>Andrew F. de Garmo</cp:lastModifiedBy>
  <cp:revision>3</cp:revision>
  <cp:lastPrinted>2018-03-27T21:33:00Z</cp:lastPrinted>
  <dcterms:created xsi:type="dcterms:W3CDTF">2018-03-27T21:33:00Z</dcterms:created>
  <dcterms:modified xsi:type="dcterms:W3CDTF">2018-03-27T21:33:00Z</dcterms:modified>
</cp:coreProperties>
</file>