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9" w:rsidRDefault="00ED2939" w:rsidP="00ED2939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89535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39" w:rsidRDefault="00ED2939" w:rsidP="00ED29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Transit Advisory Board </w:t>
      </w:r>
    </w:p>
    <w:p w:rsidR="00ED2939" w:rsidRDefault="00ED2939" w:rsidP="00ED29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ED2939" w:rsidRDefault="00CA5A15" w:rsidP="00ED293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 9, 2014</w:t>
      </w:r>
    </w:p>
    <w:p w:rsidR="00ED2939" w:rsidRDefault="00ED2939" w:rsidP="00ED2939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92334D" w:rsidRDefault="00ED2939" w:rsidP="00ED2939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Members:</w:t>
      </w:r>
    </w:p>
    <w:p w:rsidR="00ED2939" w:rsidRPr="0092334D" w:rsidRDefault="00ED2939" w:rsidP="00ED2939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In attendance; Lucy Birbiglia, Cristen Conley, Annie JonesFrancis, David Kesner, Orville Pratt, William Richardson, David Schott, Warren Smith, Bob Tilley</w:t>
      </w:r>
    </w:p>
    <w:p w:rsidR="0092334D" w:rsidRDefault="00C2484D" w:rsidP="00ED2939">
      <w:pPr>
        <w:spacing w:line="240" w:lineRule="auto"/>
        <w:rPr>
          <w:sz w:val="32"/>
          <w:szCs w:val="32"/>
        </w:rPr>
      </w:pPr>
      <w:r w:rsidRPr="00C2484D">
        <w:rPr>
          <w:sz w:val="32"/>
          <w:szCs w:val="32"/>
          <w:u w:val="single"/>
        </w:rPr>
        <w:t>Public:</w:t>
      </w:r>
      <w:r>
        <w:rPr>
          <w:sz w:val="32"/>
          <w:szCs w:val="32"/>
        </w:rPr>
        <w:t xml:space="preserve"> </w:t>
      </w:r>
    </w:p>
    <w:p w:rsidR="00C2484D" w:rsidRDefault="00C2484D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None in attendance</w:t>
      </w:r>
    </w:p>
    <w:p w:rsidR="00C2484D" w:rsidRDefault="00C2484D" w:rsidP="00ED2939">
      <w:pPr>
        <w:spacing w:line="240" w:lineRule="auto"/>
        <w:rPr>
          <w:sz w:val="32"/>
          <w:szCs w:val="32"/>
        </w:rPr>
      </w:pPr>
      <w:r w:rsidRPr="0092334D">
        <w:rPr>
          <w:sz w:val="32"/>
          <w:szCs w:val="32"/>
          <w:u w:val="single"/>
        </w:rPr>
        <w:t>Transit</w:t>
      </w:r>
      <w:r>
        <w:rPr>
          <w:sz w:val="32"/>
          <w:szCs w:val="32"/>
        </w:rPr>
        <w:t>:</w:t>
      </w:r>
    </w:p>
    <w:p w:rsidR="00C2484D" w:rsidRDefault="00C2484D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Bruce Rizzieri, Director; Annette Paez, Operations Manager; Amanda Trujillo, Administrative Assistant</w:t>
      </w:r>
    </w:p>
    <w:p w:rsidR="00C2484D" w:rsidRDefault="00C2484D" w:rsidP="00ED2939">
      <w:pPr>
        <w:spacing w:line="240" w:lineRule="auto"/>
        <w:rPr>
          <w:sz w:val="32"/>
          <w:szCs w:val="32"/>
        </w:rPr>
      </w:pPr>
      <w:r w:rsidRPr="0092334D">
        <w:rPr>
          <w:sz w:val="32"/>
          <w:szCs w:val="32"/>
          <w:u w:val="single"/>
        </w:rPr>
        <w:t>Meeting</w:t>
      </w:r>
      <w:r>
        <w:rPr>
          <w:sz w:val="32"/>
          <w:szCs w:val="32"/>
        </w:rPr>
        <w:t>:</w:t>
      </w:r>
    </w:p>
    <w:p w:rsidR="00C2484D" w:rsidRDefault="00C2484D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meeting was called to order by Mr. Kesner at 11:45</w:t>
      </w:r>
    </w:p>
    <w:p w:rsidR="00261A68" w:rsidRDefault="00261A68" w:rsidP="00ED2939">
      <w:pPr>
        <w:spacing w:line="240" w:lineRule="auto"/>
        <w:rPr>
          <w:sz w:val="32"/>
          <w:szCs w:val="32"/>
        </w:rPr>
      </w:pPr>
      <w:r w:rsidRPr="00261A68">
        <w:rPr>
          <w:b/>
          <w:sz w:val="32"/>
          <w:szCs w:val="32"/>
        </w:rPr>
        <w:t>Public Comment: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None</w:t>
      </w:r>
    </w:p>
    <w:p w:rsidR="00261A68" w:rsidRDefault="00261A68" w:rsidP="00ED293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Acceptance of Agenda:</w:t>
      </w:r>
    </w:p>
    <w:p w:rsidR="00261A68" w:rsidRDefault="00261A68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Smith motioned to approve Agenda, Mrs. Birbiglia second the motion</w:t>
      </w:r>
      <w:r w:rsidR="00EA2C4A">
        <w:rPr>
          <w:sz w:val="32"/>
          <w:szCs w:val="32"/>
        </w:rPr>
        <w:t>. Board M</w:t>
      </w:r>
      <w:r>
        <w:rPr>
          <w:sz w:val="32"/>
          <w:szCs w:val="32"/>
        </w:rPr>
        <w:t>embers agreed to approve the Agenda.</w:t>
      </w:r>
    </w:p>
    <w:p w:rsidR="00EA2C4A" w:rsidRDefault="00EA2C4A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Mr. Ke</w:t>
      </w:r>
      <w:r w:rsidR="00F56F5C">
        <w:rPr>
          <w:sz w:val="32"/>
          <w:szCs w:val="32"/>
        </w:rPr>
        <w:t>sner recommended</w:t>
      </w:r>
      <w:r>
        <w:rPr>
          <w:sz w:val="32"/>
          <w:szCs w:val="32"/>
        </w:rPr>
        <w:t xml:space="preserve"> to the</w:t>
      </w:r>
      <w:r w:rsidR="00261A68">
        <w:rPr>
          <w:sz w:val="32"/>
          <w:szCs w:val="32"/>
        </w:rPr>
        <w:t xml:space="preserve"> Board members </w:t>
      </w:r>
      <w:r>
        <w:rPr>
          <w:sz w:val="32"/>
          <w:szCs w:val="32"/>
        </w:rPr>
        <w:t>that</w:t>
      </w:r>
      <w:r w:rsidR="00EC2251">
        <w:rPr>
          <w:sz w:val="32"/>
          <w:szCs w:val="32"/>
        </w:rPr>
        <w:t xml:space="preserve"> the</w:t>
      </w:r>
      <w:r w:rsidR="009A321A">
        <w:rPr>
          <w:sz w:val="32"/>
          <w:szCs w:val="32"/>
        </w:rPr>
        <w:t xml:space="preserve"> name of the </w:t>
      </w:r>
      <w:r w:rsidR="00EC2251" w:rsidRPr="00EA2C4A">
        <w:rPr>
          <w:sz w:val="32"/>
          <w:szCs w:val="32"/>
          <w:u w:val="single"/>
        </w:rPr>
        <w:t>Introduction</w:t>
      </w:r>
      <w:r w:rsidR="00EC2251">
        <w:rPr>
          <w:sz w:val="32"/>
          <w:szCs w:val="32"/>
        </w:rPr>
        <w:t xml:space="preserve"> </w:t>
      </w:r>
      <w:r w:rsidR="009A321A">
        <w:rPr>
          <w:sz w:val="32"/>
          <w:szCs w:val="32"/>
        </w:rPr>
        <w:t xml:space="preserve">section of the Agenda </w:t>
      </w:r>
      <w:r w:rsidR="00EC2251">
        <w:rPr>
          <w:sz w:val="32"/>
          <w:szCs w:val="32"/>
        </w:rPr>
        <w:t xml:space="preserve">be changed to </w:t>
      </w:r>
      <w:r w:rsidRPr="00EA2C4A">
        <w:rPr>
          <w:sz w:val="32"/>
          <w:szCs w:val="32"/>
          <w:u w:val="single"/>
        </w:rPr>
        <w:t>Roll</w:t>
      </w:r>
      <w:r w:rsidR="00EC2251" w:rsidRPr="00EA2C4A">
        <w:rPr>
          <w:sz w:val="32"/>
          <w:szCs w:val="32"/>
          <w:u w:val="single"/>
        </w:rPr>
        <w:t xml:space="preserve"> Call.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The Board members voted to approve the change.</w:t>
      </w:r>
    </w:p>
    <w:p w:rsidR="00EA2C4A" w:rsidRDefault="00EA2C4A" w:rsidP="00ED2939">
      <w:pPr>
        <w:spacing w:line="240" w:lineRule="auto"/>
        <w:rPr>
          <w:b/>
          <w:sz w:val="32"/>
          <w:szCs w:val="32"/>
        </w:rPr>
      </w:pPr>
      <w:proofErr w:type="gramStart"/>
      <w:r w:rsidRPr="00EA2C4A">
        <w:rPr>
          <w:b/>
          <w:sz w:val="32"/>
          <w:szCs w:val="32"/>
        </w:rPr>
        <w:t>Minutes</w:t>
      </w:r>
      <w:r>
        <w:rPr>
          <w:b/>
          <w:sz w:val="32"/>
          <w:szCs w:val="32"/>
        </w:rPr>
        <w:t xml:space="preserve"> from December’s</w:t>
      </w:r>
      <w:proofErr w:type="gramEnd"/>
      <w:r>
        <w:rPr>
          <w:b/>
          <w:sz w:val="32"/>
          <w:szCs w:val="32"/>
        </w:rPr>
        <w:t xml:space="preserve"> meeting:</w:t>
      </w:r>
    </w:p>
    <w:p w:rsidR="00EA2C4A" w:rsidRDefault="00EA2C4A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Smith motioned to approve </w:t>
      </w:r>
      <w:r w:rsidR="009A321A">
        <w:rPr>
          <w:sz w:val="32"/>
          <w:szCs w:val="32"/>
        </w:rPr>
        <w:t xml:space="preserve">the </w:t>
      </w:r>
      <w:r>
        <w:rPr>
          <w:sz w:val="32"/>
          <w:szCs w:val="32"/>
        </w:rPr>
        <w:t>Minutes</w:t>
      </w:r>
      <w:r w:rsidR="009A321A">
        <w:rPr>
          <w:sz w:val="32"/>
          <w:szCs w:val="32"/>
        </w:rPr>
        <w:t xml:space="preserve"> from the December 12, 2013 meeting. </w:t>
      </w:r>
      <w:r>
        <w:rPr>
          <w:sz w:val="32"/>
          <w:szCs w:val="32"/>
        </w:rPr>
        <w:t>Mr. Richardson second</w:t>
      </w:r>
      <w:r w:rsidR="009A321A">
        <w:rPr>
          <w:sz w:val="32"/>
          <w:szCs w:val="32"/>
        </w:rPr>
        <w:t>ed</w:t>
      </w:r>
      <w:r>
        <w:rPr>
          <w:sz w:val="32"/>
          <w:szCs w:val="32"/>
        </w:rPr>
        <w:t xml:space="preserve"> the motion. Board Members agreed to approve the Minutes.</w:t>
      </w:r>
    </w:p>
    <w:p w:rsidR="00EA2C4A" w:rsidRDefault="00EA2C4A" w:rsidP="00ED2939">
      <w:pPr>
        <w:spacing w:line="240" w:lineRule="auto"/>
        <w:rPr>
          <w:b/>
          <w:sz w:val="32"/>
          <w:szCs w:val="32"/>
        </w:rPr>
      </w:pPr>
      <w:r w:rsidRPr="00EA2C4A">
        <w:rPr>
          <w:b/>
          <w:sz w:val="32"/>
          <w:szCs w:val="32"/>
        </w:rPr>
        <w:t>Chairperson’s Report:</w:t>
      </w:r>
    </w:p>
    <w:p w:rsidR="00EA2C4A" w:rsidRDefault="00EA2C4A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JonesFrancis or Mr. Kesner has nothing to report at this time.</w:t>
      </w:r>
    </w:p>
    <w:p w:rsidR="00EA2C4A" w:rsidRDefault="00EA2C4A" w:rsidP="00ED2939">
      <w:pPr>
        <w:spacing w:line="240" w:lineRule="auto"/>
        <w:rPr>
          <w:b/>
          <w:sz w:val="32"/>
          <w:szCs w:val="32"/>
        </w:rPr>
      </w:pPr>
      <w:r w:rsidRPr="00EA2C4A">
        <w:rPr>
          <w:b/>
          <w:sz w:val="32"/>
          <w:szCs w:val="32"/>
        </w:rPr>
        <w:t>Director’s Report:</w:t>
      </w:r>
    </w:p>
    <w:p w:rsidR="009A321A" w:rsidRDefault="00A166FB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Paez and </w:t>
      </w:r>
      <w:r w:rsidR="00F56F5C">
        <w:rPr>
          <w:sz w:val="32"/>
          <w:szCs w:val="32"/>
        </w:rPr>
        <w:t>Mr. Rizzieri went over the Ridership Report for December. From December 2012 to December 2013, ridership is up 3.63%. Ms. Paez</w:t>
      </w:r>
      <w:r w:rsidR="00384A15">
        <w:rPr>
          <w:sz w:val="32"/>
          <w:szCs w:val="32"/>
        </w:rPr>
        <w:t xml:space="preserve"> said that Special Events are not included in the Ridership Report. </w:t>
      </w:r>
    </w:p>
    <w:p w:rsidR="00151164" w:rsidRDefault="00384A15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Tilley asked if the construction on Paseo Del Norte </w:t>
      </w:r>
      <w:r w:rsidR="009A321A">
        <w:rPr>
          <w:sz w:val="32"/>
          <w:szCs w:val="32"/>
        </w:rPr>
        <w:t xml:space="preserve">was a reason for </w:t>
      </w:r>
      <w:r>
        <w:rPr>
          <w:sz w:val="32"/>
          <w:szCs w:val="32"/>
        </w:rPr>
        <w:t xml:space="preserve">the </w:t>
      </w:r>
      <w:r w:rsidR="009A321A">
        <w:rPr>
          <w:sz w:val="32"/>
          <w:szCs w:val="32"/>
        </w:rPr>
        <w:t xml:space="preserve">December </w:t>
      </w:r>
      <w:r>
        <w:rPr>
          <w:sz w:val="32"/>
          <w:szCs w:val="32"/>
        </w:rPr>
        <w:t>increase</w:t>
      </w:r>
      <w:r w:rsidR="009A321A">
        <w:rPr>
          <w:sz w:val="32"/>
          <w:szCs w:val="32"/>
        </w:rPr>
        <w:t xml:space="preserve"> in ridership</w:t>
      </w:r>
      <w:r>
        <w:rPr>
          <w:sz w:val="32"/>
          <w:szCs w:val="32"/>
        </w:rPr>
        <w:t>. M</w:t>
      </w:r>
      <w:r w:rsidR="00B83061">
        <w:rPr>
          <w:sz w:val="32"/>
          <w:szCs w:val="32"/>
        </w:rPr>
        <w:t>r. Rizzieri</w:t>
      </w:r>
      <w:r w:rsidR="00151164">
        <w:rPr>
          <w:sz w:val="32"/>
          <w:szCs w:val="32"/>
        </w:rPr>
        <w:t xml:space="preserve"> said that it is </w:t>
      </w:r>
      <w:r w:rsidR="00B83061">
        <w:rPr>
          <w:sz w:val="32"/>
          <w:szCs w:val="32"/>
        </w:rPr>
        <w:t xml:space="preserve">too early to tell if the </w:t>
      </w:r>
      <w:r>
        <w:rPr>
          <w:sz w:val="32"/>
          <w:szCs w:val="32"/>
        </w:rPr>
        <w:t>construction on Paseo Del Norte is having</w:t>
      </w:r>
      <w:r w:rsidR="00241E0C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impact on </w:t>
      </w:r>
      <w:r w:rsidR="00151164">
        <w:rPr>
          <w:sz w:val="32"/>
          <w:szCs w:val="32"/>
        </w:rPr>
        <w:t>r</w:t>
      </w:r>
      <w:r>
        <w:rPr>
          <w:sz w:val="32"/>
          <w:szCs w:val="32"/>
        </w:rPr>
        <w:t>idership.</w:t>
      </w:r>
      <w:r w:rsidR="00241E0C">
        <w:rPr>
          <w:sz w:val="32"/>
          <w:szCs w:val="32"/>
        </w:rPr>
        <w:t xml:space="preserve"> </w:t>
      </w:r>
    </w:p>
    <w:p w:rsidR="00BB4CCF" w:rsidRDefault="00241E0C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Mrs. Frandsen asked if the fuel prices had any impact on </w:t>
      </w:r>
      <w:r w:rsidR="00151164">
        <w:rPr>
          <w:sz w:val="32"/>
          <w:szCs w:val="32"/>
        </w:rPr>
        <w:t>r</w:t>
      </w:r>
      <w:r>
        <w:rPr>
          <w:sz w:val="32"/>
          <w:szCs w:val="32"/>
        </w:rPr>
        <w:t>idership. Mr. Rizzieri said there is a connection</w:t>
      </w:r>
      <w:r w:rsidR="00151164">
        <w:rPr>
          <w:sz w:val="32"/>
          <w:szCs w:val="32"/>
        </w:rPr>
        <w:t>. However, ABQ RIDE has had yearly increases in ridership and during this time period fuel prices have increases and decreased. R</w:t>
      </w:r>
      <w:r w:rsidR="00B10487">
        <w:rPr>
          <w:sz w:val="32"/>
          <w:szCs w:val="32"/>
        </w:rPr>
        <w:t>idership is up more on the weekends than on the weekdays.</w:t>
      </w:r>
    </w:p>
    <w:p w:rsidR="00FA6A80" w:rsidRDefault="00BB4CCF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JonesFrancis stated that</w:t>
      </w:r>
      <w:r w:rsidR="001511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 article she read in the Travels Times </w:t>
      </w:r>
      <w:r w:rsidR="00254B00">
        <w:rPr>
          <w:sz w:val="32"/>
          <w:szCs w:val="32"/>
        </w:rPr>
        <w:t xml:space="preserve">News Letter </w:t>
      </w:r>
      <w:r>
        <w:rPr>
          <w:sz w:val="32"/>
          <w:szCs w:val="32"/>
        </w:rPr>
        <w:t>from MRCOG</w:t>
      </w:r>
      <w:r w:rsidR="00FC2C13">
        <w:rPr>
          <w:sz w:val="32"/>
          <w:szCs w:val="32"/>
        </w:rPr>
        <w:t>,</w:t>
      </w:r>
      <w:r>
        <w:rPr>
          <w:sz w:val="32"/>
          <w:szCs w:val="32"/>
        </w:rPr>
        <w:t xml:space="preserve"> tr</w:t>
      </w:r>
      <w:r w:rsidR="00FC2C13">
        <w:rPr>
          <w:sz w:val="32"/>
          <w:szCs w:val="32"/>
        </w:rPr>
        <w:t>ansit use is booming in</w:t>
      </w:r>
      <w:r>
        <w:rPr>
          <w:sz w:val="32"/>
          <w:szCs w:val="32"/>
        </w:rPr>
        <w:t xml:space="preserve"> Albuquerque</w:t>
      </w:r>
      <w:r w:rsidR="00FC2C13">
        <w:rPr>
          <w:sz w:val="32"/>
          <w:szCs w:val="32"/>
        </w:rPr>
        <w:t>. According to a national survey, Albuquerque is among the top cities</w:t>
      </w:r>
      <w:r w:rsidR="00254B00">
        <w:rPr>
          <w:sz w:val="32"/>
          <w:szCs w:val="32"/>
        </w:rPr>
        <w:t xml:space="preserve"> showing an</w:t>
      </w:r>
      <w:r w:rsidR="00241E0C">
        <w:rPr>
          <w:sz w:val="32"/>
          <w:szCs w:val="32"/>
        </w:rPr>
        <w:t xml:space="preserve"> </w:t>
      </w:r>
      <w:r w:rsidR="00FC2C13">
        <w:rPr>
          <w:sz w:val="32"/>
          <w:szCs w:val="32"/>
        </w:rPr>
        <w:t>increase in the use of</w:t>
      </w:r>
      <w:r w:rsidR="00254B00">
        <w:rPr>
          <w:sz w:val="32"/>
          <w:szCs w:val="32"/>
        </w:rPr>
        <w:t xml:space="preserve"> public</w:t>
      </w:r>
      <w:r w:rsidR="00FC2C13">
        <w:rPr>
          <w:sz w:val="32"/>
          <w:szCs w:val="32"/>
        </w:rPr>
        <w:t xml:space="preserve"> transit</w:t>
      </w:r>
      <w:r w:rsidR="00254B00">
        <w:rPr>
          <w:sz w:val="32"/>
          <w:szCs w:val="32"/>
        </w:rPr>
        <w:t>.</w:t>
      </w:r>
      <w:r w:rsidR="00241E0C">
        <w:rPr>
          <w:sz w:val="32"/>
          <w:szCs w:val="32"/>
        </w:rPr>
        <w:t xml:space="preserve"> </w:t>
      </w:r>
    </w:p>
    <w:p w:rsidR="00FA6A80" w:rsidRDefault="00FA6A80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Driver shields should be installed in some of the buses sometime in February.</w:t>
      </w:r>
    </w:p>
    <w:p w:rsidR="00EA2C4A" w:rsidRDefault="00FA6A80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21 new buses should arrive in June or July. The new buses will replace the 300 series</w:t>
      </w:r>
      <w:r w:rsidR="00426A8D">
        <w:rPr>
          <w:sz w:val="32"/>
          <w:szCs w:val="32"/>
        </w:rPr>
        <w:t xml:space="preserve"> buses</w:t>
      </w:r>
      <w:r>
        <w:rPr>
          <w:sz w:val="32"/>
          <w:szCs w:val="32"/>
        </w:rPr>
        <w:t>.</w:t>
      </w:r>
      <w:r w:rsidR="00241E0C">
        <w:rPr>
          <w:sz w:val="32"/>
          <w:szCs w:val="32"/>
        </w:rPr>
        <w:t xml:space="preserve">                                                                       </w:t>
      </w:r>
    </w:p>
    <w:p w:rsidR="00F56F5C" w:rsidRDefault="00F56F5C" w:rsidP="00ED293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Advisory Committee on transit for the Mobility Impaired:</w:t>
      </w:r>
    </w:p>
    <w:p w:rsidR="00F67A46" w:rsidRDefault="00427959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Richardson</w:t>
      </w:r>
      <w:r w:rsidR="00A166FB">
        <w:rPr>
          <w:sz w:val="32"/>
          <w:szCs w:val="32"/>
        </w:rPr>
        <w:t xml:space="preserve"> stated</w:t>
      </w:r>
      <w:r>
        <w:rPr>
          <w:sz w:val="32"/>
          <w:szCs w:val="32"/>
        </w:rPr>
        <w:t xml:space="preserve"> that there was a problem with the IVR leaving one of the passenger</w:t>
      </w:r>
      <w:r w:rsidR="00A166FB">
        <w:rPr>
          <w:sz w:val="32"/>
          <w:szCs w:val="32"/>
        </w:rPr>
        <w:t>s</w:t>
      </w:r>
      <w:r>
        <w:rPr>
          <w:sz w:val="32"/>
          <w:szCs w:val="32"/>
        </w:rPr>
        <w:t xml:space="preserve"> a message but, Ms. Paez is taking care of it. There was a</w:t>
      </w:r>
      <w:r w:rsidR="0087298E">
        <w:rPr>
          <w:sz w:val="32"/>
          <w:szCs w:val="32"/>
        </w:rPr>
        <w:t>lso discussion about</w:t>
      </w:r>
      <w:r w:rsidR="00B10487">
        <w:rPr>
          <w:sz w:val="32"/>
          <w:szCs w:val="32"/>
        </w:rPr>
        <w:t xml:space="preserve"> the Sun Van drop offs at UNM.</w:t>
      </w:r>
      <w:r w:rsidR="00A166FB">
        <w:rPr>
          <w:sz w:val="32"/>
          <w:szCs w:val="32"/>
        </w:rPr>
        <w:t xml:space="preserve"> </w:t>
      </w:r>
      <w:r w:rsidR="00B10487">
        <w:rPr>
          <w:sz w:val="32"/>
          <w:szCs w:val="32"/>
        </w:rPr>
        <w:t xml:space="preserve">There </w:t>
      </w:r>
      <w:r w:rsidR="00190D29">
        <w:rPr>
          <w:sz w:val="32"/>
          <w:szCs w:val="32"/>
        </w:rPr>
        <w:t>is</w:t>
      </w:r>
      <w:r w:rsidR="00B10487">
        <w:rPr>
          <w:sz w:val="32"/>
          <w:szCs w:val="32"/>
        </w:rPr>
        <w:t xml:space="preserve"> two drop off locations</w:t>
      </w:r>
      <w:r w:rsidR="00A166FB">
        <w:rPr>
          <w:sz w:val="32"/>
          <w:szCs w:val="32"/>
        </w:rPr>
        <w:t xml:space="preserve"> at UNM. They also discussed the loop time on the cameras. There are around </w:t>
      </w:r>
      <w:r w:rsidR="00D33A95">
        <w:rPr>
          <w:sz w:val="32"/>
          <w:szCs w:val="32"/>
        </w:rPr>
        <w:t xml:space="preserve">five to eight </w:t>
      </w:r>
      <w:r w:rsidR="00A166FB">
        <w:rPr>
          <w:sz w:val="32"/>
          <w:szCs w:val="32"/>
        </w:rPr>
        <w:t>da</w:t>
      </w:r>
      <w:r w:rsidR="00D33A95">
        <w:rPr>
          <w:sz w:val="32"/>
          <w:szCs w:val="32"/>
        </w:rPr>
        <w:t>ys before the cameras are reset, depending on the number of bus operating hours.</w:t>
      </w:r>
      <w:r w:rsidR="00A166FB">
        <w:rPr>
          <w:sz w:val="32"/>
          <w:szCs w:val="32"/>
        </w:rPr>
        <w:t xml:space="preserve"> </w:t>
      </w:r>
      <w:proofErr w:type="gramStart"/>
      <w:r w:rsidR="00A166FB">
        <w:rPr>
          <w:sz w:val="32"/>
          <w:szCs w:val="32"/>
        </w:rPr>
        <w:t>The</w:t>
      </w:r>
      <w:proofErr w:type="gramEnd"/>
      <w:r w:rsidR="00A166FB">
        <w:rPr>
          <w:sz w:val="32"/>
          <w:szCs w:val="32"/>
        </w:rPr>
        <w:t xml:space="preserve"> rest of the discussion was about the revised </w:t>
      </w:r>
      <w:r w:rsidR="0087298E">
        <w:rPr>
          <w:sz w:val="32"/>
          <w:szCs w:val="32"/>
        </w:rPr>
        <w:t>“</w:t>
      </w:r>
      <w:r w:rsidR="00A166FB">
        <w:rPr>
          <w:sz w:val="32"/>
          <w:szCs w:val="32"/>
        </w:rPr>
        <w:t>No-Show</w:t>
      </w:r>
      <w:r w:rsidR="0087298E">
        <w:rPr>
          <w:sz w:val="32"/>
          <w:szCs w:val="32"/>
        </w:rPr>
        <w:t>”</w:t>
      </w:r>
      <w:r w:rsidR="00A166FB">
        <w:rPr>
          <w:sz w:val="32"/>
          <w:szCs w:val="32"/>
        </w:rPr>
        <w:t xml:space="preserve"> policy and </w:t>
      </w:r>
      <w:r w:rsidR="00A166FB" w:rsidRPr="0087298E">
        <w:rPr>
          <w:sz w:val="32"/>
          <w:szCs w:val="32"/>
          <w:u w:val="single"/>
        </w:rPr>
        <w:t xml:space="preserve">Sun Van and </w:t>
      </w:r>
      <w:r w:rsidR="00D33A95">
        <w:rPr>
          <w:sz w:val="32"/>
          <w:szCs w:val="32"/>
          <w:u w:val="single"/>
        </w:rPr>
        <w:t>Y</w:t>
      </w:r>
      <w:r w:rsidR="00A166FB" w:rsidRPr="0087298E">
        <w:rPr>
          <w:sz w:val="32"/>
          <w:szCs w:val="32"/>
          <w:u w:val="single"/>
        </w:rPr>
        <w:t xml:space="preserve">ou </w:t>
      </w:r>
      <w:r w:rsidR="00A166FB">
        <w:rPr>
          <w:sz w:val="32"/>
          <w:szCs w:val="32"/>
        </w:rPr>
        <w:t>handbook.</w:t>
      </w:r>
      <w:r w:rsidR="0087298E">
        <w:rPr>
          <w:sz w:val="32"/>
          <w:szCs w:val="32"/>
        </w:rPr>
        <w:t xml:space="preserve"> </w:t>
      </w:r>
    </w:p>
    <w:p w:rsidR="00190D29" w:rsidRDefault="00190D29" w:rsidP="00ED293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Unfinished/New Business:</w:t>
      </w:r>
    </w:p>
    <w:p w:rsidR="00190D29" w:rsidRDefault="00190D29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TAB members</w:t>
      </w:r>
      <w:r w:rsidR="00FC42F2">
        <w:rPr>
          <w:sz w:val="32"/>
          <w:szCs w:val="32"/>
        </w:rPr>
        <w:t xml:space="preserve"> continued the discussion about</w:t>
      </w:r>
      <w:r w:rsidR="00FA6A80">
        <w:rPr>
          <w:sz w:val="32"/>
          <w:szCs w:val="32"/>
        </w:rPr>
        <w:t xml:space="preserve"> the</w:t>
      </w:r>
      <w:r w:rsidR="00FC42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changes to the Resolution. Board Members voted and approved changing </w:t>
      </w:r>
      <w:r w:rsidR="00FC42F2">
        <w:rPr>
          <w:sz w:val="32"/>
          <w:szCs w:val="32"/>
        </w:rPr>
        <w:t>Section 3-F from “Conduct public meetings at least once every calendar quarter” to “Conduct meetings at least quarterly, with monthly meeting</w:t>
      </w:r>
      <w:r w:rsidR="00517808">
        <w:rPr>
          <w:sz w:val="32"/>
          <w:szCs w:val="32"/>
        </w:rPr>
        <w:t>s</w:t>
      </w:r>
      <w:r w:rsidR="00FC42F2">
        <w:rPr>
          <w:sz w:val="32"/>
          <w:szCs w:val="32"/>
        </w:rPr>
        <w:t xml:space="preserve"> recommended”.</w:t>
      </w:r>
    </w:p>
    <w:p w:rsidR="00FC42F2" w:rsidRDefault="00FC42F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Board Members voted and approved the wording of Section 4 and Section 5.</w:t>
      </w:r>
    </w:p>
    <w:p w:rsidR="00FC42F2" w:rsidRDefault="00FC42F2" w:rsidP="00ED293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JonesFrancis will bring the Resolution with the changes </w:t>
      </w:r>
      <w:r w:rsidR="00FA6A80">
        <w:rPr>
          <w:sz w:val="32"/>
          <w:szCs w:val="32"/>
        </w:rPr>
        <w:t xml:space="preserve">to the next meeting for Mr. </w:t>
      </w:r>
      <w:proofErr w:type="spellStart"/>
      <w:r w:rsidR="00426A8D">
        <w:rPr>
          <w:sz w:val="32"/>
          <w:szCs w:val="32"/>
        </w:rPr>
        <w:t>Rizzieri’s</w:t>
      </w:r>
      <w:proofErr w:type="spellEnd"/>
      <w:r>
        <w:rPr>
          <w:sz w:val="32"/>
          <w:szCs w:val="32"/>
        </w:rPr>
        <w:t xml:space="preserve"> </w:t>
      </w:r>
      <w:r w:rsidR="00517808">
        <w:rPr>
          <w:sz w:val="32"/>
          <w:szCs w:val="32"/>
        </w:rPr>
        <w:t>review</w:t>
      </w:r>
      <w:r>
        <w:rPr>
          <w:sz w:val="32"/>
          <w:szCs w:val="32"/>
        </w:rPr>
        <w:t>.</w:t>
      </w:r>
      <w:r w:rsidR="00FA6A80">
        <w:rPr>
          <w:sz w:val="32"/>
          <w:szCs w:val="32"/>
        </w:rPr>
        <w:t xml:space="preserve"> Mr. Rizzieri will then send it to the Mayor’s office for final approval.</w:t>
      </w:r>
    </w:p>
    <w:p w:rsidR="00FA6A80" w:rsidRDefault="00FA6A80" w:rsidP="00FA6A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JonesFrancis will draft</w:t>
      </w:r>
      <w:r w:rsidR="00664243">
        <w:rPr>
          <w:sz w:val="32"/>
          <w:szCs w:val="32"/>
        </w:rPr>
        <w:t xml:space="preserve"> </w:t>
      </w:r>
      <w:r>
        <w:rPr>
          <w:sz w:val="32"/>
          <w:szCs w:val="32"/>
        </w:rPr>
        <w:t>the new format for the Agenda and will bring it to the next meeting for approval.</w:t>
      </w:r>
    </w:p>
    <w:p w:rsidR="00426A8D" w:rsidRDefault="00426A8D" w:rsidP="00FA6A80">
      <w:pPr>
        <w:spacing w:line="240" w:lineRule="auto"/>
        <w:rPr>
          <w:b/>
          <w:sz w:val="32"/>
          <w:szCs w:val="32"/>
        </w:rPr>
      </w:pPr>
      <w:r w:rsidRPr="00426A8D">
        <w:rPr>
          <w:b/>
          <w:sz w:val="32"/>
          <w:szCs w:val="32"/>
        </w:rPr>
        <w:t>Next Meeting:</w:t>
      </w:r>
    </w:p>
    <w:p w:rsidR="00426A8D" w:rsidRDefault="00426A8D" w:rsidP="00FA6A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next TAB meeting is February 13, 2014</w:t>
      </w:r>
    </w:p>
    <w:p w:rsidR="00FC12A4" w:rsidRPr="00664243" w:rsidRDefault="00426A8D" w:rsidP="0066424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Meeting adjourned at 1:15</w:t>
      </w:r>
      <w:bookmarkStart w:id="0" w:name="_GoBack"/>
      <w:bookmarkEnd w:id="0"/>
    </w:p>
    <w:sectPr w:rsidR="00FC12A4" w:rsidRPr="00664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59" w:rsidRDefault="00AF6B59" w:rsidP="00B00871">
      <w:pPr>
        <w:spacing w:after="0" w:line="240" w:lineRule="auto"/>
      </w:pPr>
      <w:r>
        <w:separator/>
      </w:r>
    </w:p>
  </w:endnote>
  <w:endnote w:type="continuationSeparator" w:id="0">
    <w:p w:rsidR="00AF6B59" w:rsidRDefault="00AF6B59" w:rsidP="00B0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1" w:rsidRDefault="00B00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8797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0871" w:rsidRDefault="00B008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24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00871" w:rsidRDefault="00B008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1" w:rsidRDefault="00B0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59" w:rsidRDefault="00AF6B59" w:rsidP="00B00871">
      <w:pPr>
        <w:spacing w:after="0" w:line="240" w:lineRule="auto"/>
      </w:pPr>
      <w:r>
        <w:separator/>
      </w:r>
    </w:p>
  </w:footnote>
  <w:footnote w:type="continuationSeparator" w:id="0">
    <w:p w:rsidR="00AF6B59" w:rsidRDefault="00AF6B59" w:rsidP="00B0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1" w:rsidRDefault="00B00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175030"/>
      <w:docPartObj>
        <w:docPartGallery w:val="Watermarks"/>
        <w:docPartUnique/>
      </w:docPartObj>
    </w:sdtPr>
    <w:sdtEndPr/>
    <w:sdtContent>
      <w:p w:rsidR="00B00871" w:rsidRDefault="0066424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789696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1" w:rsidRDefault="00B00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9"/>
    <w:rsid w:val="000331EF"/>
    <w:rsid w:val="00151164"/>
    <w:rsid w:val="00190D29"/>
    <w:rsid w:val="00241E0C"/>
    <w:rsid w:val="00254B00"/>
    <w:rsid w:val="00261A68"/>
    <w:rsid w:val="00384A15"/>
    <w:rsid w:val="00426A8D"/>
    <w:rsid w:val="00427959"/>
    <w:rsid w:val="004778F4"/>
    <w:rsid w:val="00517808"/>
    <w:rsid w:val="00546570"/>
    <w:rsid w:val="00664243"/>
    <w:rsid w:val="0087298E"/>
    <w:rsid w:val="0092334D"/>
    <w:rsid w:val="00997351"/>
    <w:rsid w:val="009A321A"/>
    <w:rsid w:val="00A166FB"/>
    <w:rsid w:val="00AF6B59"/>
    <w:rsid w:val="00B00871"/>
    <w:rsid w:val="00B10487"/>
    <w:rsid w:val="00B83061"/>
    <w:rsid w:val="00BB4CCF"/>
    <w:rsid w:val="00C2484D"/>
    <w:rsid w:val="00CA5A15"/>
    <w:rsid w:val="00CF4D67"/>
    <w:rsid w:val="00D33A95"/>
    <w:rsid w:val="00EA2C4A"/>
    <w:rsid w:val="00EC2251"/>
    <w:rsid w:val="00ED2939"/>
    <w:rsid w:val="00F56F5C"/>
    <w:rsid w:val="00F67A46"/>
    <w:rsid w:val="00FA6A80"/>
    <w:rsid w:val="00FC12A4"/>
    <w:rsid w:val="00FC2C13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71"/>
  </w:style>
  <w:style w:type="paragraph" w:styleId="Footer">
    <w:name w:val="footer"/>
    <w:basedOn w:val="Normal"/>
    <w:link w:val="FooterChar"/>
    <w:uiPriority w:val="99"/>
    <w:unhideWhenUsed/>
    <w:rsid w:val="00B0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71"/>
  </w:style>
  <w:style w:type="paragraph" w:styleId="Footer">
    <w:name w:val="footer"/>
    <w:basedOn w:val="Normal"/>
    <w:link w:val="FooterChar"/>
    <w:uiPriority w:val="99"/>
    <w:unhideWhenUsed/>
    <w:rsid w:val="00B0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Trujillo</dc:creator>
  <cp:lastModifiedBy>Bruce A. Rizzieri</cp:lastModifiedBy>
  <cp:revision>2</cp:revision>
  <dcterms:created xsi:type="dcterms:W3CDTF">2014-01-18T20:31:00Z</dcterms:created>
  <dcterms:modified xsi:type="dcterms:W3CDTF">2014-01-18T20:31:00Z</dcterms:modified>
</cp:coreProperties>
</file>