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DE0" w:rsidRDefault="005A0DE0" w:rsidP="005A0DE0">
      <w:pPr>
        <w:jc w:val="center"/>
        <w:rPr>
          <w:rFonts w:ascii="Arial" w:hAnsi="Arial" w:cs="Arial"/>
          <w:b/>
          <w:noProof/>
          <w:sz w:val="28"/>
          <w:szCs w:val="28"/>
        </w:rPr>
      </w:pPr>
      <w:r>
        <w:rPr>
          <w:b/>
        </w:rPr>
        <w:t xml:space="preserve">                                               </w:t>
      </w:r>
    </w:p>
    <w:p w:rsidR="00B94059" w:rsidRDefault="005A0DE0" w:rsidP="005A0DE0">
      <w:pPr>
        <w:ind w:left="1440" w:firstLine="720"/>
        <w:rPr>
          <w:b/>
        </w:rPr>
      </w:pPr>
      <w:r w:rsidRPr="005A0DE0">
        <w:rPr>
          <w:b/>
          <w:noProof/>
        </w:rPr>
        <w:drawing>
          <wp:inline distT="0" distB="0" distL="0" distR="0" wp14:anchorId="3483282B" wp14:editId="26A8B7BD">
            <wp:extent cx="2364740" cy="13754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4740" cy="1375410"/>
                    </a:xfrm>
                    <a:prstGeom prst="rect">
                      <a:avLst/>
                    </a:prstGeom>
                  </pic:spPr>
                </pic:pic>
              </a:graphicData>
            </a:graphic>
          </wp:inline>
        </w:drawing>
      </w:r>
    </w:p>
    <w:p w:rsidR="005A0DE0" w:rsidRDefault="005A0DE0" w:rsidP="005A0DE0">
      <w:pPr>
        <w:jc w:val="center"/>
        <w:rPr>
          <w:rFonts w:ascii="Arial" w:hAnsi="Arial" w:cs="Arial"/>
          <w:b/>
          <w:noProof/>
          <w:sz w:val="28"/>
          <w:szCs w:val="28"/>
        </w:rPr>
      </w:pPr>
      <w:r>
        <w:rPr>
          <w:rFonts w:ascii="Arial" w:hAnsi="Arial" w:cs="Arial"/>
          <w:b/>
          <w:noProof/>
          <w:sz w:val="28"/>
          <w:szCs w:val="28"/>
        </w:rPr>
        <w:t>Advisory committee on Transit for the Mobility Impaired Meeting</w:t>
      </w:r>
    </w:p>
    <w:p w:rsidR="005A0DE0" w:rsidRDefault="005A0DE0" w:rsidP="005A0DE0">
      <w:pPr>
        <w:jc w:val="center"/>
        <w:rPr>
          <w:rFonts w:ascii="Arial" w:hAnsi="Arial" w:cs="Arial"/>
          <w:b/>
          <w:noProof/>
          <w:sz w:val="28"/>
          <w:szCs w:val="28"/>
        </w:rPr>
      </w:pPr>
    </w:p>
    <w:p w:rsidR="005A0DE0" w:rsidRDefault="005A0DE0" w:rsidP="005A0DE0">
      <w:pPr>
        <w:jc w:val="center"/>
        <w:rPr>
          <w:rFonts w:ascii="Arial" w:hAnsi="Arial" w:cs="Arial"/>
          <w:b/>
          <w:noProof/>
          <w:sz w:val="28"/>
          <w:szCs w:val="28"/>
        </w:rPr>
      </w:pPr>
      <w:r>
        <w:rPr>
          <w:rFonts w:ascii="Arial" w:hAnsi="Arial" w:cs="Arial"/>
          <w:b/>
          <w:noProof/>
          <w:sz w:val="28"/>
          <w:szCs w:val="28"/>
        </w:rPr>
        <w:t>Alvarado Transportation Center – 2</w:t>
      </w:r>
      <w:r w:rsidRPr="008D4745">
        <w:rPr>
          <w:rFonts w:ascii="Arial" w:hAnsi="Arial" w:cs="Arial"/>
          <w:b/>
          <w:noProof/>
          <w:sz w:val="28"/>
          <w:szCs w:val="28"/>
          <w:vertAlign w:val="superscript"/>
        </w:rPr>
        <w:t>nd</w:t>
      </w:r>
      <w:r>
        <w:rPr>
          <w:rFonts w:ascii="Arial" w:hAnsi="Arial" w:cs="Arial"/>
          <w:b/>
          <w:noProof/>
          <w:sz w:val="28"/>
          <w:szCs w:val="28"/>
        </w:rPr>
        <w:t xml:space="preserve"> Floor</w:t>
      </w:r>
    </w:p>
    <w:p w:rsidR="005A0DE0" w:rsidRDefault="005A0DE0" w:rsidP="005A0DE0">
      <w:pPr>
        <w:jc w:val="center"/>
        <w:rPr>
          <w:rFonts w:ascii="Arial" w:hAnsi="Arial" w:cs="Arial"/>
          <w:b/>
          <w:noProof/>
          <w:sz w:val="28"/>
          <w:szCs w:val="28"/>
        </w:rPr>
      </w:pPr>
    </w:p>
    <w:p w:rsidR="005A0DE0" w:rsidRDefault="005A0DE0" w:rsidP="005A0DE0">
      <w:pPr>
        <w:jc w:val="center"/>
        <w:rPr>
          <w:rFonts w:ascii="Arial" w:hAnsi="Arial" w:cs="Arial"/>
          <w:b/>
          <w:noProof/>
          <w:sz w:val="28"/>
          <w:szCs w:val="28"/>
        </w:rPr>
      </w:pPr>
      <w:r>
        <w:rPr>
          <w:rFonts w:ascii="Arial" w:hAnsi="Arial" w:cs="Arial"/>
          <w:b/>
          <w:noProof/>
          <w:sz w:val="28"/>
          <w:szCs w:val="28"/>
        </w:rPr>
        <w:t>November 18, 2014</w:t>
      </w:r>
    </w:p>
    <w:p w:rsidR="00366CE5" w:rsidRDefault="00366CE5" w:rsidP="00366CE5">
      <w:pPr>
        <w:tabs>
          <w:tab w:val="left" w:pos="300"/>
        </w:tabs>
        <w:rPr>
          <w:rFonts w:ascii="Arial" w:hAnsi="Arial" w:cs="Arial"/>
          <w:b/>
          <w:noProof/>
          <w:sz w:val="28"/>
          <w:szCs w:val="28"/>
        </w:rPr>
      </w:pPr>
      <w:r w:rsidRPr="00366CE5">
        <w:rPr>
          <w:rFonts w:ascii="Arial" w:hAnsi="Arial" w:cs="Arial"/>
          <w:b/>
          <w:noProof/>
          <w:sz w:val="28"/>
          <w:szCs w:val="28"/>
        </w:rPr>
        <w:t>Board Members Attendance:</w:t>
      </w:r>
    </w:p>
    <w:p w:rsidR="00366CE5" w:rsidRDefault="00A700AD" w:rsidP="00366CE5">
      <w:pPr>
        <w:tabs>
          <w:tab w:val="left" w:pos="300"/>
        </w:tabs>
        <w:rPr>
          <w:rFonts w:ascii="Arial" w:hAnsi="Arial" w:cs="Arial"/>
          <w:noProof/>
          <w:sz w:val="28"/>
          <w:szCs w:val="28"/>
        </w:rPr>
      </w:pPr>
      <w:r>
        <w:rPr>
          <w:rFonts w:ascii="Arial" w:hAnsi="Arial" w:cs="Arial"/>
          <w:noProof/>
          <w:sz w:val="28"/>
          <w:szCs w:val="28"/>
        </w:rPr>
        <w:t xml:space="preserve">Jim Copeland, Lorna Cross, </w:t>
      </w:r>
      <w:r w:rsidR="00445B12">
        <w:rPr>
          <w:rFonts w:ascii="Arial" w:hAnsi="Arial" w:cs="Arial"/>
          <w:noProof/>
          <w:sz w:val="28"/>
          <w:szCs w:val="28"/>
        </w:rPr>
        <w:t>D</w:t>
      </w:r>
      <w:r>
        <w:rPr>
          <w:rFonts w:ascii="Arial" w:hAnsi="Arial" w:cs="Arial"/>
          <w:noProof/>
          <w:sz w:val="28"/>
          <w:szCs w:val="28"/>
        </w:rPr>
        <w:t>arlene Fattorusso,  Jayne Frandesen, John Standish, Joseph Yake.</w:t>
      </w:r>
    </w:p>
    <w:p w:rsidR="00366CE5" w:rsidRDefault="00366CE5" w:rsidP="00366CE5">
      <w:pPr>
        <w:tabs>
          <w:tab w:val="left" w:pos="300"/>
        </w:tabs>
        <w:rPr>
          <w:rFonts w:ascii="Arial" w:hAnsi="Arial" w:cs="Arial"/>
          <w:b/>
          <w:noProof/>
          <w:sz w:val="28"/>
          <w:szCs w:val="28"/>
        </w:rPr>
      </w:pPr>
      <w:r>
        <w:rPr>
          <w:rFonts w:ascii="Arial" w:hAnsi="Arial" w:cs="Arial"/>
          <w:b/>
          <w:noProof/>
          <w:sz w:val="28"/>
          <w:szCs w:val="28"/>
        </w:rPr>
        <w:t>Transit Department Attendance</w:t>
      </w:r>
      <w:r w:rsidR="00A700AD">
        <w:rPr>
          <w:rFonts w:ascii="Arial" w:hAnsi="Arial" w:cs="Arial"/>
          <w:b/>
          <w:noProof/>
          <w:sz w:val="28"/>
          <w:szCs w:val="28"/>
        </w:rPr>
        <w:t>:</w:t>
      </w:r>
    </w:p>
    <w:p w:rsidR="00366CE5" w:rsidRDefault="00366CE5" w:rsidP="00366CE5">
      <w:pPr>
        <w:tabs>
          <w:tab w:val="left" w:pos="300"/>
        </w:tabs>
        <w:rPr>
          <w:rFonts w:ascii="Arial" w:hAnsi="Arial" w:cs="Arial"/>
          <w:noProof/>
          <w:sz w:val="28"/>
          <w:szCs w:val="28"/>
        </w:rPr>
      </w:pPr>
      <w:r>
        <w:rPr>
          <w:rFonts w:ascii="Arial" w:hAnsi="Arial" w:cs="Arial"/>
          <w:noProof/>
          <w:sz w:val="28"/>
          <w:szCs w:val="28"/>
        </w:rPr>
        <w:t>Bruce Rizzieri</w:t>
      </w:r>
      <w:r w:rsidR="00445B12">
        <w:rPr>
          <w:rFonts w:ascii="Arial" w:hAnsi="Arial" w:cs="Arial"/>
          <w:noProof/>
          <w:sz w:val="28"/>
          <w:szCs w:val="28"/>
        </w:rPr>
        <w:t xml:space="preserve">, </w:t>
      </w:r>
      <w:r>
        <w:rPr>
          <w:rFonts w:ascii="Arial" w:hAnsi="Arial" w:cs="Arial"/>
          <w:noProof/>
          <w:sz w:val="28"/>
          <w:szCs w:val="28"/>
        </w:rPr>
        <w:t>Director</w:t>
      </w:r>
      <w:r w:rsidR="00445B12">
        <w:rPr>
          <w:rFonts w:ascii="Arial" w:hAnsi="Arial" w:cs="Arial"/>
          <w:noProof/>
          <w:sz w:val="28"/>
          <w:szCs w:val="28"/>
        </w:rPr>
        <w:t xml:space="preserve">; </w:t>
      </w:r>
      <w:r>
        <w:rPr>
          <w:rFonts w:ascii="Arial" w:hAnsi="Arial" w:cs="Arial"/>
          <w:noProof/>
          <w:sz w:val="28"/>
          <w:szCs w:val="28"/>
        </w:rPr>
        <w:t>Amanda Trujillo</w:t>
      </w:r>
      <w:r w:rsidR="00445B12">
        <w:rPr>
          <w:rFonts w:ascii="Arial" w:hAnsi="Arial" w:cs="Arial"/>
          <w:noProof/>
          <w:sz w:val="28"/>
          <w:szCs w:val="28"/>
        </w:rPr>
        <w:t xml:space="preserve">, </w:t>
      </w:r>
      <w:r>
        <w:rPr>
          <w:rFonts w:ascii="Arial" w:hAnsi="Arial" w:cs="Arial"/>
          <w:noProof/>
          <w:sz w:val="28"/>
          <w:szCs w:val="28"/>
        </w:rPr>
        <w:t>Administrative Assistant</w:t>
      </w:r>
      <w:r w:rsidR="00445B12">
        <w:rPr>
          <w:rFonts w:ascii="Arial" w:hAnsi="Arial" w:cs="Arial"/>
          <w:noProof/>
          <w:sz w:val="28"/>
          <w:szCs w:val="28"/>
        </w:rPr>
        <w:t xml:space="preserve">; </w:t>
      </w:r>
      <w:r>
        <w:rPr>
          <w:rFonts w:ascii="Arial" w:hAnsi="Arial" w:cs="Arial"/>
          <w:noProof/>
          <w:sz w:val="28"/>
          <w:szCs w:val="28"/>
        </w:rPr>
        <w:t>Phyllis Santillanes</w:t>
      </w:r>
      <w:r w:rsidR="00445B12">
        <w:rPr>
          <w:rFonts w:ascii="Arial" w:hAnsi="Arial" w:cs="Arial"/>
          <w:noProof/>
          <w:sz w:val="28"/>
          <w:szCs w:val="28"/>
        </w:rPr>
        <w:t xml:space="preserve">, </w:t>
      </w:r>
      <w:r>
        <w:rPr>
          <w:rFonts w:ascii="Arial" w:hAnsi="Arial" w:cs="Arial"/>
          <w:noProof/>
          <w:sz w:val="28"/>
          <w:szCs w:val="28"/>
        </w:rPr>
        <w:t>Administrative Assistant.</w:t>
      </w:r>
    </w:p>
    <w:p w:rsidR="00A700AD" w:rsidRDefault="00A700AD" w:rsidP="00366CE5">
      <w:pPr>
        <w:tabs>
          <w:tab w:val="left" w:pos="300"/>
        </w:tabs>
        <w:rPr>
          <w:rFonts w:ascii="Arial" w:hAnsi="Arial" w:cs="Arial"/>
          <w:b/>
          <w:noProof/>
          <w:sz w:val="28"/>
          <w:szCs w:val="28"/>
        </w:rPr>
      </w:pPr>
      <w:r>
        <w:rPr>
          <w:rFonts w:ascii="Arial" w:hAnsi="Arial" w:cs="Arial"/>
          <w:b/>
          <w:noProof/>
          <w:sz w:val="28"/>
          <w:szCs w:val="28"/>
        </w:rPr>
        <w:t>Public in Attendance:</w:t>
      </w:r>
    </w:p>
    <w:p w:rsidR="00A700AD" w:rsidRDefault="00A700AD" w:rsidP="00366CE5">
      <w:pPr>
        <w:tabs>
          <w:tab w:val="left" w:pos="300"/>
        </w:tabs>
        <w:rPr>
          <w:rFonts w:ascii="Arial" w:hAnsi="Arial" w:cs="Arial"/>
          <w:noProof/>
          <w:sz w:val="28"/>
          <w:szCs w:val="28"/>
        </w:rPr>
      </w:pPr>
      <w:r>
        <w:rPr>
          <w:rFonts w:ascii="Arial" w:hAnsi="Arial" w:cs="Arial"/>
          <w:noProof/>
          <w:sz w:val="28"/>
          <w:szCs w:val="28"/>
        </w:rPr>
        <w:t>Robert Farris, Marcella Gallegos, Ellen Nolan, Joe Sorenson, Stephanie Kean.</w:t>
      </w:r>
    </w:p>
    <w:p w:rsidR="00A700AD" w:rsidRDefault="00A700AD" w:rsidP="00366CE5">
      <w:pPr>
        <w:tabs>
          <w:tab w:val="left" w:pos="300"/>
        </w:tabs>
        <w:rPr>
          <w:rFonts w:ascii="Arial" w:hAnsi="Arial" w:cs="Arial"/>
          <w:b/>
          <w:noProof/>
          <w:sz w:val="28"/>
          <w:szCs w:val="28"/>
        </w:rPr>
      </w:pPr>
      <w:r>
        <w:rPr>
          <w:rFonts w:ascii="Arial" w:hAnsi="Arial" w:cs="Arial"/>
          <w:b/>
          <w:noProof/>
          <w:sz w:val="28"/>
          <w:szCs w:val="28"/>
        </w:rPr>
        <w:t>Call to Order:</w:t>
      </w:r>
    </w:p>
    <w:p w:rsidR="00A700AD" w:rsidRDefault="00A700AD" w:rsidP="00366CE5">
      <w:pPr>
        <w:tabs>
          <w:tab w:val="left" w:pos="300"/>
        </w:tabs>
        <w:rPr>
          <w:rFonts w:ascii="Arial" w:hAnsi="Arial" w:cs="Arial"/>
          <w:noProof/>
          <w:sz w:val="28"/>
          <w:szCs w:val="28"/>
        </w:rPr>
      </w:pPr>
      <w:r>
        <w:rPr>
          <w:rFonts w:ascii="Arial" w:hAnsi="Arial" w:cs="Arial"/>
          <w:noProof/>
          <w:sz w:val="28"/>
          <w:szCs w:val="28"/>
        </w:rPr>
        <w:t>The meeting was called to order by Jim Copeland in absense of a Chair person, at 10:30am.</w:t>
      </w:r>
    </w:p>
    <w:p w:rsidR="00A700AD" w:rsidRDefault="00A700AD" w:rsidP="00366CE5">
      <w:pPr>
        <w:tabs>
          <w:tab w:val="left" w:pos="300"/>
        </w:tabs>
        <w:rPr>
          <w:rFonts w:ascii="Arial" w:hAnsi="Arial" w:cs="Arial"/>
          <w:b/>
          <w:noProof/>
          <w:sz w:val="28"/>
          <w:szCs w:val="28"/>
        </w:rPr>
      </w:pPr>
      <w:r>
        <w:rPr>
          <w:rFonts w:ascii="Arial" w:hAnsi="Arial" w:cs="Arial"/>
          <w:b/>
          <w:noProof/>
          <w:sz w:val="28"/>
          <w:szCs w:val="28"/>
        </w:rPr>
        <w:t>Acceptance of the Agenda:</w:t>
      </w:r>
    </w:p>
    <w:p w:rsidR="00A700AD" w:rsidRDefault="00A700AD" w:rsidP="00366CE5">
      <w:pPr>
        <w:tabs>
          <w:tab w:val="left" w:pos="300"/>
        </w:tabs>
        <w:rPr>
          <w:rFonts w:ascii="Arial" w:hAnsi="Arial" w:cs="Arial"/>
          <w:noProof/>
          <w:sz w:val="28"/>
          <w:szCs w:val="28"/>
        </w:rPr>
      </w:pPr>
      <w:r>
        <w:rPr>
          <w:rFonts w:ascii="Arial" w:hAnsi="Arial" w:cs="Arial"/>
          <w:noProof/>
          <w:sz w:val="28"/>
          <w:szCs w:val="28"/>
        </w:rPr>
        <w:lastRenderedPageBreak/>
        <w:t>No Agenda</w:t>
      </w:r>
    </w:p>
    <w:p w:rsidR="00A700AD" w:rsidRDefault="00A700AD" w:rsidP="00366CE5">
      <w:pPr>
        <w:tabs>
          <w:tab w:val="left" w:pos="300"/>
        </w:tabs>
        <w:rPr>
          <w:rFonts w:ascii="Arial" w:hAnsi="Arial" w:cs="Arial"/>
          <w:b/>
          <w:noProof/>
          <w:sz w:val="28"/>
          <w:szCs w:val="28"/>
        </w:rPr>
      </w:pPr>
      <w:r>
        <w:rPr>
          <w:rFonts w:ascii="Arial" w:hAnsi="Arial" w:cs="Arial"/>
          <w:b/>
          <w:noProof/>
          <w:sz w:val="28"/>
          <w:szCs w:val="28"/>
        </w:rPr>
        <w:t>October’s Meeting Minutes:</w:t>
      </w:r>
    </w:p>
    <w:p w:rsidR="00A700AD" w:rsidRDefault="00A700AD" w:rsidP="00366CE5">
      <w:pPr>
        <w:tabs>
          <w:tab w:val="left" w:pos="300"/>
        </w:tabs>
        <w:rPr>
          <w:rFonts w:ascii="Arial" w:hAnsi="Arial" w:cs="Arial"/>
          <w:noProof/>
          <w:sz w:val="28"/>
          <w:szCs w:val="28"/>
        </w:rPr>
      </w:pPr>
      <w:r>
        <w:rPr>
          <w:rFonts w:ascii="Arial" w:hAnsi="Arial" w:cs="Arial"/>
          <w:noProof/>
          <w:sz w:val="28"/>
          <w:szCs w:val="28"/>
        </w:rPr>
        <w:t xml:space="preserve">Change to the last page, where it is written </w:t>
      </w:r>
      <w:r w:rsidR="00445B12">
        <w:rPr>
          <w:rFonts w:ascii="Arial" w:hAnsi="Arial" w:cs="Arial"/>
          <w:noProof/>
          <w:sz w:val="28"/>
          <w:szCs w:val="28"/>
        </w:rPr>
        <w:t>“</w:t>
      </w:r>
      <w:r w:rsidR="00045658">
        <w:rPr>
          <w:rFonts w:ascii="Arial" w:hAnsi="Arial" w:cs="Arial"/>
          <w:noProof/>
          <w:sz w:val="28"/>
          <w:szCs w:val="28"/>
        </w:rPr>
        <w:t>Ms. Copeland</w:t>
      </w:r>
      <w:r w:rsidR="00445B12">
        <w:rPr>
          <w:rFonts w:ascii="Arial" w:hAnsi="Arial" w:cs="Arial"/>
          <w:noProof/>
          <w:sz w:val="28"/>
          <w:szCs w:val="28"/>
        </w:rPr>
        <w:t>”</w:t>
      </w:r>
      <w:r w:rsidR="00045658">
        <w:rPr>
          <w:rFonts w:ascii="Arial" w:hAnsi="Arial" w:cs="Arial"/>
          <w:noProof/>
          <w:sz w:val="28"/>
          <w:szCs w:val="28"/>
        </w:rPr>
        <w:t xml:space="preserve">, should read </w:t>
      </w:r>
      <w:r w:rsidR="00445B12">
        <w:rPr>
          <w:rFonts w:ascii="Arial" w:hAnsi="Arial" w:cs="Arial"/>
          <w:noProof/>
          <w:sz w:val="28"/>
          <w:szCs w:val="28"/>
        </w:rPr>
        <w:t>“</w:t>
      </w:r>
      <w:r w:rsidR="00045658">
        <w:rPr>
          <w:rFonts w:ascii="Arial" w:hAnsi="Arial" w:cs="Arial"/>
          <w:noProof/>
          <w:sz w:val="28"/>
          <w:szCs w:val="28"/>
        </w:rPr>
        <w:t>Mr. Copeland. Mr. Yake motioned to approve and Ms. Fattorusso seconded and the Minutes were approved by the Board.</w:t>
      </w:r>
    </w:p>
    <w:p w:rsidR="00045658" w:rsidRDefault="00045658" w:rsidP="00366CE5">
      <w:pPr>
        <w:tabs>
          <w:tab w:val="left" w:pos="300"/>
        </w:tabs>
        <w:rPr>
          <w:rFonts w:ascii="Arial" w:hAnsi="Arial" w:cs="Arial"/>
          <w:b/>
          <w:noProof/>
          <w:sz w:val="28"/>
          <w:szCs w:val="28"/>
        </w:rPr>
      </w:pPr>
      <w:r>
        <w:rPr>
          <w:rFonts w:ascii="Arial" w:hAnsi="Arial" w:cs="Arial"/>
          <w:b/>
          <w:noProof/>
          <w:sz w:val="28"/>
          <w:szCs w:val="28"/>
        </w:rPr>
        <w:t>Public Comment:</w:t>
      </w:r>
    </w:p>
    <w:p w:rsidR="00045658" w:rsidRDefault="00045658" w:rsidP="00366CE5">
      <w:pPr>
        <w:tabs>
          <w:tab w:val="left" w:pos="300"/>
        </w:tabs>
        <w:rPr>
          <w:rFonts w:ascii="Arial" w:hAnsi="Arial" w:cs="Arial"/>
          <w:noProof/>
          <w:sz w:val="28"/>
          <w:szCs w:val="28"/>
        </w:rPr>
      </w:pPr>
      <w:r>
        <w:rPr>
          <w:rFonts w:ascii="Arial" w:hAnsi="Arial" w:cs="Arial"/>
          <w:noProof/>
          <w:sz w:val="28"/>
          <w:szCs w:val="28"/>
        </w:rPr>
        <w:t>Mr. Sorenson, stated that a driver asked him to bring a complaint to the Board.  This driver stated that</w:t>
      </w:r>
      <w:r w:rsidR="00445B12">
        <w:rPr>
          <w:rFonts w:ascii="Arial" w:hAnsi="Arial" w:cs="Arial"/>
          <w:noProof/>
          <w:sz w:val="28"/>
          <w:szCs w:val="28"/>
        </w:rPr>
        <w:t xml:space="preserve"> </w:t>
      </w:r>
      <w:r>
        <w:rPr>
          <w:rFonts w:ascii="Arial" w:hAnsi="Arial" w:cs="Arial"/>
          <w:noProof/>
          <w:sz w:val="28"/>
          <w:szCs w:val="28"/>
        </w:rPr>
        <w:t xml:space="preserve">she feels </w:t>
      </w:r>
      <w:r w:rsidR="00445B12">
        <w:rPr>
          <w:rFonts w:ascii="Arial" w:hAnsi="Arial" w:cs="Arial"/>
          <w:noProof/>
          <w:sz w:val="28"/>
          <w:szCs w:val="28"/>
        </w:rPr>
        <w:t xml:space="preserve">that </w:t>
      </w:r>
      <w:r>
        <w:rPr>
          <w:rFonts w:ascii="Arial" w:hAnsi="Arial" w:cs="Arial"/>
          <w:noProof/>
          <w:sz w:val="28"/>
          <w:szCs w:val="28"/>
        </w:rPr>
        <w:t>the afternoon dispatch</w:t>
      </w:r>
      <w:r w:rsidR="00445B12">
        <w:rPr>
          <w:rFonts w:ascii="Arial" w:hAnsi="Arial" w:cs="Arial"/>
          <w:noProof/>
          <w:sz w:val="28"/>
          <w:szCs w:val="28"/>
        </w:rPr>
        <w:t xml:space="preserve"> </w:t>
      </w:r>
      <w:r>
        <w:rPr>
          <w:rFonts w:ascii="Arial" w:hAnsi="Arial" w:cs="Arial"/>
          <w:noProof/>
          <w:sz w:val="28"/>
          <w:szCs w:val="28"/>
        </w:rPr>
        <w:t xml:space="preserve">does not do </w:t>
      </w:r>
      <w:r w:rsidR="00445B12">
        <w:rPr>
          <w:rFonts w:ascii="Arial" w:hAnsi="Arial" w:cs="Arial"/>
          <w:noProof/>
          <w:sz w:val="28"/>
          <w:szCs w:val="28"/>
        </w:rPr>
        <w:t xml:space="preserve">its </w:t>
      </w:r>
      <w:r>
        <w:rPr>
          <w:rFonts w:ascii="Arial" w:hAnsi="Arial" w:cs="Arial"/>
          <w:noProof/>
          <w:sz w:val="28"/>
          <w:szCs w:val="28"/>
        </w:rPr>
        <w:t>job</w:t>
      </w:r>
      <w:r w:rsidR="00445B12">
        <w:rPr>
          <w:rFonts w:ascii="Arial" w:hAnsi="Arial" w:cs="Arial"/>
          <w:noProof/>
          <w:sz w:val="28"/>
          <w:szCs w:val="28"/>
        </w:rPr>
        <w:t xml:space="preserve"> in assisting </w:t>
      </w:r>
      <w:r>
        <w:rPr>
          <w:rFonts w:ascii="Arial" w:hAnsi="Arial" w:cs="Arial"/>
          <w:noProof/>
          <w:sz w:val="28"/>
          <w:szCs w:val="28"/>
        </w:rPr>
        <w:t>her and other drivers maintain timely pickups.</w:t>
      </w:r>
    </w:p>
    <w:p w:rsidR="00045658" w:rsidRDefault="00045658" w:rsidP="00366CE5">
      <w:pPr>
        <w:tabs>
          <w:tab w:val="left" w:pos="300"/>
        </w:tabs>
        <w:rPr>
          <w:rFonts w:ascii="Arial" w:hAnsi="Arial" w:cs="Arial"/>
          <w:noProof/>
          <w:sz w:val="28"/>
          <w:szCs w:val="28"/>
        </w:rPr>
      </w:pPr>
      <w:r>
        <w:rPr>
          <w:rFonts w:ascii="Arial" w:hAnsi="Arial" w:cs="Arial"/>
          <w:noProof/>
          <w:sz w:val="28"/>
          <w:szCs w:val="28"/>
        </w:rPr>
        <w:t xml:space="preserve">Ms. Gallegos stated that </w:t>
      </w:r>
      <w:r w:rsidR="00C6695D">
        <w:rPr>
          <w:rFonts w:ascii="Arial" w:hAnsi="Arial" w:cs="Arial"/>
          <w:noProof/>
          <w:sz w:val="28"/>
          <w:szCs w:val="28"/>
        </w:rPr>
        <w:t xml:space="preserve">on </w:t>
      </w:r>
      <w:r>
        <w:rPr>
          <w:rFonts w:ascii="Arial" w:hAnsi="Arial" w:cs="Arial"/>
          <w:noProof/>
          <w:sz w:val="28"/>
          <w:szCs w:val="28"/>
        </w:rPr>
        <w:t>a ride she had on 11-8-14</w:t>
      </w:r>
      <w:r w:rsidR="00C6695D">
        <w:rPr>
          <w:rFonts w:ascii="Arial" w:hAnsi="Arial" w:cs="Arial"/>
          <w:noProof/>
          <w:sz w:val="28"/>
          <w:szCs w:val="28"/>
        </w:rPr>
        <w:t xml:space="preserve"> </w:t>
      </w:r>
      <w:r>
        <w:rPr>
          <w:rFonts w:ascii="Arial" w:hAnsi="Arial" w:cs="Arial"/>
          <w:noProof/>
          <w:sz w:val="28"/>
          <w:szCs w:val="28"/>
        </w:rPr>
        <w:t xml:space="preserve">the </w:t>
      </w:r>
      <w:r w:rsidR="00C6695D">
        <w:rPr>
          <w:rFonts w:ascii="Arial" w:hAnsi="Arial" w:cs="Arial"/>
          <w:noProof/>
          <w:sz w:val="28"/>
          <w:szCs w:val="28"/>
        </w:rPr>
        <w:t xml:space="preserve">new </w:t>
      </w:r>
      <w:r>
        <w:rPr>
          <w:rFonts w:ascii="Arial" w:hAnsi="Arial" w:cs="Arial"/>
          <w:noProof/>
          <w:sz w:val="28"/>
          <w:szCs w:val="28"/>
        </w:rPr>
        <w:t>driver</w:t>
      </w:r>
      <w:r w:rsidR="00C6695D">
        <w:rPr>
          <w:rFonts w:ascii="Arial" w:hAnsi="Arial" w:cs="Arial"/>
          <w:noProof/>
          <w:sz w:val="28"/>
          <w:szCs w:val="28"/>
        </w:rPr>
        <w:t xml:space="preserve"> </w:t>
      </w:r>
      <w:r>
        <w:rPr>
          <w:rFonts w:ascii="Arial" w:hAnsi="Arial" w:cs="Arial"/>
          <w:noProof/>
          <w:sz w:val="28"/>
          <w:szCs w:val="28"/>
        </w:rPr>
        <w:t xml:space="preserve">placed her wheelchair in an area where she could not be </w:t>
      </w:r>
      <w:r w:rsidR="00462DE7">
        <w:rPr>
          <w:rFonts w:ascii="Arial" w:hAnsi="Arial" w:cs="Arial"/>
          <w:noProof/>
          <w:sz w:val="28"/>
          <w:szCs w:val="28"/>
        </w:rPr>
        <w:t>properly tied down.  She was positioned</w:t>
      </w:r>
      <w:r w:rsidR="00C6695D">
        <w:rPr>
          <w:rFonts w:ascii="Arial" w:hAnsi="Arial" w:cs="Arial"/>
          <w:noProof/>
          <w:sz w:val="28"/>
          <w:szCs w:val="28"/>
        </w:rPr>
        <w:t xml:space="preserve"> </w:t>
      </w:r>
      <w:r w:rsidR="00462DE7">
        <w:rPr>
          <w:rFonts w:ascii="Arial" w:hAnsi="Arial" w:cs="Arial"/>
          <w:noProof/>
          <w:sz w:val="28"/>
          <w:szCs w:val="28"/>
        </w:rPr>
        <w:t>where her right arm was hitting the seat, it bruised her arm.</w:t>
      </w:r>
    </w:p>
    <w:p w:rsidR="00462DE7" w:rsidRDefault="00462DE7" w:rsidP="00366CE5">
      <w:pPr>
        <w:tabs>
          <w:tab w:val="left" w:pos="300"/>
        </w:tabs>
        <w:rPr>
          <w:rFonts w:ascii="Arial" w:hAnsi="Arial" w:cs="Arial"/>
          <w:noProof/>
          <w:sz w:val="28"/>
          <w:szCs w:val="28"/>
        </w:rPr>
      </w:pPr>
      <w:r>
        <w:rPr>
          <w:rFonts w:ascii="Arial" w:hAnsi="Arial" w:cs="Arial"/>
          <w:noProof/>
          <w:sz w:val="28"/>
          <w:szCs w:val="28"/>
        </w:rPr>
        <w:t xml:space="preserve">Mr. Nolan </w:t>
      </w:r>
      <w:r w:rsidR="007435A5">
        <w:rPr>
          <w:rFonts w:ascii="Arial" w:hAnsi="Arial" w:cs="Arial"/>
          <w:noProof/>
          <w:sz w:val="28"/>
          <w:szCs w:val="28"/>
        </w:rPr>
        <w:t>stated the IVR was working overall, but still a little sporadic.  Ms. Gallegos wanted to know if the five minute call was important, because sometimes the call comes when you</w:t>
      </w:r>
      <w:r w:rsidR="0063235F">
        <w:rPr>
          <w:rFonts w:ascii="Arial" w:hAnsi="Arial" w:cs="Arial"/>
          <w:noProof/>
          <w:sz w:val="28"/>
          <w:szCs w:val="28"/>
        </w:rPr>
        <w:t xml:space="preserve"> are </w:t>
      </w:r>
      <w:r w:rsidR="007435A5">
        <w:rPr>
          <w:rFonts w:ascii="Arial" w:hAnsi="Arial" w:cs="Arial"/>
          <w:noProof/>
          <w:sz w:val="28"/>
          <w:szCs w:val="28"/>
        </w:rPr>
        <w:t>already on the bus</w:t>
      </w:r>
      <w:r w:rsidR="000E75AB">
        <w:rPr>
          <w:rFonts w:ascii="Arial" w:hAnsi="Arial" w:cs="Arial"/>
          <w:noProof/>
          <w:sz w:val="28"/>
          <w:szCs w:val="28"/>
        </w:rPr>
        <w:t xml:space="preserve">. Mr. Rizzieri stated that the IVR system does not recognize traffic conditions or the changing of pick-up sequence not communicted to dispatchers. </w:t>
      </w:r>
      <w:r w:rsidR="009A7A0B">
        <w:rPr>
          <w:rFonts w:ascii="Arial" w:hAnsi="Arial" w:cs="Arial"/>
          <w:noProof/>
          <w:sz w:val="28"/>
          <w:szCs w:val="28"/>
        </w:rPr>
        <w:t xml:space="preserve">Mr. Rizzeri also explained that the IVR is rebooted every week, to clear the system.  </w:t>
      </w:r>
    </w:p>
    <w:p w:rsidR="009A7A0B" w:rsidRDefault="009A7A0B" w:rsidP="00366CE5">
      <w:pPr>
        <w:tabs>
          <w:tab w:val="left" w:pos="300"/>
        </w:tabs>
        <w:rPr>
          <w:rFonts w:ascii="Arial" w:hAnsi="Arial" w:cs="Arial"/>
          <w:noProof/>
          <w:sz w:val="28"/>
          <w:szCs w:val="28"/>
        </w:rPr>
      </w:pPr>
      <w:r>
        <w:rPr>
          <w:rFonts w:ascii="Arial" w:hAnsi="Arial" w:cs="Arial"/>
          <w:noProof/>
          <w:sz w:val="28"/>
          <w:szCs w:val="28"/>
        </w:rPr>
        <w:t>Mr. Farris complimented Mr. Rizzieri for listening to the people and an overall good job.  Ms Frandensen also agreed.</w:t>
      </w:r>
    </w:p>
    <w:p w:rsidR="009A7A0B" w:rsidRDefault="009A7A0B" w:rsidP="00366CE5">
      <w:pPr>
        <w:tabs>
          <w:tab w:val="left" w:pos="300"/>
        </w:tabs>
        <w:rPr>
          <w:rFonts w:ascii="Arial" w:hAnsi="Arial" w:cs="Arial"/>
          <w:b/>
          <w:noProof/>
          <w:sz w:val="28"/>
          <w:szCs w:val="28"/>
        </w:rPr>
      </w:pPr>
      <w:r>
        <w:rPr>
          <w:rFonts w:ascii="Arial" w:hAnsi="Arial" w:cs="Arial"/>
          <w:b/>
          <w:noProof/>
          <w:sz w:val="28"/>
          <w:szCs w:val="28"/>
        </w:rPr>
        <w:t>Director’s Report:</w:t>
      </w:r>
    </w:p>
    <w:p w:rsidR="009A7A0B" w:rsidRDefault="000E75AB" w:rsidP="00366CE5">
      <w:pPr>
        <w:tabs>
          <w:tab w:val="left" w:pos="300"/>
        </w:tabs>
        <w:rPr>
          <w:rFonts w:ascii="Arial" w:hAnsi="Arial" w:cs="Arial"/>
          <w:noProof/>
          <w:sz w:val="28"/>
          <w:szCs w:val="28"/>
        </w:rPr>
      </w:pPr>
      <w:r>
        <w:rPr>
          <w:rFonts w:ascii="Arial" w:hAnsi="Arial" w:cs="Arial"/>
          <w:noProof/>
          <w:sz w:val="28"/>
          <w:szCs w:val="28"/>
        </w:rPr>
        <w:t>The October 2014 performance data had not been completely compiled.</w:t>
      </w:r>
      <w:r w:rsidR="00FE119E">
        <w:rPr>
          <w:rFonts w:ascii="Arial" w:hAnsi="Arial" w:cs="Arial"/>
          <w:noProof/>
          <w:sz w:val="28"/>
          <w:szCs w:val="28"/>
        </w:rPr>
        <w:t xml:space="preserve"> </w:t>
      </w:r>
    </w:p>
    <w:p w:rsidR="00FE119E" w:rsidRDefault="00FE119E" w:rsidP="00366CE5">
      <w:pPr>
        <w:tabs>
          <w:tab w:val="left" w:pos="300"/>
        </w:tabs>
        <w:rPr>
          <w:rFonts w:ascii="Arial" w:hAnsi="Arial" w:cs="Arial"/>
          <w:b/>
          <w:noProof/>
          <w:sz w:val="28"/>
          <w:szCs w:val="28"/>
        </w:rPr>
      </w:pPr>
      <w:r>
        <w:rPr>
          <w:rFonts w:ascii="Arial" w:hAnsi="Arial" w:cs="Arial"/>
          <w:b/>
          <w:noProof/>
          <w:sz w:val="28"/>
          <w:szCs w:val="28"/>
        </w:rPr>
        <w:t>Chairperson’s Report:</w:t>
      </w:r>
    </w:p>
    <w:p w:rsidR="00FE119E" w:rsidRDefault="00FE119E" w:rsidP="00366CE5">
      <w:pPr>
        <w:tabs>
          <w:tab w:val="left" w:pos="300"/>
        </w:tabs>
        <w:rPr>
          <w:rFonts w:ascii="Arial" w:hAnsi="Arial" w:cs="Arial"/>
          <w:noProof/>
          <w:sz w:val="28"/>
          <w:szCs w:val="28"/>
        </w:rPr>
      </w:pPr>
      <w:r>
        <w:rPr>
          <w:rFonts w:ascii="Arial" w:hAnsi="Arial" w:cs="Arial"/>
          <w:noProof/>
          <w:sz w:val="28"/>
          <w:szCs w:val="28"/>
        </w:rPr>
        <w:lastRenderedPageBreak/>
        <w:t>None</w:t>
      </w:r>
    </w:p>
    <w:p w:rsidR="00FE119E" w:rsidRDefault="00FE119E" w:rsidP="00366CE5">
      <w:pPr>
        <w:tabs>
          <w:tab w:val="left" w:pos="300"/>
        </w:tabs>
        <w:rPr>
          <w:rFonts w:ascii="Arial" w:hAnsi="Arial" w:cs="Arial"/>
          <w:b/>
          <w:noProof/>
          <w:sz w:val="28"/>
          <w:szCs w:val="28"/>
        </w:rPr>
      </w:pPr>
      <w:r>
        <w:rPr>
          <w:rFonts w:ascii="Arial" w:hAnsi="Arial" w:cs="Arial"/>
          <w:b/>
          <w:noProof/>
          <w:sz w:val="28"/>
          <w:szCs w:val="28"/>
        </w:rPr>
        <w:t>Old Business:</w:t>
      </w:r>
    </w:p>
    <w:p w:rsidR="00DA7E13" w:rsidRDefault="00FE119E" w:rsidP="00366CE5">
      <w:pPr>
        <w:tabs>
          <w:tab w:val="left" w:pos="300"/>
        </w:tabs>
        <w:rPr>
          <w:rFonts w:ascii="Arial" w:hAnsi="Arial" w:cs="Arial"/>
          <w:noProof/>
          <w:sz w:val="28"/>
          <w:szCs w:val="28"/>
        </w:rPr>
      </w:pPr>
      <w:r>
        <w:rPr>
          <w:rFonts w:ascii="Arial" w:hAnsi="Arial" w:cs="Arial"/>
          <w:noProof/>
          <w:sz w:val="28"/>
          <w:szCs w:val="28"/>
        </w:rPr>
        <w:t>Ms. Frandsen asked about the changes for the 16/18.  Mr. Rizzeir stated the changes are going to be effective by December 13, 2014.  He states th</w:t>
      </w:r>
      <w:r w:rsidR="00633CC1">
        <w:rPr>
          <w:rFonts w:ascii="Arial" w:hAnsi="Arial" w:cs="Arial"/>
          <w:noProof/>
          <w:sz w:val="28"/>
          <w:szCs w:val="28"/>
        </w:rPr>
        <w:t xml:space="preserve">at </w:t>
      </w:r>
      <w:r>
        <w:rPr>
          <w:rFonts w:ascii="Arial" w:hAnsi="Arial" w:cs="Arial"/>
          <w:noProof/>
          <w:sz w:val="28"/>
          <w:szCs w:val="28"/>
        </w:rPr>
        <w:t xml:space="preserve">one of the biggest changes </w:t>
      </w:r>
      <w:r w:rsidR="00633CC1">
        <w:rPr>
          <w:rFonts w:ascii="Arial" w:hAnsi="Arial" w:cs="Arial"/>
          <w:noProof/>
          <w:sz w:val="28"/>
          <w:szCs w:val="28"/>
        </w:rPr>
        <w:t xml:space="preserve">is </w:t>
      </w:r>
      <w:r>
        <w:rPr>
          <w:rFonts w:ascii="Arial" w:hAnsi="Arial" w:cs="Arial"/>
          <w:noProof/>
          <w:sz w:val="28"/>
          <w:szCs w:val="28"/>
        </w:rPr>
        <w:t xml:space="preserve">no service </w:t>
      </w:r>
      <w:r w:rsidR="00633CC1">
        <w:rPr>
          <w:rFonts w:ascii="Arial" w:hAnsi="Arial" w:cs="Arial"/>
          <w:noProof/>
          <w:sz w:val="28"/>
          <w:szCs w:val="28"/>
        </w:rPr>
        <w:t xml:space="preserve">along </w:t>
      </w:r>
      <w:r>
        <w:rPr>
          <w:rFonts w:ascii="Arial" w:hAnsi="Arial" w:cs="Arial"/>
          <w:noProof/>
          <w:sz w:val="28"/>
          <w:szCs w:val="28"/>
        </w:rPr>
        <w:t xml:space="preserve">Woodward, by the </w:t>
      </w:r>
      <w:r w:rsidR="00633CC1">
        <w:rPr>
          <w:rFonts w:ascii="Arial" w:hAnsi="Arial" w:cs="Arial"/>
          <w:noProof/>
          <w:sz w:val="28"/>
          <w:szCs w:val="28"/>
        </w:rPr>
        <w:t xml:space="preserve">former </w:t>
      </w:r>
      <w:r>
        <w:rPr>
          <w:rFonts w:ascii="Arial" w:hAnsi="Arial" w:cs="Arial"/>
          <w:noProof/>
          <w:sz w:val="28"/>
          <w:szCs w:val="28"/>
        </w:rPr>
        <w:t>GE complex</w:t>
      </w:r>
      <w:r w:rsidR="00633CC1">
        <w:rPr>
          <w:rFonts w:ascii="Arial" w:hAnsi="Arial" w:cs="Arial"/>
          <w:noProof/>
          <w:sz w:val="28"/>
          <w:szCs w:val="28"/>
        </w:rPr>
        <w:t xml:space="preserve">; </w:t>
      </w:r>
      <w:r>
        <w:rPr>
          <w:rFonts w:ascii="Arial" w:hAnsi="Arial" w:cs="Arial"/>
          <w:noProof/>
          <w:sz w:val="28"/>
          <w:szCs w:val="28"/>
        </w:rPr>
        <w:t>instead the route will go to the San Jos</w:t>
      </w:r>
      <w:r w:rsidR="00633CC1">
        <w:rPr>
          <w:rFonts w:ascii="Arial" w:hAnsi="Arial" w:cs="Arial"/>
          <w:noProof/>
          <w:sz w:val="28"/>
          <w:szCs w:val="28"/>
        </w:rPr>
        <w:t>é</w:t>
      </w:r>
      <w:r>
        <w:rPr>
          <w:rFonts w:ascii="Arial" w:hAnsi="Arial" w:cs="Arial"/>
          <w:noProof/>
          <w:sz w:val="28"/>
          <w:szCs w:val="28"/>
        </w:rPr>
        <w:t xml:space="preserve"> Community Center.  </w:t>
      </w:r>
      <w:r w:rsidR="00633CC1">
        <w:rPr>
          <w:rFonts w:ascii="Arial" w:hAnsi="Arial" w:cs="Arial"/>
          <w:noProof/>
          <w:sz w:val="28"/>
          <w:szCs w:val="28"/>
        </w:rPr>
        <w:t xml:space="preserve">ABQ RIDE planning staff </w:t>
      </w:r>
      <w:r>
        <w:rPr>
          <w:rFonts w:ascii="Arial" w:hAnsi="Arial" w:cs="Arial"/>
          <w:noProof/>
          <w:sz w:val="28"/>
          <w:szCs w:val="28"/>
        </w:rPr>
        <w:t xml:space="preserve">meet with the </w:t>
      </w:r>
      <w:r w:rsidR="00633CC1">
        <w:rPr>
          <w:rFonts w:ascii="Arial" w:hAnsi="Arial" w:cs="Arial"/>
          <w:noProof/>
          <w:sz w:val="28"/>
          <w:szCs w:val="28"/>
        </w:rPr>
        <w:t xml:space="preserve">San José </w:t>
      </w:r>
      <w:r>
        <w:rPr>
          <w:rFonts w:ascii="Arial" w:hAnsi="Arial" w:cs="Arial"/>
          <w:noProof/>
          <w:sz w:val="28"/>
          <w:szCs w:val="28"/>
        </w:rPr>
        <w:t xml:space="preserve">Neighborhood  Association </w:t>
      </w:r>
      <w:r w:rsidR="00633CC1">
        <w:rPr>
          <w:rFonts w:ascii="Arial" w:hAnsi="Arial" w:cs="Arial"/>
          <w:noProof/>
          <w:sz w:val="28"/>
          <w:szCs w:val="28"/>
        </w:rPr>
        <w:t>to discuss the proposed change. One expressed concern was buses operating on the road adjacent to the community center with cars parked on both sides of the road, and pedestrians crossing the street.</w:t>
      </w:r>
      <w:r w:rsidR="00DA7E13">
        <w:rPr>
          <w:rFonts w:ascii="Arial" w:hAnsi="Arial" w:cs="Arial"/>
          <w:noProof/>
          <w:sz w:val="28"/>
          <w:szCs w:val="28"/>
        </w:rPr>
        <w:t xml:space="preserve">   The up</w:t>
      </w:r>
      <w:r w:rsidR="00633CC1">
        <w:rPr>
          <w:rFonts w:ascii="Arial" w:hAnsi="Arial" w:cs="Arial"/>
          <w:noProof/>
          <w:sz w:val="28"/>
          <w:szCs w:val="28"/>
        </w:rPr>
        <w:t xml:space="preserve">-side </w:t>
      </w:r>
      <w:r w:rsidR="00DA7E13">
        <w:rPr>
          <w:rFonts w:ascii="Arial" w:hAnsi="Arial" w:cs="Arial"/>
          <w:noProof/>
          <w:sz w:val="28"/>
          <w:szCs w:val="28"/>
        </w:rPr>
        <w:t>of th</w:t>
      </w:r>
      <w:r w:rsidR="00633CC1">
        <w:rPr>
          <w:rFonts w:ascii="Arial" w:hAnsi="Arial" w:cs="Arial"/>
          <w:noProof/>
          <w:sz w:val="28"/>
          <w:szCs w:val="28"/>
        </w:rPr>
        <w:t xml:space="preserve">e </w:t>
      </w:r>
      <w:r w:rsidR="00DA7E13">
        <w:rPr>
          <w:rFonts w:ascii="Arial" w:hAnsi="Arial" w:cs="Arial"/>
          <w:noProof/>
          <w:sz w:val="28"/>
          <w:szCs w:val="28"/>
        </w:rPr>
        <w:t xml:space="preserve">route </w:t>
      </w:r>
      <w:r w:rsidR="00633CC1">
        <w:rPr>
          <w:rFonts w:ascii="Arial" w:hAnsi="Arial" w:cs="Arial"/>
          <w:noProof/>
          <w:sz w:val="28"/>
          <w:szCs w:val="28"/>
        </w:rPr>
        <w:t xml:space="preserve">change </w:t>
      </w:r>
      <w:r w:rsidR="00DA7E13">
        <w:rPr>
          <w:rFonts w:ascii="Arial" w:hAnsi="Arial" w:cs="Arial"/>
          <w:noProof/>
          <w:sz w:val="28"/>
          <w:szCs w:val="28"/>
        </w:rPr>
        <w:t xml:space="preserve">is that the </w:t>
      </w:r>
      <w:r w:rsidR="00633CC1">
        <w:rPr>
          <w:rFonts w:ascii="Arial" w:hAnsi="Arial" w:cs="Arial"/>
          <w:noProof/>
          <w:sz w:val="28"/>
          <w:szCs w:val="28"/>
        </w:rPr>
        <w:t xml:space="preserve">bus </w:t>
      </w:r>
      <w:r w:rsidR="00DA7E13">
        <w:rPr>
          <w:rFonts w:ascii="Arial" w:hAnsi="Arial" w:cs="Arial"/>
          <w:noProof/>
          <w:sz w:val="28"/>
          <w:szCs w:val="28"/>
        </w:rPr>
        <w:t>drivers will have an area for a lay</w:t>
      </w:r>
      <w:r w:rsidR="00633CC1">
        <w:rPr>
          <w:rFonts w:ascii="Arial" w:hAnsi="Arial" w:cs="Arial"/>
          <w:noProof/>
          <w:sz w:val="28"/>
          <w:szCs w:val="28"/>
        </w:rPr>
        <w:t>-</w:t>
      </w:r>
      <w:r w:rsidR="00DA7E13">
        <w:rPr>
          <w:rFonts w:ascii="Arial" w:hAnsi="Arial" w:cs="Arial"/>
          <w:noProof/>
          <w:sz w:val="28"/>
          <w:szCs w:val="28"/>
        </w:rPr>
        <w:t>over, to use the bathroom and for water breaks.  This week there will be a meeting with the Santa Barbra/Martinez</w:t>
      </w:r>
      <w:r w:rsidR="00633CC1">
        <w:rPr>
          <w:rFonts w:ascii="Arial" w:hAnsi="Arial" w:cs="Arial"/>
          <w:noProof/>
          <w:sz w:val="28"/>
          <w:szCs w:val="28"/>
        </w:rPr>
        <w:t xml:space="preserve"> </w:t>
      </w:r>
      <w:r w:rsidR="00DA7E13">
        <w:rPr>
          <w:rFonts w:ascii="Arial" w:hAnsi="Arial" w:cs="Arial"/>
          <w:noProof/>
          <w:sz w:val="28"/>
          <w:szCs w:val="28"/>
        </w:rPr>
        <w:t xml:space="preserve">Town Neighborhood Association, to explain the </w:t>
      </w:r>
      <w:r w:rsidR="00633CC1">
        <w:rPr>
          <w:rFonts w:ascii="Arial" w:hAnsi="Arial" w:cs="Arial"/>
          <w:noProof/>
          <w:sz w:val="28"/>
          <w:szCs w:val="28"/>
        </w:rPr>
        <w:t xml:space="preserve">proposed </w:t>
      </w:r>
      <w:r w:rsidR="00DA7E13">
        <w:rPr>
          <w:rFonts w:ascii="Arial" w:hAnsi="Arial" w:cs="Arial"/>
          <w:noProof/>
          <w:sz w:val="28"/>
          <w:szCs w:val="28"/>
        </w:rPr>
        <w:t xml:space="preserve">routing </w:t>
      </w:r>
      <w:r w:rsidR="00633CC1">
        <w:rPr>
          <w:rFonts w:ascii="Arial" w:hAnsi="Arial" w:cs="Arial"/>
          <w:noProof/>
          <w:sz w:val="28"/>
          <w:szCs w:val="28"/>
        </w:rPr>
        <w:t>changes</w:t>
      </w:r>
      <w:r w:rsidR="00DA7E13">
        <w:rPr>
          <w:rFonts w:ascii="Arial" w:hAnsi="Arial" w:cs="Arial"/>
          <w:noProof/>
          <w:sz w:val="28"/>
          <w:szCs w:val="28"/>
        </w:rPr>
        <w:t>.</w:t>
      </w:r>
    </w:p>
    <w:p w:rsidR="00EC5286" w:rsidRDefault="00EC5286" w:rsidP="00366CE5">
      <w:pPr>
        <w:tabs>
          <w:tab w:val="left" w:pos="300"/>
        </w:tabs>
        <w:rPr>
          <w:rFonts w:ascii="Arial" w:hAnsi="Arial" w:cs="Arial"/>
          <w:noProof/>
          <w:sz w:val="28"/>
          <w:szCs w:val="28"/>
        </w:rPr>
      </w:pPr>
      <w:r>
        <w:rPr>
          <w:rFonts w:ascii="Arial" w:hAnsi="Arial" w:cs="Arial"/>
          <w:noProof/>
          <w:sz w:val="28"/>
          <w:szCs w:val="28"/>
        </w:rPr>
        <w:t>Mr. Rizzeir stated that the Resoulution that would change the name of the committee</w:t>
      </w:r>
      <w:r w:rsidR="00DA7E13">
        <w:rPr>
          <w:rFonts w:ascii="Arial" w:hAnsi="Arial" w:cs="Arial"/>
          <w:noProof/>
          <w:sz w:val="28"/>
          <w:szCs w:val="28"/>
        </w:rPr>
        <w:t xml:space="preserve"> was introduced to the City Councle last night and assigned to a committee.  </w:t>
      </w:r>
    </w:p>
    <w:p w:rsidR="00DA7E13" w:rsidRDefault="00DA7E13" w:rsidP="00366CE5">
      <w:pPr>
        <w:tabs>
          <w:tab w:val="left" w:pos="300"/>
        </w:tabs>
        <w:rPr>
          <w:rFonts w:ascii="Arial" w:hAnsi="Arial" w:cs="Arial"/>
          <w:b/>
          <w:noProof/>
          <w:sz w:val="28"/>
          <w:szCs w:val="28"/>
        </w:rPr>
      </w:pPr>
      <w:r>
        <w:rPr>
          <w:rFonts w:ascii="Arial" w:hAnsi="Arial" w:cs="Arial"/>
          <w:b/>
          <w:noProof/>
          <w:sz w:val="28"/>
          <w:szCs w:val="28"/>
        </w:rPr>
        <w:t>New Business:</w:t>
      </w:r>
    </w:p>
    <w:p w:rsidR="00DA7E13" w:rsidRDefault="00DA7E13" w:rsidP="00366CE5">
      <w:pPr>
        <w:tabs>
          <w:tab w:val="left" w:pos="300"/>
        </w:tabs>
        <w:rPr>
          <w:rFonts w:ascii="Arial" w:hAnsi="Arial" w:cs="Arial"/>
          <w:noProof/>
          <w:sz w:val="28"/>
          <w:szCs w:val="28"/>
        </w:rPr>
      </w:pPr>
      <w:r>
        <w:rPr>
          <w:rFonts w:ascii="Arial" w:hAnsi="Arial" w:cs="Arial"/>
          <w:noProof/>
          <w:sz w:val="28"/>
          <w:szCs w:val="28"/>
        </w:rPr>
        <w:t xml:space="preserve">Mr. Copeland stated that Ms. Frandensen is the </w:t>
      </w:r>
      <w:r w:rsidR="00C605E5">
        <w:rPr>
          <w:rFonts w:ascii="Arial" w:hAnsi="Arial" w:cs="Arial"/>
          <w:noProof/>
          <w:sz w:val="28"/>
          <w:szCs w:val="28"/>
        </w:rPr>
        <w:t>vice</w:t>
      </w:r>
      <w:r>
        <w:rPr>
          <w:rFonts w:ascii="Arial" w:hAnsi="Arial" w:cs="Arial"/>
          <w:noProof/>
          <w:sz w:val="28"/>
          <w:szCs w:val="28"/>
        </w:rPr>
        <w:t>-</w:t>
      </w:r>
      <w:r w:rsidR="00C605E5">
        <w:rPr>
          <w:rFonts w:ascii="Arial" w:hAnsi="Arial" w:cs="Arial"/>
          <w:noProof/>
          <w:sz w:val="28"/>
          <w:szCs w:val="28"/>
        </w:rPr>
        <w:t>c</w:t>
      </w:r>
      <w:r>
        <w:rPr>
          <w:rFonts w:ascii="Arial" w:hAnsi="Arial" w:cs="Arial"/>
          <w:noProof/>
          <w:sz w:val="28"/>
          <w:szCs w:val="28"/>
        </w:rPr>
        <w:t>hair and Ms. Frandensen stated she will adjust her schedule so that she will be able to attend the meetings.</w:t>
      </w:r>
    </w:p>
    <w:p w:rsidR="00DA7E13" w:rsidRDefault="00DA7E13" w:rsidP="00366CE5">
      <w:pPr>
        <w:tabs>
          <w:tab w:val="left" w:pos="300"/>
        </w:tabs>
        <w:rPr>
          <w:rFonts w:ascii="Arial" w:hAnsi="Arial" w:cs="Arial"/>
          <w:noProof/>
          <w:sz w:val="28"/>
          <w:szCs w:val="28"/>
        </w:rPr>
      </w:pPr>
      <w:r>
        <w:rPr>
          <w:rFonts w:ascii="Arial" w:hAnsi="Arial" w:cs="Arial"/>
          <w:noProof/>
          <w:sz w:val="28"/>
          <w:szCs w:val="28"/>
        </w:rPr>
        <w:t>Ms. Frandensen stated</w:t>
      </w:r>
      <w:r w:rsidR="008C650C">
        <w:rPr>
          <w:rFonts w:ascii="Arial" w:hAnsi="Arial" w:cs="Arial"/>
          <w:noProof/>
          <w:sz w:val="28"/>
          <w:szCs w:val="28"/>
        </w:rPr>
        <w:t xml:space="preserve"> </w:t>
      </w:r>
      <w:r>
        <w:rPr>
          <w:rFonts w:ascii="Arial" w:hAnsi="Arial" w:cs="Arial"/>
          <w:noProof/>
          <w:sz w:val="28"/>
          <w:szCs w:val="28"/>
        </w:rPr>
        <w:t>there were no appeals today.  Mr. Copeland s</w:t>
      </w:r>
      <w:r w:rsidR="00D004E6">
        <w:rPr>
          <w:rFonts w:ascii="Arial" w:hAnsi="Arial" w:cs="Arial"/>
          <w:noProof/>
          <w:sz w:val="28"/>
          <w:szCs w:val="28"/>
        </w:rPr>
        <w:t>t</w:t>
      </w:r>
      <w:r>
        <w:rPr>
          <w:rFonts w:ascii="Arial" w:hAnsi="Arial" w:cs="Arial"/>
          <w:noProof/>
          <w:sz w:val="28"/>
          <w:szCs w:val="28"/>
        </w:rPr>
        <w:t>ated only three people were sitting on the appeals committee, himself, Ms. Fattorusso, and Ms. Cross</w:t>
      </w:r>
      <w:r w:rsidR="008C650C">
        <w:rPr>
          <w:rFonts w:ascii="Arial" w:hAnsi="Arial" w:cs="Arial"/>
          <w:noProof/>
          <w:sz w:val="28"/>
          <w:szCs w:val="28"/>
        </w:rPr>
        <w:t>. H</w:t>
      </w:r>
      <w:r>
        <w:rPr>
          <w:rFonts w:ascii="Arial" w:hAnsi="Arial" w:cs="Arial"/>
          <w:noProof/>
          <w:sz w:val="28"/>
          <w:szCs w:val="28"/>
        </w:rPr>
        <w:t>e would be happy to let Ms. Frandensen take his place.  Ms.Fattourusso thinks Mr. Copeland should stay.</w:t>
      </w:r>
    </w:p>
    <w:p w:rsidR="00E51519" w:rsidRDefault="00DA7E13" w:rsidP="00366CE5">
      <w:pPr>
        <w:tabs>
          <w:tab w:val="left" w:pos="300"/>
        </w:tabs>
        <w:rPr>
          <w:rFonts w:ascii="Arial" w:hAnsi="Arial" w:cs="Arial"/>
          <w:noProof/>
          <w:sz w:val="28"/>
          <w:szCs w:val="28"/>
        </w:rPr>
      </w:pPr>
      <w:r>
        <w:rPr>
          <w:rFonts w:ascii="Arial" w:hAnsi="Arial" w:cs="Arial"/>
          <w:noProof/>
          <w:sz w:val="28"/>
          <w:szCs w:val="28"/>
        </w:rPr>
        <w:t>Ms. Fattourusso stated that the assistance</w:t>
      </w:r>
      <w:r w:rsidR="00E51519">
        <w:rPr>
          <w:rFonts w:ascii="Arial" w:hAnsi="Arial" w:cs="Arial"/>
          <w:noProof/>
          <w:sz w:val="28"/>
          <w:szCs w:val="28"/>
        </w:rPr>
        <w:t xml:space="preserve"> that</w:t>
      </w:r>
      <w:r w:rsidR="00D004E6">
        <w:rPr>
          <w:rFonts w:ascii="Arial" w:hAnsi="Arial" w:cs="Arial"/>
          <w:noProof/>
          <w:sz w:val="28"/>
          <w:szCs w:val="28"/>
        </w:rPr>
        <w:t xml:space="preserve"> Mr.</w:t>
      </w:r>
      <w:r w:rsidR="00E51519">
        <w:rPr>
          <w:rFonts w:ascii="Arial" w:hAnsi="Arial" w:cs="Arial"/>
          <w:noProof/>
          <w:sz w:val="28"/>
          <w:szCs w:val="28"/>
        </w:rPr>
        <w:t xml:space="preserve"> Richard Weiner provided seems to be working in the efforts to </w:t>
      </w:r>
      <w:r w:rsidR="008C650C">
        <w:rPr>
          <w:rFonts w:ascii="Arial" w:hAnsi="Arial" w:cs="Arial"/>
          <w:noProof/>
          <w:sz w:val="28"/>
          <w:szCs w:val="28"/>
        </w:rPr>
        <w:t>qualify individuals for S</w:t>
      </w:r>
      <w:r w:rsidR="00E51519">
        <w:rPr>
          <w:rFonts w:ascii="Arial" w:hAnsi="Arial" w:cs="Arial"/>
          <w:noProof/>
          <w:sz w:val="28"/>
          <w:szCs w:val="28"/>
        </w:rPr>
        <w:t xml:space="preserve">un Van </w:t>
      </w:r>
      <w:r w:rsidR="008C650C">
        <w:rPr>
          <w:rFonts w:ascii="Arial" w:hAnsi="Arial" w:cs="Arial"/>
          <w:noProof/>
          <w:sz w:val="28"/>
          <w:szCs w:val="28"/>
        </w:rPr>
        <w:t>service</w:t>
      </w:r>
      <w:r w:rsidR="00E51519">
        <w:rPr>
          <w:rFonts w:ascii="Arial" w:hAnsi="Arial" w:cs="Arial"/>
          <w:noProof/>
          <w:sz w:val="28"/>
          <w:szCs w:val="28"/>
        </w:rPr>
        <w:t>.  Ms. Fattourusso asked Ms. Trujil</w:t>
      </w:r>
      <w:r w:rsidR="00D004E6">
        <w:rPr>
          <w:rFonts w:ascii="Arial" w:hAnsi="Arial" w:cs="Arial"/>
          <w:noProof/>
          <w:sz w:val="28"/>
          <w:szCs w:val="28"/>
        </w:rPr>
        <w:t>lo how many applicants there were</w:t>
      </w:r>
      <w:r w:rsidR="00E51519">
        <w:rPr>
          <w:rFonts w:ascii="Arial" w:hAnsi="Arial" w:cs="Arial"/>
          <w:noProof/>
          <w:sz w:val="28"/>
          <w:szCs w:val="28"/>
        </w:rPr>
        <w:t xml:space="preserve">, </w:t>
      </w:r>
      <w:r w:rsidR="00D004E6">
        <w:rPr>
          <w:rFonts w:ascii="Arial" w:hAnsi="Arial" w:cs="Arial"/>
          <w:noProof/>
          <w:sz w:val="28"/>
          <w:szCs w:val="28"/>
        </w:rPr>
        <w:t xml:space="preserve">although </w:t>
      </w:r>
      <w:r w:rsidR="00E51519">
        <w:rPr>
          <w:rFonts w:ascii="Arial" w:hAnsi="Arial" w:cs="Arial"/>
          <w:noProof/>
          <w:sz w:val="28"/>
          <w:szCs w:val="28"/>
        </w:rPr>
        <w:t xml:space="preserve">Ms. Trujillo </w:t>
      </w:r>
      <w:r w:rsidR="00D004E6">
        <w:rPr>
          <w:rFonts w:ascii="Arial" w:hAnsi="Arial" w:cs="Arial"/>
          <w:noProof/>
          <w:sz w:val="28"/>
          <w:szCs w:val="28"/>
        </w:rPr>
        <w:t xml:space="preserve">did not have a number, she </w:t>
      </w:r>
      <w:r w:rsidR="00E51519">
        <w:rPr>
          <w:rFonts w:ascii="Arial" w:hAnsi="Arial" w:cs="Arial"/>
          <w:noProof/>
          <w:sz w:val="28"/>
          <w:szCs w:val="28"/>
        </w:rPr>
        <w:t>stated we are booked through</w:t>
      </w:r>
      <w:r w:rsidR="00D004E6">
        <w:rPr>
          <w:rFonts w:ascii="Arial" w:hAnsi="Arial" w:cs="Arial"/>
          <w:noProof/>
          <w:sz w:val="28"/>
          <w:szCs w:val="28"/>
        </w:rPr>
        <w:t xml:space="preserve"> the end of </w:t>
      </w:r>
      <w:r w:rsidR="00E51519">
        <w:rPr>
          <w:rFonts w:ascii="Arial" w:hAnsi="Arial" w:cs="Arial"/>
          <w:noProof/>
          <w:sz w:val="28"/>
          <w:szCs w:val="28"/>
        </w:rPr>
        <w:t xml:space="preserve">December, with four interviews in the morning and four interviews in the afternoon. </w:t>
      </w:r>
    </w:p>
    <w:p w:rsidR="00D004E6" w:rsidRDefault="00E51519" w:rsidP="00366CE5">
      <w:pPr>
        <w:tabs>
          <w:tab w:val="left" w:pos="300"/>
        </w:tabs>
        <w:rPr>
          <w:rFonts w:ascii="Arial" w:hAnsi="Arial" w:cs="Arial"/>
          <w:noProof/>
          <w:sz w:val="28"/>
          <w:szCs w:val="28"/>
        </w:rPr>
      </w:pPr>
      <w:r>
        <w:rPr>
          <w:rFonts w:ascii="Arial" w:hAnsi="Arial" w:cs="Arial"/>
          <w:noProof/>
          <w:sz w:val="28"/>
          <w:szCs w:val="28"/>
        </w:rPr>
        <w:t>Ms. Fattourusso stated, she will be conducting</w:t>
      </w:r>
      <w:r w:rsidR="008C650C">
        <w:rPr>
          <w:rFonts w:ascii="Arial" w:hAnsi="Arial" w:cs="Arial"/>
          <w:noProof/>
          <w:sz w:val="28"/>
          <w:szCs w:val="28"/>
        </w:rPr>
        <w:t xml:space="preserve"> </w:t>
      </w:r>
      <w:r>
        <w:rPr>
          <w:rFonts w:ascii="Arial" w:hAnsi="Arial" w:cs="Arial"/>
          <w:noProof/>
          <w:sz w:val="28"/>
          <w:szCs w:val="28"/>
        </w:rPr>
        <w:t xml:space="preserve">training at the </w:t>
      </w:r>
      <w:r w:rsidR="00D004E6">
        <w:rPr>
          <w:rFonts w:ascii="Arial" w:hAnsi="Arial" w:cs="Arial"/>
          <w:noProof/>
          <w:sz w:val="28"/>
          <w:szCs w:val="28"/>
        </w:rPr>
        <w:t>CDC about different forms of</w:t>
      </w:r>
      <w:r>
        <w:rPr>
          <w:rFonts w:ascii="Arial" w:hAnsi="Arial" w:cs="Arial"/>
          <w:noProof/>
          <w:sz w:val="28"/>
          <w:szCs w:val="28"/>
        </w:rPr>
        <w:t xml:space="preserve"> transportation.</w:t>
      </w:r>
    </w:p>
    <w:p w:rsidR="00D004E6" w:rsidRDefault="00D004E6" w:rsidP="00366CE5">
      <w:pPr>
        <w:tabs>
          <w:tab w:val="left" w:pos="300"/>
        </w:tabs>
        <w:rPr>
          <w:rFonts w:ascii="Arial" w:hAnsi="Arial" w:cs="Arial"/>
          <w:b/>
          <w:noProof/>
          <w:sz w:val="28"/>
          <w:szCs w:val="28"/>
        </w:rPr>
      </w:pPr>
      <w:r>
        <w:rPr>
          <w:rFonts w:ascii="Arial" w:hAnsi="Arial" w:cs="Arial"/>
          <w:b/>
          <w:noProof/>
          <w:sz w:val="28"/>
          <w:szCs w:val="28"/>
        </w:rPr>
        <w:lastRenderedPageBreak/>
        <w:t>Next Meeting:</w:t>
      </w:r>
    </w:p>
    <w:p w:rsidR="00D004E6" w:rsidRDefault="00D004E6" w:rsidP="00366CE5">
      <w:pPr>
        <w:tabs>
          <w:tab w:val="left" w:pos="300"/>
        </w:tabs>
        <w:rPr>
          <w:rFonts w:ascii="Arial" w:hAnsi="Arial" w:cs="Arial"/>
          <w:noProof/>
          <w:sz w:val="28"/>
          <w:szCs w:val="28"/>
        </w:rPr>
      </w:pPr>
      <w:r>
        <w:rPr>
          <w:rFonts w:ascii="Arial" w:hAnsi="Arial" w:cs="Arial"/>
          <w:noProof/>
          <w:sz w:val="28"/>
          <w:szCs w:val="28"/>
        </w:rPr>
        <w:t>December 16, 2014 at 10:30</w:t>
      </w:r>
      <w:r w:rsidR="008C650C">
        <w:rPr>
          <w:rFonts w:ascii="Arial" w:hAnsi="Arial" w:cs="Arial"/>
          <w:noProof/>
          <w:sz w:val="28"/>
          <w:szCs w:val="28"/>
        </w:rPr>
        <w:t xml:space="preserve"> </w:t>
      </w:r>
      <w:r>
        <w:rPr>
          <w:rFonts w:ascii="Arial" w:hAnsi="Arial" w:cs="Arial"/>
          <w:noProof/>
          <w:sz w:val="28"/>
          <w:szCs w:val="28"/>
        </w:rPr>
        <w:t>am in the training room at the ATC in which Board Members will be encourged to bring cookies or donuts and Transit will provid</w:t>
      </w:r>
      <w:r w:rsidR="008C650C">
        <w:rPr>
          <w:rFonts w:ascii="Arial" w:hAnsi="Arial" w:cs="Arial"/>
          <w:noProof/>
          <w:sz w:val="28"/>
          <w:szCs w:val="28"/>
        </w:rPr>
        <w:t>e</w:t>
      </w:r>
      <w:r>
        <w:rPr>
          <w:rFonts w:ascii="Arial" w:hAnsi="Arial" w:cs="Arial"/>
          <w:noProof/>
          <w:sz w:val="28"/>
          <w:szCs w:val="28"/>
        </w:rPr>
        <w:t xml:space="preserve"> coffee</w:t>
      </w:r>
      <w:r w:rsidR="008C650C">
        <w:rPr>
          <w:rFonts w:ascii="Arial" w:hAnsi="Arial" w:cs="Arial"/>
          <w:noProof/>
          <w:sz w:val="28"/>
          <w:szCs w:val="28"/>
        </w:rPr>
        <w:t xml:space="preserve"> </w:t>
      </w:r>
      <w:r>
        <w:rPr>
          <w:rFonts w:ascii="Arial" w:hAnsi="Arial" w:cs="Arial"/>
          <w:noProof/>
          <w:sz w:val="28"/>
          <w:szCs w:val="28"/>
        </w:rPr>
        <w:t xml:space="preserve">to celebrate the </w:t>
      </w:r>
      <w:r w:rsidR="008C650C">
        <w:rPr>
          <w:rFonts w:ascii="Arial" w:hAnsi="Arial" w:cs="Arial"/>
          <w:noProof/>
          <w:sz w:val="28"/>
          <w:szCs w:val="28"/>
        </w:rPr>
        <w:t xml:space="preserve">holiday </w:t>
      </w:r>
      <w:r>
        <w:rPr>
          <w:rFonts w:ascii="Arial" w:hAnsi="Arial" w:cs="Arial"/>
          <w:noProof/>
          <w:sz w:val="28"/>
          <w:szCs w:val="28"/>
        </w:rPr>
        <w:t>season.</w:t>
      </w:r>
    </w:p>
    <w:p w:rsidR="00D004E6" w:rsidRDefault="00D004E6" w:rsidP="00366CE5">
      <w:pPr>
        <w:tabs>
          <w:tab w:val="left" w:pos="300"/>
        </w:tabs>
        <w:rPr>
          <w:rFonts w:ascii="Arial" w:hAnsi="Arial" w:cs="Arial"/>
          <w:noProof/>
          <w:sz w:val="28"/>
          <w:szCs w:val="28"/>
        </w:rPr>
      </w:pPr>
      <w:r>
        <w:rPr>
          <w:rFonts w:ascii="Arial" w:hAnsi="Arial" w:cs="Arial"/>
          <w:noProof/>
          <w:sz w:val="28"/>
          <w:szCs w:val="28"/>
        </w:rPr>
        <w:t>Meeting is adjourned at 10:59</w:t>
      </w:r>
      <w:r w:rsidR="00275659">
        <w:rPr>
          <w:rFonts w:ascii="Arial" w:hAnsi="Arial" w:cs="Arial"/>
          <w:noProof/>
          <w:sz w:val="28"/>
          <w:szCs w:val="28"/>
        </w:rPr>
        <w:t xml:space="preserve"> </w:t>
      </w:r>
      <w:bookmarkStart w:id="0" w:name="_GoBack"/>
      <w:bookmarkEnd w:id="0"/>
      <w:r>
        <w:rPr>
          <w:rFonts w:ascii="Arial" w:hAnsi="Arial" w:cs="Arial"/>
          <w:noProof/>
          <w:sz w:val="28"/>
          <w:szCs w:val="28"/>
        </w:rPr>
        <w:t>am</w:t>
      </w:r>
    </w:p>
    <w:p w:rsidR="00D004E6" w:rsidRDefault="00D004E6" w:rsidP="00366CE5">
      <w:pPr>
        <w:tabs>
          <w:tab w:val="left" w:pos="300"/>
        </w:tabs>
        <w:rPr>
          <w:rFonts w:ascii="Arial" w:hAnsi="Arial" w:cs="Arial"/>
          <w:noProof/>
          <w:sz w:val="28"/>
          <w:szCs w:val="28"/>
        </w:rPr>
      </w:pPr>
    </w:p>
    <w:p w:rsidR="00FE119E" w:rsidRPr="00FE119E" w:rsidRDefault="00FE119E" w:rsidP="00366CE5">
      <w:pPr>
        <w:tabs>
          <w:tab w:val="left" w:pos="300"/>
        </w:tabs>
        <w:rPr>
          <w:rFonts w:ascii="Arial" w:hAnsi="Arial" w:cs="Arial"/>
          <w:noProof/>
          <w:sz w:val="28"/>
          <w:szCs w:val="28"/>
        </w:rPr>
      </w:pPr>
      <w:r>
        <w:rPr>
          <w:rFonts w:ascii="Arial" w:hAnsi="Arial" w:cs="Arial"/>
          <w:noProof/>
          <w:sz w:val="28"/>
          <w:szCs w:val="28"/>
        </w:rPr>
        <w:t xml:space="preserve"> </w:t>
      </w:r>
    </w:p>
    <w:p w:rsidR="00FE119E" w:rsidRPr="00FE119E" w:rsidRDefault="00FE119E" w:rsidP="00366CE5">
      <w:pPr>
        <w:tabs>
          <w:tab w:val="left" w:pos="300"/>
        </w:tabs>
        <w:rPr>
          <w:rFonts w:ascii="Arial" w:hAnsi="Arial" w:cs="Arial"/>
          <w:noProof/>
          <w:sz w:val="28"/>
          <w:szCs w:val="28"/>
        </w:rPr>
      </w:pPr>
    </w:p>
    <w:p w:rsidR="00A700AD" w:rsidRPr="00A700AD" w:rsidRDefault="00A700AD" w:rsidP="00366CE5">
      <w:pPr>
        <w:tabs>
          <w:tab w:val="left" w:pos="300"/>
        </w:tabs>
        <w:rPr>
          <w:rFonts w:ascii="Arial" w:hAnsi="Arial" w:cs="Arial"/>
          <w:noProof/>
          <w:sz w:val="28"/>
          <w:szCs w:val="28"/>
        </w:rPr>
      </w:pPr>
    </w:p>
    <w:p w:rsidR="00A700AD" w:rsidRPr="00A700AD" w:rsidRDefault="00A700AD" w:rsidP="00366CE5">
      <w:pPr>
        <w:tabs>
          <w:tab w:val="left" w:pos="300"/>
        </w:tabs>
        <w:rPr>
          <w:rFonts w:ascii="Arial" w:hAnsi="Arial" w:cs="Arial"/>
          <w:noProof/>
          <w:sz w:val="28"/>
          <w:szCs w:val="28"/>
        </w:rPr>
      </w:pPr>
    </w:p>
    <w:p w:rsidR="00366CE5" w:rsidRPr="00366CE5" w:rsidRDefault="00366CE5" w:rsidP="00366CE5">
      <w:pPr>
        <w:tabs>
          <w:tab w:val="left" w:pos="300"/>
        </w:tabs>
        <w:rPr>
          <w:rFonts w:ascii="Arial" w:hAnsi="Arial" w:cs="Arial"/>
          <w:b/>
          <w:noProof/>
          <w:sz w:val="28"/>
          <w:szCs w:val="28"/>
        </w:rPr>
      </w:pPr>
    </w:p>
    <w:p w:rsidR="00366CE5" w:rsidRPr="00366CE5" w:rsidRDefault="00366CE5" w:rsidP="00366CE5">
      <w:pPr>
        <w:tabs>
          <w:tab w:val="left" w:pos="300"/>
        </w:tabs>
        <w:rPr>
          <w:rFonts w:ascii="Arial" w:hAnsi="Arial" w:cs="Arial"/>
          <w:noProof/>
          <w:sz w:val="28"/>
          <w:szCs w:val="28"/>
        </w:rPr>
      </w:pPr>
    </w:p>
    <w:p w:rsidR="00366CE5" w:rsidRPr="00366CE5" w:rsidRDefault="00366CE5" w:rsidP="00366CE5">
      <w:pPr>
        <w:tabs>
          <w:tab w:val="left" w:pos="300"/>
        </w:tabs>
        <w:rPr>
          <w:rFonts w:ascii="Arial" w:hAnsi="Arial" w:cs="Arial"/>
          <w:noProof/>
          <w:sz w:val="28"/>
          <w:szCs w:val="28"/>
        </w:rPr>
      </w:pPr>
    </w:p>
    <w:p w:rsidR="00366CE5" w:rsidRPr="00366CE5" w:rsidRDefault="00366CE5" w:rsidP="00366CE5">
      <w:pPr>
        <w:tabs>
          <w:tab w:val="left" w:pos="300"/>
        </w:tabs>
        <w:rPr>
          <w:rFonts w:ascii="Arial" w:hAnsi="Arial" w:cs="Arial"/>
          <w:b/>
          <w:noProof/>
          <w:sz w:val="28"/>
          <w:szCs w:val="28"/>
        </w:rPr>
      </w:pPr>
    </w:p>
    <w:p w:rsidR="00366CE5" w:rsidRPr="00366CE5" w:rsidRDefault="00366CE5" w:rsidP="00366CE5">
      <w:pPr>
        <w:tabs>
          <w:tab w:val="left" w:pos="300"/>
        </w:tabs>
        <w:rPr>
          <w:rFonts w:ascii="Arial" w:hAnsi="Arial" w:cs="Arial"/>
          <w:noProof/>
          <w:sz w:val="28"/>
          <w:szCs w:val="28"/>
        </w:rPr>
      </w:pPr>
    </w:p>
    <w:p w:rsidR="00366CE5" w:rsidRPr="00366CE5" w:rsidRDefault="00366CE5" w:rsidP="00366CE5">
      <w:pPr>
        <w:tabs>
          <w:tab w:val="left" w:pos="300"/>
        </w:tabs>
        <w:rPr>
          <w:rFonts w:ascii="Arial" w:hAnsi="Arial" w:cs="Arial"/>
          <w:b/>
          <w:noProof/>
          <w:sz w:val="28"/>
          <w:szCs w:val="28"/>
          <w:u w:val="single"/>
        </w:rPr>
      </w:pPr>
    </w:p>
    <w:p w:rsidR="00366CE5" w:rsidRDefault="00366CE5" w:rsidP="005A0DE0">
      <w:pPr>
        <w:jc w:val="center"/>
        <w:rPr>
          <w:rFonts w:ascii="Arial" w:hAnsi="Arial" w:cs="Arial"/>
          <w:b/>
          <w:noProof/>
          <w:sz w:val="28"/>
          <w:szCs w:val="28"/>
        </w:rPr>
      </w:pPr>
    </w:p>
    <w:p w:rsidR="005A0DE0" w:rsidRDefault="005A0DE0" w:rsidP="005A0DE0">
      <w:pPr>
        <w:jc w:val="center"/>
        <w:rPr>
          <w:rFonts w:ascii="Arial" w:hAnsi="Arial" w:cs="Arial"/>
          <w:b/>
          <w:noProof/>
          <w:sz w:val="28"/>
          <w:szCs w:val="28"/>
        </w:rPr>
      </w:pPr>
    </w:p>
    <w:p w:rsidR="005A0DE0" w:rsidRDefault="005A0DE0" w:rsidP="005A0DE0">
      <w:pPr>
        <w:jc w:val="center"/>
        <w:rPr>
          <w:rFonts w:ascii="Arial" w:hAnsi="Arial" w:cs="Arial"/>
          <w:b/>
          <w:noProof/>
          <w:sz w:val="28"/>
          <w:szCs w:val="28"/>
        </w:rPr>
      </w:pPr>
    </w:p>
    <w:p w:rsidR="005A0DE0" w:rsidRPr="005A0DE0" w:rsidRDefault="005A0DE0" w:rsidP="005A0DE0">
      <w:pPr>
        <w:jc w:val="both"/>
        <w:rPr>
          <w:b/>
        </w:rPr>
      </w:pPr>
    </w:p>
    <w:sectPr w:rsidR="005A0DE0" w:rsidRPr="005A0D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779" w:rsidRDefault="003D4779" w:rsidP="00D004E6">
      <w:pPr>
        <w:spacing w:after="0" w:line="240" w:lineRule="auto"/>
      </w:pPr>
      <w:r>
        <w:separator/>
      </w:r>
    </w:p>
  </w:endnote>
  <w:endnote w:type="continuationSeparator" w:id="0">
    <w:p w:rsidR="003D4779" w:rsidRDefault="003D4779" w:rsidP="00D0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979962"/>
      <w:docPartObj>
        <w:docPartGallery w:val="Page Numbers (Bottom of Page)"/>
        <w:docPartUnique/>
      </w:docPartObj>
    </w:sdtPr>
    <w:sdtEndPr>
      <w:rPr>
        <w:noProof/>
      </w:rPr>
    </w:sdtEndPr>
    <w:sdtContent>
      <w:p w:rsidR="00275659" w:rsidRDefault="002756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75659" w:rsidRDefault="00275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779" w:rsidRDefault="003D4779" w:rsidP="00D004E6">
      <w:pPr>
        <w:spacing w:after="0" w:line="240" w:lineRule="auto"/>
      </w:pPr>
      <w:r>
        <w:separator/>
      </w:r>
    </w:p>
  </w:footnote>
  <w:footnote w:type="continuationSeparator" w:id="0">
    <w:p w:rsidR="003D4779" w:rsidRDefault="003D4779" w:rsidP="00D00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978679"/>
      <w:docPartObj>
        <w:docPartGallery w:val="Watermarks"/>
        <w:docPartUnique/>
      </w:docPartObj>
    </w:sdtPr>
    <w:sdtEndPr/>
    <w:sdtContent>
      <w:p w:rsidR="00D004E6" w:rsidRDefault="0027565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E0"/>
    <w:rsid w:val="00045658"/>
    <w:rsid w:val="000E75AB"/>
    <w:rsid w:val="00275659"/>
    <w:rsid w:val="00366CE5"/>
    <w:rsid w:val="003D4779"/>
    <w:rsid w:val="00445B12"/>
    <w:rsid w:val="00461AB4"/>
    <w:rsid w:val="00462DE7"/>
    <w:rsid w:val="005A0DE0"/>
    <w:rsid w:val="0063235F"/>
    <w:rsid w:val="00633CC1"/>
    <w:rsid w:val="007435A5"/>
    <w:rsid w:val="008C650C"/>
    <w:rsid w:val="009A7A0B"/>
    <w:rsid w:val="009C1B03"/>
    <w:rsid w:val="00A170C8"/>
    <w:rsid w:val="00A700AD"/>
    <w:rsid w:val="00B94059"/>
    <w:rsid w:val="00BE4D65"/>
    <w:rsid w:val="00C605E5"/>
    <w:rsid w:val="00C6695D"/>
    <w:rsid w:val="00D004E6"/>
    <w:rsid w:val="00DA7E13"/>
    <w:rsid w:val="00E51519"/>
    <w:rsid w:val="00EC5286"/>
    <w:rsid w:val="00FE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C4774F4-F432-4D8F-845B-0AEF47F8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E0"/>
    <w:rPr>
      <w:rFonts w:ascii="Tahoma" w:hAnsi="Tahoma" w:cs="Tahoma"/>
      <w:sz w:val="16"/>
      <w:szCs w:val="16"/>
    </w:rPr>
  </w:style>
  <w:style w:type="paragraph" w:styleId="Header">
    <w:name w:val="header"/>
    <w:basedOn w:val="Normal"/>
    <w:link w:val="HeaderChar"/>
    <w:uiPriority w:val="99"/>
    <w:unhideWhenUsed/>
    <w:rsid w:val="00D00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4E6"/>
  </w:style>
  <w:style w:type="paragraph" w:styleId="Footer">
    <w:name w:val="footer"/>
    <w:basedOn w:val="Normal"/>
    <w:link w:val="FooterChar"/>
    <w:uiPriority w:val="99"/>
    <w:unhideWhenUsed/>
    <w:rsid w:val="00D00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4E6"/>
  </w:style>
  <w:style w:type="character" w:styleId="CommentReference">
    <w:name w:val="annotation reference"/>
    <w:basedOn w:val="DefaultParagraphFont"/>
    <w:uiPriority w:val="99"/>
    <w:semiHidden/>
    <w:unhideWhenUsed/>
    <w:rsid w:val="00445B12"/>
    <w:rPr>
      <w:sz w:val="16"/>
      <w:szCs w:val="16"/>
    </w:rPr>
  </w:style>
  <w:style w:type="paragraph" w:styleId="CommentText">
    <w:name w:val="annotation text"/>
    <w:basedOn w:val="Normal"/>
    <w:link w:val="CommentTextChar"/>
    <w:uiPriority w:val="99"/>
    <w:semiHidden/>
    <w:unhideWhenUsed/>
    <w:rsid w:val="00445B12"/>
    <w:pPr>
      <w:spacing w:line="240" w:lineRule="auto"/>
    </w:pPr>
    <w:rPr>
      <w:sz w:val="20"/>
      <w:szCs w:val="20"/>
    </w:rPr>
  </w:style>
  <w:style w:type="character" w:customStyle="1" w:styleId="CommentTextChar">
    <w:name w:val="Comment Text Char"/>
    <w:basedOn w:val="DefaultParagraphFont"/>
    <w:link w:val="CommentText"/>
    <w:uiPriority w:val="99"/>
    <w:semiHidden/>
    <w:rsid w:val="00445B12"/>
    <w:rPr>
      <w:sz w:val="20"/>
      <w:szCs w:val="20"/>
    </w:rPr>
  </w:style>
  <w:style w:type="paragraph" w:styleId="CommentSubject">
    <w:name w:val="annotation subject"/>
    <w:basedOn w:val="CommentText"/>
    <w:next w:val="CommentText"/>
    <w:link w:val="CommentSubjectChar"/>
    <w:uiPriority w:val="99"/>
    <w:semiHidden/>
    <w:unhideWhenUsed/>
    <w:rsid w:val="00445B12"/>
    <w:rPr>
      <w:b/>
      <w:bCs/>
    </w:rPr>
  </w:style>
  <w:style w:type="character" w:customStyle="1" w:styleId="CommentSubjectChar">
    <w:name w:val="Comment Subject Char"/>
    <w:basedOn w:val="CommentTextChar"/>
    <w:link w:val="CommentSubject"/>
    <w:uiPriority w:val="99"/>
    <w:semiHidden/>
    <w:rsid w:val="00445B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Santillanes</dc:creator>
  <cp:lastModifiedBy>Bruce A. Rizzieri</cp:lastModifiedBy>
  <cp:revision>9</cp:revision>
  <dcterms:created xsi:type="dcterms:W3CDTF">2014-11-19T23:32:00Z</dcterms:created>
  <dcterms:modified xsi:type="dcterms:W3CDTF">2014-11-19T23:53:00Z</dcterms:modified>
</cp:coreProperties>
</file>