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C5E" w:rsidRPr="00276135" w:rsidRDefault="00607A48" w:rsidP="00664C2F">
      <w:pPr>
        <w:rPr>
          <w:b/>
          <w:sz w:val="20"/>
          <w:szCs w:val="20"/>
        </w:rPr>
      </w:pPr>
      <w:bookmarkStart w:id="0" w:name="_GoBack"/>
      <w:bookmarkEnd w:id="0"/>
      <w:r w:rsidRPr="00276135">
        <w:rPr>
          <w:b/>
          <w:sz w:val="20"/>
          <w:szCs w:val="20"/>
        </w:rPr>
        <w:t>Priority</w:t>
      </w:r>
      <w:r w:rsidRPr="00276135">
        <w:rPr>
          <w:b/>
          <w:sz w:val="20"/>
          <w:szCs w:val="20"/>
        </w:rPr>
        <w:tab/>
      </w:r>
      <w:r w:rsidR="00BA2614" w:rsidRPr="00276135">
        <w:rPr>
          <w:b/>
          <w:sz w:val="20"/>
          <w:szCs w:val="20"/>
        </w:rPr>
        <w:tab/>
        <w:t xml:space="preserve">  </w:t>
      </w:r>
      <w:r w:rsidR="008A6BF3">
        <w:rPr>
          <w:b/>
          <w:sz w:val="20"/>
          <w:szCs w:val="20"/>
        </w:rPr>
        <w:t xml:space="preserve">  </w:t>
      </w:r>
      <w:r w:rsidRPr="00276135">
        <w:rPr>
          <w:b/>
          <w:sz w:val="20"/>
          <w:szCs w:val="20"/>
        </w:rPr>
        <w:t>Definition</w:t>
      </w:r>
      <w:r w:rsidRPr="00276135">
        <w:rPr>
          <w:b/>
          <w:sz w:val="20"/>
          <w:szCs w:val="20"/>
        </w:rPr>
        <w:tab/>
        <w:t xml:space="preserve">                </w:t>
      </w:r>
      <w:r w:rsidR="00BA2614" w:rsidRPr="00276135">
        <w:rPr>
          <w:b/>
          <w:sz w:val="20"/>
          <w:szCs w:val="20"/>
        </w:rPr>
        <w:t xml:space="preserve">           </w:t>
      </w:r>
      <w:r w:rsidRPr="00276135">
        <w:rPr>
          <w:b/>
          <w:sz w:val="20"/>
          <w:szCs w:val="20"/>
        </w:rPr>
        <w:t xml:space="preserve"> Example</w:t>
      </w:r>
      <w:r w:rsidR="00F330D7" w:rsidRPr="00276135">
        <w:rPr>
          <w:b/>
          <w:sz w:val="20"/>
          <w:szCs w:val="20"/>
        </w:rPr>
        <w:t>s</w:t>
      </w:r>
      <w:r w:rsidR="00137B12">
        <w:rPr>
          <w:b/>
          <w:sz w:val="20"/>
          <w:szCs w:val="20"/>
        </w:rPr>
        <w:t xml:space="preserve">      </w:t>
      </w:r>
      <w:r w:rsidRPr="00276135">
        <w:rPr>
          <w:b/>
          <w:sz w:val="20"/>
          <w:szCs w:val="20"/>
        </w:rPr>
        <w:t xml:space="preserve">               </w:t>
      </w:r>
      <w:r w:rsidR="00137B12">
        <w:rPr>
          <w:b/>
          <w:sz w:val="20"/>
          <w:szCs w:val="20"/>
        </w:rPr>
        <w:t xml:space="preserve">    </w:t>
      </w:r>
      <w:r w:rsidR="00BA2614" w:rsidRPr="00276135">
        <w:rPr>
          <w:b/>
          <w:sz w:val="20"/>
          <w:szCs w:val="20"/>
        </w:rPr>
        <w:t xml:space="preserve">   </w:t>
      </w:r>
    </w:p>
    <w:tbl>
      <w:tblPr>
        <w:tblStyle w:val="TableGrid"/>
        <w:tblW w:w="0" w:type="auto"/>
        <w:tblLook w:val="04A0" w:firstRow="1" w:lastRow="0" w:firstColumn="1" w:lastColumn="0" w:noHBand="0" w:noVBand="1"/>
      </w:tblPr>
      <w:tblGrid>
        <w:gridCol w:w="1012"/>
        <w:gridCol w:w="2544"/>
        <w:gridCol w:w="3050"/>
      </w:tblGrid>
      <w:tr w:rsidR="008A6BF3" w:rsidTr="008A6BF3">
        <w:tc>
          <w:tcPr>
            <w:tcW w:w="1012" w:type="dxa"/>
            <w:tcBorders>
              <w:bottom w:val="single" w:sz="4" w:space="0" w:color="auto"/>
            </w:tcBorders>
            <w:shd w:val="clear" w:color="auto" w:fill="E5B8B7" w:themeFill="accent2" w:themeFillTint="66"/>
          </w:tcPr>
          <w:p w:rsidR="008A6BF3" w:rsidRPr="008A7A85" w:rsidRDefault="008A6BF3" w:rsidP="00607A48">
            <w:pPr>
              <w:jc w:val="center"/>
              <w:rPr>
                <w:sz w:val="20"/>
                <w:szCs w:val="20"/>
              </w:rPr>
            </w:pPr>
          </w:p>
          <w:p w:rsidR="008A6BF3" w:rsidRDefault="008A6BF3" w:rsidP="00607A48">
            <w:pPr>
              <w:jc w:val="center"/>
              <w:rPr>
                <w:sz w:val="20"/>
                <w:szCs w:val="20"/>
              </w:rPr>
            </w:pPr>
            <w:r w:rsidRPr="008A7A85">
              <w:rPr>
                <w:sz w:val="20"/>
                <w:szCs w:val="20"/>
              </w:rPr>
              <w:t>1</w:t>
            </w:r>
          </w:p>
          <w:p w:rsidR="008A6BF3" w:rsidRDefault="008A6BF3" w:rsidP="00607A48">
            <w:pPr>
              <w:jc w:val="center"/>
              <w:rPr>
                <w:sz w:val="20"/>
                <w:szCs w:val="20"/>
              </w:rPr>
            </w:pPr>
          </w:p>
          <w:p w:rsidR="008A6BF3" w:rsidRPr="008A7A85" w:rsidRDefault="008A6BF3" w:rsidP="00607A48">
            <w:pPr>
              <w:jc w:val="center"/>
              <w:rPr>
                <w:sz w:val="20"/>
                <w:szCs w:val="20"/>
              </w:rPr>
            </w:pPr>
          </w:p>
        </w:tc>
        <w:tc>
          <w:tcPr>
            <w:tcW w:w="2544" w:type="dxa"/>
            <w:tcBorders>
              <w:bottom w:val="single" w:sz="4" w:space="0" w:color="auto"/>
            </w:tcBorders>
            <w:shd w:val="clear" w:color="auto" w:fill="E5B8B7" w:themeFill="accent2" w:themeFillTint="66"/>
          </w:tcPr>
          <w:p w:rsidR="008A6BF3" w:rsidRPr="008A7A85" w:rsidRDefault="008A6BF3" w:rsidP="00CE2351">
            <w:pPr>
              <w:jc w:val="center"/>
              <w:rPr>
                <w:sz w:val="20"/>
                <w:szCs w:val="20"/>
              </w:rPr>
            </w:pPr>
            <w:r w:rsidRPr="008A7A85">
              <w:rPr>
                <w:sz w:val="20"/>
                <w:szCs w:val="20"/>
              </w:rPr>
              <w:t xml:space="preserve">Any immediate </w:t>
            </w:r>
            <w:r>
              <w:rPr>
                <w:sz w:val="20"/>
                <w:szCs w:val="20"/>
              </w:rPr>
              <w:t xml:space="preserve">life threatening </w:t>
            </w:r>
            <w:r w:rsidRPr="008A7A85">
              <w:rPr>
                <w:sz w:val="20"/>
                <w:szCs w:val="20"/>
              </w:rPr>
              <w:t xml:space="preserve">situation with a great </w:t>
            </w:r>
            <w:r>
              <w:rPr>
                <w:sz w:val="20"/>
                <w:szCs w:val="20"/>
              </w:rPr>
              <w:t>possibility of death or life threatening</w:t>
            </w:r>
            <w:r w:rsidRPr="008A7A85">
              <w:rPr>
                <w:sz w:val="20"/>
                <w:szCs w:val="20"/>
              </w:rPr>
              <w:t xml:space="preserve"> injury or any confrontation between people which could threaten the life or safety of any person where weapons are involved. </w:t>
            </w:r>
          </w:p>
          <w:p w:rsidR="008A6BF3" w:rsidRPr="008A7A85" w:rsidRDefault="008A6BF3" w:rsidP="00CE2351">
            <w:pPr>
              <w:jc w:val="center"/>
              <w:rPr>
                <w:sz w:val="20"/>
                <w:szCs w:val="20"/>
              </w:rPr>
            </w:pPr>
          </w:p>
          <w:p w:rsidR="008A6BF3" w:rsidRPr="008A7A85" w:rsidRDefault="008A6BF3" w:rsidP="00CE2351">
            <w:pPr>
              <w:jc w:val="center"/>
              <w:rPr>
                <w:sz w:val="20"/>
                <w:szCs w:val="20"/>
              </w:rPr>
            </w:pPr>
            <w:r w:rsidRPr="008A7A85">
              <w:rPr>
                <w:sz w:val="20"/>
                <w:szCs w:val="20"/>
              </w:rPr>
              <w:t>Situations which are in progress or just occurred (just occurred is up to five minutes time delay).</w:t>
            </w:r>
          </w:p>
        </w:tc>
        <w:tc>
          <w:tcPr>
            <w:tcW w:w="3050" w:type="dxa"/>
            <w:tcBorders>
              <w:bottom w:val="single" w:sz="4" w:space="0" w:color="auto"/>
            </w:tcBorders>
            <w:shd w:val="clear" w:color="auto" w:fill="E5B8B7" w:themeFill="accent2" w:themeFillTint="66"/>
          </w:tcPr>
          <w:p w:rsidR="008A6BF3" w:rsidRPr="008A7A85" w:rsidRDefault="008A6BF3" w:rsidP="00607A48">
            <w:pPr>
              <w:pStyle w:val="ListParagraph"/>
              <w:numPr>
                <w:ilvl w:val="0"/>
                <w:numId w:val="1"/>
              </w:numPr>
              <w:rPr>
                <w:sz w:val="20"/>
                <w:szCs w:val="20"/>
              </w:rPr>
            </w:pPr>
            <w:r w:rsidRPr="008A7A85">
              <w:rPr>
                <w:sz w:val="20"/>
                <w:szCs w:val="20"/>
              </w:rPr>
              <w:t>Shootings</w:t>
            </w:r>
          </w:p>
          <w:p w:rsidR="008A6BF3" w:rsidRPr="008A7A85" w:rsidRDefault="008A6BF3" w:rsidP="00607A48">
            <w:pPr>
              <w:pStyle w:val="ListParagraph"/>
              <w:numPr>
                <w:ilvl w:val="0"/>
                <w:numId w:val="1"/>
              </w:numPr>
              <w:rPr>
                <w:sz w:val="20"/>
                <w:szCs w:val="20"/>
              </w:rPr>
            </w:pPr>
            <w:r w:rsidRPr="008A7A85">
              <w:rPr>
                <w:sz w:val="20"/>
                <w:szCs w:val="20"/>
              </w:rPr>
              <w:t>Stabbings</w:t>
            </w:r>
          </w:p>
          <w:p w:rsidR="008A6BF3" w:rsidRPr="008A7A85" w:rsidRDefault="008A6BF3" w:rsidP="00607A48">
            <w:pPr>
              <w:pStyle w:val="ListParagraph"/>
              <w:numPr>
                <w:ilvl w:val="0"/>
                <w:numId w:val="1"/>
              </w:numPr>
              <w:rPr>
                <w:sz w:val="20"/>
                <w:szCs w:val="20"/>
              </w:rPr>
            </w:pPr>
            <w:r w:rsidRPr="008A7A85">
              <w:rPr>
                <w:sz w:val="20"/>
                <w:szCs w:val="20"/>
              </w:rPr>
              <w:t xml:space="preserve">Armed Robberies </w:t>
            </w:r>
          </w:p>
          <w:p w:rsidR="008A6BF3" w:rsidRPr="008A7A85" w:rsidRDefault="008A6BF3" w:rsidP="00607A48">
            <w:pPr>
              <w:pStyle w:val="ListParagraph"/>
              <w:numPr>
                <w:ilvl w:val="0"/>
                <w:numId w:val="1"/>
              </w:numPr>
              <w:rPr>
                <w:sz w:val="20"/>
                <w:szCs w:val="20"/>
              </w:rPr>
            </w:pPr>
            <w:r w:rsidRPr="008A7A85">
              <w:rPr>
                <w:sz w:val="20"/>
                <w:szCs w:val="20"/>
              </w:rPr>
              <w:t>Sexual Assault</w:t>
            </w:r>
          </w:p>
          <w:p w:rsidR="008A6BF3" w:rsidRPr="008A7A85" w:rsidRDefault="008A6BF3" w:rsidP="00607A48">
            <w:pPr>
              <w:pStyle w:val="ListParagraph"/>
              <w:numPr>
                <w:ilvl w:val="0"/>
                <w:numId w:val="1"/>
              </w:numPr>
              <w:rPr>
                <w:sz w:val="20"/>
                <w:szCs w:val="20"/>
              </w:rPr>
            </w:pPr>
            <w:r w:rsidRPr="008A7A85">
              <w:rPr>
                <w:sz w:val="20"/>
                <w:szCs w:val="20"/>
              </w:rPr>
              <w:t>Aggravated Assaults</w:t>
            </w:r>
          </w:p>
          <w:p w:rsidR="008A6BF3" w:rsidRPr="008A7A85" w:rsidRDefault="008A6BF3" w:rsidP="00607A48">
            <w:pPr>
              <w:pStyle w:val="ListParagraph"/>
              <w:numPr>
                <w:ilvl w:val="0"/>
                <w:numId w:val="1"/>
              </w:numPr>
              <w:rPr>
                <w:sz w:val="20"/>
                <w:szCs w:val="20"/>
              </w:rPr>
            </w:pPr>
            <w:r w:rsidRPr="008A7A85">
              <w:rPr>
                <w:sz w:val="20"/>
                <w:szCs w:val="20"/>
              </w:rPr>
              <w:t>In progress burglary into an occupied dwelling/Home invasions</w:t>
            </w:r>
          </w:p>
          <w:p w:rsidR="008A6BF3" w:rsidRPr="008A7A85" w:rsidRDefault="008A6BF3" w:rsidP="00607A48">
            <w:pPr>
              <w:pStyle w:val="ListParagraph"/>
              <w:numPr>
                <w:ilvl w:val="0"/>
                <w:numId w:val="1"/>
              </w:numPr>
              <w:rPr>
                <w:sz w:val="20"/>
                <w:szCs w:val="20"/>
              </w:rPr>
            </w:pPr>
            <w:r w:rsidRPr="008A7A85">
              <w:rPr>
                <w:sz w:val="20"/>
                <w:szCs w:val="20"/>
              </w:rPr>
              <w:t>Hostage situations</w:t>
            </w:r>
          </w:p>
          <w:p w:rsidR="008A6BF3" w:rsidRPr="008A7A85" w:rsidRDefault="008A6BF3" w:rsidP="00F330D7">
            <w:pPr>
              <w:pStyle w:val="ListParagraph"/>
              <w:numPr>
                <w:ilvl w:val="0"/>
                <w:numId w:val="1"/>
              </w:numPr>
              <w:rPr>
                <w:sz w:val="20"/>
                <w:szCs w:val="20"/>
              </w:rPr>
            </w:pPr>
            <w:r w:rsidRPr="008A7A85">
              <w:rPr>
                <w:sz w:val="20"/>
                <w:szCs w:val="20"/>
              </w:rPr>
              <w:t xml:space="preserve">Domestic Violence with weapon involved </w:t>
            </w:r>
          </w:p>
        </w:tc>
      </w:tr>
      <w:tr w:rsidR="008A6BF3" w:rsidTr="008A6BF3">
        <w:trPr>
          <w:trHeight w:val="3995"/>
        </w:trPr>
        <w:tc>
          <w:tcPr>
            <w:tcW w:w="1012" w:type="dxa"/>
            <w:shd w:val="clear" w:color="auto" w:fill="FDE9D9" w:themeFill="accent6" w:themeFillTint="33"/>
          </w:tcPr>
          <w:p w:rsidR="008A6BF3" w:rsidRPr="008A7A85" w:rsidRDefault="008A6BF3" w:rsidP="00607A48">
            <w:pPr>
              <w:jc w:val="center"/>
              <w:rPr>
                <w:sz w:val="20"/>
                <w:szCs w:val="20"/>
              </w:rPr>
            </w:pPr>
          </w:p>
          <w:p w:rsidR="008A6BF3" w:rsidRPr="008A7A85" w:rsidRDefault="008A6BF3" w:rsidP="00607A48">
            <w:pPr>
              <w:jc w:val="center"/>
              <w:rPr>
                <w:sz w:val="20"/>
                <w:szCs w:val="20"/>
              </w:rPr>
            </w:pPr>
            <w:r w:rsidRPr="008A7A85">
              <w:rPr>
                <w:sz w:val="20"/>
                <w:szCs w:val="20"/>
              </w:rPr>
              <w:t>2</w:t>
            </w:r>
          </w:p>
          <w:p w:rsidR="008A6BF3" w:rsidRPr="008A7A85" w:rsidRDefault="008A6BF3" w:rsidP="00607A48">
            <w:pPr>
              <w:jc w:val="center"/>
              <w:rPr>
                <w:sz w:val="20"/>
                <w:szCs w:val="20"/>
              </w:rPr>
            </w:pPr>
          </w:p>
          <w:p w:rsidR="008A6BF3" w:rsidRPr="008A7A85" w:rsidRDefault="008A6BF3" w:rsidP="00607A48">
            <w:pPr>
              <w:jc w:val="center"/>
              <w:rPr>
                <w:sz w:val="20"/>
                <w:szCs w:val="20"/>
              </w:rPr>
            </w:pPr>
          </w:p>
        </w:tc>
        <w:tc>
          <w:tcPr>
            <w:tcW w:w="2544" w:type="dxa"/>
            <w:shd w:val="clear" w:color="auto" w:fill="FDE9D9" w:themeFill="accent6" w:themeFillTint="33"/>
          </w:tcPr>
          <w:p w:rsidR="008A6BF3" w:rsidRPr="008A7A85" w:rsidRDefault="008A6BF3" w:rsidP="00607A48">
            <w:pPr>
              <w:jc w:val="center"/>
              <w:rPr>
                <w:sz w:val="20"/>
                <w:szCs w:val="20"/>
              </w:rPr>
            </w:pPr>
          </w:p>
          <w:p w:rsidR="008A6BF3" w:rsidRPr="008A7A85" w:rsidRDefault="008A6BF3" w:rsidP="00607A48">
            <w:pPr>
              <w:jc w:val="center"/>
              <w:rPr>
                <w:sz w:val="20"/>
                <w:szCs w:val="20"/>
              </w:rPr>
            </w:pPr>
          </w:p>
          <w:p w:rsidR="008A6BF3" w:rsidRPr="008A7A85" w:rsidRDefault="008A6BF3" w:rsidP="00F330D7">
            <w:pPr>
              <w:jc w:val="center"/>
              <w:rPr>
                <w:sz w:val="20"/>
                <w:szCs w:val="20"/>
              </w:rPr>
            </w:pPr>
            <w:r w:rsidRPr="008A7A85">
              <w:rPr>
                <w:sz w:val="20"/>
                <w:szCs w:val="20"/>
              </w:rPr>
              <w:t xml:space="preserve">Any crime in progress which </w:t>
            </w:r>
            <w:r w:rsidRPr="008A7A85">
              <w:rPr>
                <w:i/>
                <w:sz w:val="20"/>
                <w:szCs w:val="20"/>
              </w:rPr>
              <w:t>may</w:t>
            </w:r>
            <w:r w:rsidRPr="008A7A85">
              <w:rPr>
                <w:sz w:val="20"/>
                <w:szCs w:val="20"/>
              </w:rPr>
              <w:t xml:space="preserve"> result in a threat of injury to a person, major loss of property or immediate apprehension of a suspect.   This also includes accidents with injury.   </w:t>
            </w:r>
          </w:p>
          <w:p w:rsidR="008A6BF3" w:rsidRPr="008A7A85" w:rsidRDefault="008A6BF3" w:rsidP="00F330D7">
            <w:pPr>
              <w:jc w:val="center"/>
              <w:rPr>
                <w:sz w:val="20"/>
                <w:szCs w:val="20"/>
              </w:rPr>
            </w:pPr>
          </w:p>
          <w:p w:rsidR="008A6BF3" w:rsidRPr="008A7A85" w:rsidRDefault="008A6BF3" w:rsidP="00F330D7">
            <w:pPr>
              <w:jc w:val="center"/>
              <w:rPr>
                <w:color w:val="FF0000"/>
                <w:sz w:val="20"/>
                <w:szCs w:val="20"/>
              </w:rPr>
            </w:pPr>
            <w:r w:rsidRPr="008A7A85">
              <w:rPr>
                <w:sz w:val="20"/>
                <w:szCs w:val="20"/>
              </w:rPr>
              <w:t xml:space="preserve">Situations in progress or just occurred </w:t>
            </w:r>
            <w:r w:rsidRPr="008A7A85">
              <w:rPr>
                <w:color w:val="FF0000"/>
                <w:sz w:val="20"/>
                <w:szCs w:val="20"/>
              </w:rPr>
              <w:t xml:space="preserve"> </w:t>
            </w:r>
          </w:p>
        </w:tc>
        <w:tc>
          <w:tcPr>
            <w:tcW w:w="3050" w:type="dxa"/>
            <w:shd w:val="clear" w:color="auto" w:fill="FDE9D9" w:themeFill="accent6" w:themeFillTint="33"/>
          </w:tcPr>
          <w:p w:rsidR="008A6BF3" w:rsidRPr="008A7A85" w:rsidRDefault="008A6BF3" w:rsidP="00607A48">
            <w:pPr>
              <w:pStyle w:val="ListParagraph"/>
              <w:numPr>
                <w:ilvl w:val="0"/>
                <w:numId w:val="2"/>
              </w:numPr>
              <w:rPr>
                <w:sz w:val="20"/>
                <w:szCs w:val="20"/>
              </w:rPr>
            </w:pPr>
            <w:r w:rsidRPr="008A7A85">
              <w:rPr>
                <w:sz w:val="20"/>
                <w:szCs w:val="20"/>
              </w:rPr>
              <w:t>Vehicle accident w/injury</w:t>
            </w:r>
          </w:p>
          <w:p w:rsidR="008A6BF3" w:rsidRPr="008A7A85" w:rsidRDefault="008A6BF3" w:rsidP="00607A48">
            <w:pPr>
              <w:pStyle w:val="ListParagraph"/>
              <w:numPr>
                <w:ilvl w:val="0"/>
                <w:numId w:val="2"/>
              </w:numPr>
              <w:rPr>
                <w:sz w:val="20"/>
                <w:szCs w:val="20"/>
              </w:rPr>
            </w:pPr>
            <w:r w:rsidRPr="008A7A85">
              <w:rPr>
                <w:sz w:val="20"/>
                <w:szCs w:val="20"/>
              </w:rPr>
              <w:t>Non Injury accidents blocking major roadways</w:t>
            </w:r>
          </w:p>
          <w:p w:rsidR="008A6BF3" w:rsidRPr="008A7A85" w:rsidRDefault="008A6BF3" w:rsidP="00607A48">
            <w:pPr>
              <w:pStyle w:val="ListParagraph"/>
              <w:numPr>
                <w:ilvl w:val="0"/>
                <w:numId w:val="2"/>
              </w:numPr>
              <w:rPr>
                <w:sz w:val="20"/>
                <w:szCs w:val="20"/>
              </w:rPr>
            </w:pPr>
            <w:r w:rsidRPr="008A7A85">
              <w:rPr>
                <w:sz w:val="20"/>
                <w:szCs w:val="20"/>
              </w:rPr>
              <w:t>Responses</w:t>
            </w:r>
            <w:r>
              <w:rPr>
                <w:sz w:val="20"/>
                <w:szCs w:val="20"/>
              </w:rPr>
              <w:t xml:space="preserve"> with AFR</w:t>
            </w:r>
          </w:p>
          <w:p w:rsidR="008A6BF3" w:rsidRPr="008A7A85" w:rsidRDefault="008A6BF3" w:rsidP="00607A48">
            <w:pPr>
              <w:pStyle w:val="ListParagraph"/>
              <w:numPr>
                <w:ilvl w:val="0"/>
                <w:numId w:val="2"/>
              </w:numPr>
              <w:rPr>
                <w:sz w:val="20"/>
                <w:szCs w:val="20"/>
              </w:rPr>
            </w:pPr>
            <w:r w:rsidRPr="008A7A85">
              <w:rPr>
                <w:sz w:val="20"/>
                <w:szCs w:val="20"/>
              </w:rPr>
              <w:t>Missing Persons (endangered and 1</w:t>
            </w:r>
            <w:r>
              <w:rPr>
                <w:sz w:val="20"/>
                <w:szCs w:val="20"/>
              </w:rPr>
              <w:t>3</w:t>
            </w:r>
            <w:r w:rsidRPr="008A7A85">
              <w:rPr>
                <w:sz w:val="20"/>
                <w:szCs w:val="20"/>
              </w:rPr>
              <w:t xml:space="preserve"> &amp; under)</w:t>
            </w:r>
          </w:p>
          <w:p w:rsidR="008A6BF3" w:rsidRPr="008A7A85" w:rsidRDefault="008A6BF3" w:rsidP="00607A48">
            <w:pPr>
              <w:pStyle w:val="ListParagraph"/>
              <w:numPr>
                <w:ilvl w:val="0"/>
                <w:numId w:val="2"/>
              </w:numPr>
              <w:rPr>
                <w:sz w:val="20"/>
                <w:szCs w:val="20"/>
              </w:rPr>
            </w:pPr>
            <w:r w:rsidRPr="008A7A85">
              <w:rPr>
                <w:sz w:val="20"/>
                <w:szCs w:val="20"/>
              </w:rPr>
              <w:t>Any Armed Robbery, Panic, Duress, ATM Tamper or Ambush alarm</w:t>
            </w:r>
          </w:p>
          <w:p w:rsidR="008A6BF3" w:rsidRPr="008A7A85" w:rsidRDefault="008A6BF3" w:rsidP="00607A48">
            <w:pPr>
              <w:pStyle w:val="ListParagraph"/>
              <w:numPr>
                <w:ilvl w:val="0"/>
                <w:numId w:val="2"/>
              </w:numPr>
              <w:rPr>
                <w:sz w:val="20"/>
                <w:szCs w:val="20"/>
              </w:rPr>
            </w:pPr>
            <w:r w:rsidRPr="008A7A85">
              <w:rPr>
                <w:sz w:val="20"/>
                <w:szCs w:val="20"/>
              </w:rPr>
              <w:t>Child left in vehicle, unattended</w:t>
            </w:r>
          </w:p>
          <w:p w:rsidR="008A6BF3" w:rsidRPr="008A7A85" w:rsidRDefault="008A6BF3" w:rsidP="00607A48">
            <w:pPr>
              <w:pStyle w:val="ListParagraph"/>
              <w:numPr>
                <w:ilvl w:val="0"/>
                <w:numId w:val="2"/>
              </w:numPr>
              <w:rPr>
                <w:sz w:val="20"/>
                <w:szCs w:val="20"/>
              </w:rPr>
            </w:pPr>
            <w:r w:rsidRPr="008A7A85">
              <w:rPr>
                <w:sz w:val="20"/>
                <w:szCs w:val="20"/>
              </w:rPr>
              <w:t>Domestic Violence Calls IP/JO</w:t>
            </w:r>
          </w:p>
          <w:p w:rsidR="008A6BF3" w:rsidRPr="008A7A85" w:rsidRDefault="008A6BF3" w:rsidP="00607A48">
            <w:pPr>
              <w:pStyle w:val="ListParagraph"/>
              <w:numPr>
                <w:ilvl w:val="0"/>
                <w:numId w:val="2"/>
              </w:numPr>
              <w:rPr>
                <w:sz w:val="20"/>
                <w:szCs w:val="20"/>
              </w:rPr>
            </w:pPr>
            <w:r w:rsidRPr="008A7A85">
              <w:rPr>
                <w:sz w:val="20"/>
                <w:szCs w:val="20"/>
              </w:rPr>
              <w:t>Resid/Commercial</w:t>
            </w:r>
          </w:p>
          <w:p w:rsidR="008A6BF3" w:rsidRPr="008A7A85" w:rsidRDefault="008A6BF3" w:rsidP="005143A5">
            <w:pPr>
              <w:pStyle w:val="ListParagraph"/>
              <w:rPr>
                <w:sz w:val="20"/>
                <w:szCs w:val="20"/>
              </w:rPr>
            </w:pPr>
            <w:r w:rsidRPr="008A7A85">
              <w:rPr>
                <w:sz w:val="20"/>
                <w:szCs w:val="20"/>
              </w:rPr>
              <w:t>Burgs J/O or unk when occurred and the location has not been checked.</w:t>
            </w:r>
          </w:p>
        </w:tc>
      </w:tr>
      <w:tr w:rsidR="008A6BF3" w:rsidTr="008A6BF3">
        <w:tc>
          <w:tcPr>
            <w:tcW w:w="1012" w:type="dxa"/>
            <w:tcBorders>
              <w:bottom w:val="single" w:sz="4" w:space="0" w:color="auto"/>
            </w:tcBorders>
            <w:shd w:val="clear" w:color="auto" w:fill="F8F6B0"/>
          </w:tcPr>
          <w:p w:rsidR="008A6BF3" w:rsidRDefault="008A6BF3" w:rsidP="00607A48">
            <w:pPr>
              <w:jc w:val="center"/>
            </w:pPr>
          </w:p>
          <w:p w:rsidR="008A6BF3" w:rsidRDefault="008A6BF3" w:rsidP="00607A48">
            <w:pPr>
              <w:jc w:val="center"/>
            </w:pPr>
            <w:r>
              <w:t>3</w:t>
            </w:r>
          </w:p>
        </w:tc>
        <w:tc>
          <w:tcPr>
            <w:tcW w:w="2544" w:type="dxa"/>
            <w:tcBorders>
              <w:bottom w:val="single" w:sz="4" w:space="0" w:color="auto"/>
            </w:tcBorders>
            <w:shd w:val="clear" w:color="auto" w:fill="F8F6B0"/>
          </w:tcPr>
          <w:p w:rsidR="008A6BF3" w:rsidRPr="005D31FB" w:rsidRDefault="008A6BF3" w:rsidP="00607A48">
            <w:pPr>
              <w:jc w:val="center"/>
              <w:rPr>
                <w:sz w:val="20"/>
                <w:szCs w:val="20"/>
              </w:rPr>
            </w:pPr>
          </w:p>
          <w:p w:rsidR="008A6BF3" w:rsidRPr="005D31FB" w:rsidRDefault="008A6BF3" w:rsidP="00607A48">
            <w:pPr>
              <w:jc w:val="center"/>
              <w:rPr>
                <w:color w:val="FF0000"/>
                <w:sz w:val="20"/>
                <w:szCs w:val="20"/>
              </w:rPr>
            </w:pPr>
            <w:r w:rsidRPr="005D31FB">
              <w:rPr>
                <w:sz w:val="20"/>
                <w:szCs w:val="20"/>
              </w:rPr>
              <w:t>Minor incidents in progress or just occurred with no threat of</w:t>
            </w:r>
            <w:r>
              <w:rPr>
                <w:sz w:val="20"/>
                <w:szCs w:val="20"/>
              </w:rPr>
              <w:t xml:space="preserve"> </w:t>
            </w:r>
            <w:r w:rsidRPr="005D31FB">
              <w:rPr>
                <w:sz w:val="20"/>
                <w:szCs w:val="20"/>
              </w:rPr>
              <w:t xml:space="preserve">personal injury, major loss of life or property.   </w:t>
            </w:r>
          </w:p>
          <w:p w:rsidR="008A6BF3" w:rsidRPr="005D31FB" w:rsidRDefault="008A6BF3" w:rsidP="00607A48">
            <w:pPr>
              <w:jc w:val="center"/>
              <w:rPr>
                <w:sz w:val="20"/>
                <w:szCs w:val="20"/>
              </w:rPr>
            </w:pPr>
          </w:p>
        </w:tc>
        <w:tc>
          <w:tcPr>
            <w:tcW w:w="3050" w:type="dxa"/>
            <w:tcBorders>
              <w:bottom w:val="single" w:sz="4" w:space="0" w:color="auto"/>
            </w:tcBorders>
            <w:shd w:val="clear" w:color="auto" w:fill="F8F6B0"/>
          </w:tcPr>
          <w:p w:rsidR="008A6BF3" w:rsidRPr="005D31FB" w:rsidRDefault="008A6BF3" w:rsidP="00607A48">
            <w:pPr>
              <w:pStyle w:val="ListParagraph"/>
              <w:numPr>
                <w:ilvl w:val="0"/>
                <w:numId w:val="3"/>
              </w:numPr>
              <w:rPr>
                <w:sz w:val="20"/>
                <w:szCs w:val="20"/>
              </w:rPr>
            </w:pPr>
            <w:r w:rsidRPr="005D31FB">
              <w:rPr>
                <w:sz w:val="20"/>
                <w:szCs w:val="20"/>
              </w:rPr>
              <w:t>Neighbor Trouble</w:t>
            </w:r>
            <w:r>
              <w:rPr>
                <w:sz w:val="20"/>
                <w:szCs w:val="20"/>
              </w:rPr>
              <w:t xml:space="preserve"> IP/JO</w:t>
            </w:r>
          </w:p>
          <w:p w:rsidR="008A6BF3" w:rsidRPr="005D31FB" w:rsidRDefault="008A6BF3" w:rsidP="00607A48">
            <w:pPr>
              <w:pStyle w:val="ListParagraph"/>
              <w:numPr>
                <w:ilvl w:val="0"/>
                <w:numId w:val="3"/>
              </w:numPr>
              <w:rPr>
                <w:sz w:val="20"/>
                <w:szCs w:val="20"/>
              </w:rPr>
            </w:pPr>
            <w:r>
              <w:rPr>
                <w:sz w:val="20"/>
                <w:szCs w:val="20"/>
              </w:rPr>
              <w:t xml:space="preserve">Large </w:t>
            </w:r>
            <w:r w:rsidRPr="005D31FB">
              <w:rPr>
                <w:sz w:val="20"/>
                <w:szCs w:val="20"/>
              </w:rPr>
              <w:t>Loud Parties</w:t>
            </w:r>
          </w:p>
          <w:p w:rsidR="008A6BF3" w:rsidRPr="005D31FB" w:rsidRDefault="008A6BF3" w:rsidP="00607A48">
            <w:pPr>
              <w:pStyle w:val="ListParagraph"/>
              <w:numPr>
                <w:ilvl w:val="0"/>
                <w:numId w:val="3"/>
              </w:numPr>
              <w:rPr>
                <w:sz w:val="20"/>
                <w:szCs w:val="20"/>
              </w:rPr>
            </w:pPr>
            <w:r w:rsidRPr="005D31FB">
              <w:rPr>
                <w:sz w:val="20"/>
                <w:szCs w:val="20"/>
              </w:rPr>
              <w:t>Animals left in vehicles</w:t>
            </w:r>
          </w:p>
          <w:p w:rsidR="008A6BF3" w:rsidRPr="005D31FB" w:rsidRDefault="008A6BF3" w:rsidP="00607A48">
            <w:pPr>
              <w:pStyle w:val="ListParagraph"/>
              <w:numPr>
                <w:ilvl w:val="0"/>
                <w:numId w:val="3"/>
              </w:numPr>
              <w:rPr>
                <w:sz w:val="20"/>
                <w:szCs w:val="20"/>
              </w:rPr>
            </w:pPr>
            <w:r w:rsidRPr="005D31FB">
              <w:rPr>
                <w:sz w:val="20"/>
                <w:szCs w:val="20"/>
              </w:rPr>
              <w:t>Shoplifter causing problems</w:t>
            </w:r>
          </w:p>
          <w:p w:rsidR="008A6BF3" w:rsidRPr="005D31FB" w:rsidRDefault="008A6BF3" w:rsidP="005D31FB">
            <w:pPr>
              <w:pStyle w:val="ListParagraph"/>
              <w:numPr>
                <w:ilvl w:val="0"/>
                <w:numId w:val="3"/>
              </w:numPr>
              <w:rPr>
                <w:sz w:val="20"/>
                <w:szCs w:val="20"/>
              </w:rPr>
            </w:pPr>
            <w:r w:rsidRPr="005D31FB">
              <w:rPr>
                <w:sz w:val="20"/>
                <w:szCs w:val="20"/>
              </w:rPr>
              <w:t>Non injury accidents on side roads</w:t>
            </w:r>
          </w:p>
        </w:tc>
      </w:tr>
      <w:tr w:rsidR="008A6BF3" w:rsidTr="008A6BF3">
        <w:tc>
          <w:tcPr>
            <w:tcW w:w="1012" w:type="dxa"/>
            <w:tcBorders>
              <w:bottom w:val="single" w:sz="4" w:space="0" w:color="auto"/>
            </w:tcBorders>
            <w:shd w:val="clear" w:color="auto" w:fill="C2D69B" w:themeFill="accent3" w:themeFillTint="99"/>
          </w:tcPr>
          <w:p w:rsidR="008A6BF3" w:rsidRPr="005629D7" w:rsidRDefault="008A6BF3" w:rsidP="00607A48">
            <w:pPr>
              <w:jc w:val="center"/>
            </w:pPr>
            <w:r w:rsidRPr="005629D7">
              <w:t>4</w:t>
            </w:r>
          </w:p>
        </w:tc>
        <w:tc>
          <w:tcPr>
            <w:tcW w:w="2544" w:type="dxa"/>
            <w:tcBorders>
              <w:bottom w:val="single" w:sz="4" w:space="0" w:color="auto"/>
            </w:tcBorders>
            <w:shd w:val="clear" w:color="auto" w:fill="C2D69B" w:themeFill="accent3" w:themeFillTint="99"/>
          </w:tcPr>
          <w:p w:rsidR="008A6BF3" w:rsidRPr="005D31FB" w:rsidRDefault="008A6BF3" w:rsidP="00607A48">
            <w:pPr>
              <w:jc w:val="center"/>
              <w:rPr>
                <w:sz w:val="20"/>
                <w:szCs w:val="20"/>
              </w:rPr>
            </w:pPr>
            <w:r w:rsidRPr="005D31FB">
              <w:rPr>
                <w:sz w:val="20"/>
                <w:szCs w:val="20"/>
              </w:rPr>
              <w:t xml:space="preserve">Minor incidents with no threat of personal injury, loss of life or property.   Delayed reports when the caller is at a public location. </w:t>
            </w:r>
          </w:p>
        </w:tc>
        <w:tc>
          <w:tcPr>
            <w:tcW w:w="3050" w:type="dxa"/>
            <w:tcBorders>
              <w:bottom w:val="single" w:sz="4" w:space="0" w:color="auto"/>
            </w:tcBorders>
            <w:shd w:val="clear" w:color="auto" w:fill="C2D69B" w:themeFill="accent3" w:themeFillTint="99"/>
          </w:tcPr>
          <w:p w:rsidR="008A6BF3" w:rsidRPr="005D31FB" w:rsidRDefault="008A6BF3" w:rsidP="00607A48">
            <w:pPr>
              <w:pStyle w:val="ListParagraph"/>
              <w:numPr>
                <w:ilvl w:val="0"/>
                <w:numId w:val="3"/>
              </w:numPr>
              <w:rPr>
                <w:sz w:val="20"/>
                <w:szCs w:val="20"/>
              </w:rPr>
            </w:pPr>
            <w:r w:rsidRPr="005D31FB">
              <w:rPr>
                <w:sz w:val="20"/>
                <w:szCs w:val="20"/>
              </w:rPr>
              <w:t>Nuisance incidents</w:t>
            </w:r>
          </w:p>
          <w:p w:rsidR="008A6BF3" w:rsidRPr="005D31FB" w:rsidRDefault="008A6BF3" w:rsidP="00607A48">
            <w:pPr>
              <w:pStyle w:val="ListParagraph"/>
              <w:numPr>
                <w:ilvl w:val="0"/>
                <w:numId w:val="3"/>
              </w:numPr>
              <w:rPr>
                <w:sz w:val="20"/>
                <w:szCs w:val="20"/>
              </w:rPr>
            </w:pPr>
            <w:r w:rsidRPr="005D31FB">
              <w:rPr>
                <w:sz w:val="20"/>
                <w:szCs w:val="20"/>
              </w:rPr>
              <w:t>Civil standby</w:t>
            </w:r>
          </w:p>
          <w:p w:rsidR="008A6BF3" w:rsidRPr="005D31FB" w:rsidRDefault="008A6BF3" w:rsidP="00607A48">
            <w:pPr>
              <w:pStyle w:val="ListParagraph"/>
              <w:numPr>
                <w:ilvl w:val="0"/>
                <w:numId w:val="3"/>
              </w:numPr>
              <w:rPr>
                <w:sz w:val="20"/>
                <w:szCs w:val="20"/>
              </w:rPr>
            </w:pPr>
            <w:r>
              <w:rPr>
                <w:sz w:val="20"/>
                <w:szCs w:val="20"/>
              </w:rPr>
              <w:t>Delayed call where caller is at</w:t>
            </w:r>
            <w:r w:rsidRPr="005D31FB">
              <w:rPr>
                <w:sz w:val="20"/>
                <w:szCs w:val="20"/>
              </w:rPr>
              <w:t xml:space="preserve"> a public location</w:t>
            </w:r>
          </w:p>
          <w:p w:rsidR="008A6BF3" w:rsidRPr="005629D7" w:rsidRDefault="008A6BF3" w:rsidP="00607A48">
            <w:pPr>
              <w:pStyle w:val="ListParagraph"/>
              <w:numPr>
                <w:ilvl w:val="0"/>
                <w:numId w:val="3"/>
              </w:numPr>
            </w:pPr>
            <w:r w:rsidRPr="005D31FB">
              <w:rPr>
                <w:sz w:val="20"/>
                <w:szCs w:val="20"/>
              </w:rPr>
              <w:t>Burglary alarms</w:t>
            </w:r>
          </w:p>
        </w:tc>
      </w:tr>
      <w:tr w:rsidR="008A6BF3" w:rsidRPr="006F7030" w:rsidTr="008A6BF3">
        <w:tc>
          <w:tcPr>
            <w:tcW w:w="1012" w:type="dxa"/>
            <w:shd w:val="clear" w:color="auto" w:fill="92D050"/>
          </w:tcPr>
          <w:p w:rsidR="008A6BF3" w:rsidRPr="00276135" w:rsidRDefault="008A6BF3" w:rsidP="00BA2614">
            <w:pPr>
              <w:jc w:val="center"/>
              <w:rPr>
                <w:sz w:val="20"/>
                <w:szCs w:val="20"/>
              </w:rPr>
            </w:pPr>
          </w:p>
          <w:p w:rsidR="008A6BF3" w:rsidRPr="00276135" w:rsidRDefault="008A6BF3" w:rsidP="00BA2614">
            <w:pPr>
              <w:jc w:val="center"/>
              <w:rPr>
                <w:sz w:val="20"/>
                <w:szCs w:val="20"/>
              </w:rPr>
            </w:pPr>
            <w:r w:rsidRPr="00276135">
              <w:rPr>
                <w:sz w:val="20"/>
                <w:szCs w:val="20"/>
              </w:rPr>
              <w:t>5</w:t>
            </w:r>
          </w:p>
        </w:tc>
        <w:tc>
          <w:tcPr>
            <w:tcW w:w="2544" w:type="dxa"/>
            <w:shd w:val="clear" w:color="auto" w:fill="92D050"/>
          </w:tcPr>
          <w:p w:rsidR="008A6BF3" w:rsidRPr="00276135" w:rsidRDefault="008A6BF3" w:rsidP="00BA2614">
            <w:pPr>
              <w:jc w:val="center"/>
              <w:rPr>
                <w:sz w:val="20"/>
                <w:szCs w:val="20"/>
              </w:rPr>
            </w:pPr>
          </w:p>
          <w:p w:rsidR="008A6BF3" w:rsidRPr="00276135" w:rsidRDefault="008A6BF3" w:rsidP="005143A5">
            <w:pPr>
              <w:jc w:val="center"/>
              <w:rPr>
                <w:sz w:val="20"/>
                <w:szCs w:val="20"/>
              </w:rPr>
            </w:pPr>
            <w:r w:rsidRPr="00276135">
              <w:rPr>
                <w:sz w:val="20"/>
                <w:szCs w:val="20"/>
              </w:rPr>
              <w:t xml:space="preserve">Crime has already occurred no suspect at or near the scene and no threat of personal injury loss of life or property.  Delayed reports where the caller is at home or at their workplace for an extended period of time. </w:t>
            </w:r>
          </w:p>
        </w:tc>
        <w:tc>
          <w:tcPr>
            <w:tcW w:w="3050" w:type="dxa"/>
            <w:shd w:val="clear" w:color="auto" w:fill="92D050"/>
          </w:tcPr>
          <w:p w:rsidR="008A6BF3" w:rsidRPr="00276135" w:rsidRDefault="008A6BF3" w:rsidP="00BA2614">
            <w:pPr>
              <w:pStyle w:val="ListParagraph"/>
              <w:numPr>
                <w:ilvl w:val="0"/>
                <w:numId w:val="5"/>
              </w:numPr>
              <w:rPr>
                <w:sz w:val="20"/>
                <w:szCs w:val="20"/>
              </w:rPr>
            </w:pPr>
            <w:r w:rsidRPr="00276135">
              <w:rPr>
                <w:sz w:val="20"/>
                <w:szCs w:val="20"/>
              </w:rPr>
              <w:t>Delayed reports where a crime has already occurred and a delay will not prevent a crime from occurring, aid in the immediate apprehension of a suspect or cause a delay in an injured person(s) receiving aid</w:t>
            </w:r>
          </w:p>
        </w:tc>
      </w:tr>
    </w:tbl>
    <w:p w:rsidR="00607A48" w:rsidRPr="006F7030" w:rsidRDefault="00607A48" w:rsidP="008A7A85">
      <w:pPr>
        <w:rPr>
          <w:sz w:val="18"/>
          <w:szCs w:val="18"/>
        </w:rPr>
      </w:pPr>
    </w:p>
    <w:sectPr w:rsidR="00607A48" w:rsidRPr="006F7030" w:rsidSect="006018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6F5" w:rsidRDefault="001126F5" w:rsidP="0058230E">
      <w:pPr>
        <w:spacing w:after="0" w:line="240" w:lineRule="auto"/>
      </w:pPr>
      <w:r>
        <w:separator/>
      </w:r>
    </w:p>
  </w:endnote>
  <w:endnote w:type="continuationSeparator" w:id="0">
    <w:p w:rsidR="001126F5" w:rsidRDefault="001126F5" w:rsidP="00582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12" w:rsidRDefault="00137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8F5" w:rsidRDefault="006018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12" w:rsidRDefault="00137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6F5" w:rsidRDefault="001126F5" w:rsidP="0058230E">
      <w:pPr>
        <w:spacing w:after="0" w:line="240" w:lineRule="auto"/>
      </w:pPr>
      <w:r>
        <w:separator/>
      </w:r>
    </w:p>
  </w:footnote>
  <w:footnote w:type="continuationSeparator" w:id="0">
    <w:p w:rsidR="001126F5" w:rsidRDefault="001126F5" w:rsidP="00582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12" w:rsidRDefault="00137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12" w:rsidRDefault="00137B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12" w:rsidRDefault="00137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D7AB5"/>
    <w:multiLevelType w:val="hybridMultilevel"/>
    <w:tmpl w:val="8EF2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6123B"/>
    <w:multiLevelType w:val="hybridMultilevel"/>
    <w:tmpl w:val="1020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547D4"/>
    <w:multiLevelType w:val="hybridMultilevel"/>
    <w:tmpl w:val="BD7C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754B36"/>
    <w:multiLevelType w:val="hybridMultilevel"/>
    <w:tmpl w:val="928E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0D0134"/>
    <w:multiLevelType w:val="hybridMultilevel"/>
    <w:tmpl w:val="DE0AD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A48"/>
    <w:rsid w:val="000664EA"/>
    <w:rsid w:val="001126F5"/>
    <w:rsid w:val="00137B12"/>
    <w:rsid w:val="00194B71"/>
    <w:rsid w:val="00276135"/>
    <w:rsid w:val="00285B66"/>
    <w:rsid w:val="00355B7E"/>
    <w:rsid w:val="003B7DCF"/>
    <w:rsid w:val="004256FA"/>
    <w:rsid w:val="004D39A5"/>
    <w:rsid w:val="005143A5"/>
    <w:rsid w:val="00516CFE"/>
    <w:rsid w:val="005629D7"/>
    <w:rsid w:val="0058230E"/>
    <w:rsid w:val="005B2EA9"/>
    <w:rsid w:val="005D31FB"/>
    <w:rsid w:val="006018F5"/>
    <w:rsid w:val="00607A48"/>
    <w:rsid w:val="00611D3A"/>
    <w:rsid w:val="00664C2F"/>
    <w:rsid w:val="006F7030"/>
    <w:rsid w:val="0070400C"/>
    <w:rsid w:val="00754810"/>
    <w:rsid w:val="007574AA"/>
    <w:rsid w:val="00782718"/>
    <w:rsid w:val="00782AEF"/>
    <w:rsid w:val="00795358"/>
    <w:rsid w:val="007A2C89"/>
    <w:rsid w:val="007C1D5C"/>
    <w:rsid w:val="007C27D6"/>
    <w:rsid w:val="007E3521"/>
    <w:rsid w:val="0085164F"/>
    <w:rsid w:val="008A6BF3"/>
    <w:rsid w:val="008A7A85"/>
    <w:rsid w:val="009401D4"/>
    <w:rsid w:val="00966C5E"/>
    <w:rsid w:val="0098304E"/>
    <w:rsid w:val="009952E4"/>
    <w:rsid w:val="00995E00"/>
    <w:rsid w:val="009B7C40"/>
    <w:rsid w:val="00A35CCC"/>
    <w:rsid w:val="00A40D9A"/>
    <w:rsid w:val="00A42913"/>
    <w:rsid w:val="00A55A48"/>
    <w:rsid w:val="00A56FFC"/>
    <w:rsid w:val="00AA31AE"/>
    <w:rsid w:val="00AD0776"/>
    <w:rsid w:val="00BA2614"/>
    <w:rsid w:val="00BC664B"/>
    <w:rsid w:val="00BF1F94"/>
    <w:rsid w:val="00C55902"/>
    <w:rsid w:val="00C752EE"/>
    <w:rsid w:val="00CE2351"/>
    <w:rsid w:val="00D10BCE"/>
    <w:rsid w:val="00DF0716"/>
    <w:rsid w:val="00ED2B5C"/>
    <w:rsid w:val="00F33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30BF9-6F34-499A-821C-740985CB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AEF"/>
  </w:style>
  <w:style w:type="paragraph" w:styleId="Heading1">
    <w:name w:val="heading 1"/>
    <w:basedOn w:val="Normal"/>
    <w:next w:val="Normal"/>
    <w:link w:val="Heading1Char"/>
    <w:uiPriority w:val="9"/>
    <w:qFormat/>
    <w:rsid w:val="00782AE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82AE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82AE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82AE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82AE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82AE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82AE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82AE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82AE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AE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82AE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82AE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82AE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82AE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82AE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82AE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82AE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82AE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82AE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82AE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82AE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82AEF"/>
    <w:rPr>
      <w:rFonts w:asciiTheme="majorHAnsi" w:eastAsiaTheme="majorEastAsia" w:hAnsiTheme="majorHAnsi" w:cstheme="majorBidi"/>
      <w:i/>
      <w:iCs/>
      <w:spacing w:val="13"/>
      <w:sz w:val="24"/>
      <w:szCs w:val="24"/>
    </w:rPr>
  </w:style>
  <w:style w:type="character" w:styleId="Strong">
    <w:name w:val="Strong"/>
    <w:uiPriority w:val="22"/>
    <w:qFormat/>
    <w:rsid w:val="00782AEF"/>
    <w:rPr>
      <w:b/>
      <w:bCs/>
    </w:rPr>
  </w:style>
  <w:style w:type="character" w:styleId="Emphasis">
    <w:name w:val="Emphasis"/>
    <w:uiPriority w:val="20"/>
    <w:qFormat/>
    <w:rsid w:val="00782AEF"/>
    <w:rPr>
      <w:b/>
      <w:bCs/>
      <w:i/>
      <w:iCs/>
      <w:spacing w:val="10"/>
      <w:bdr w:val="none" w:sz="0" w:space="0" w:color="auto"/>
      <w:shd w:val="clear" w:color="auto" w:fill="auto"/>
    </w:rPr>
  </w:style>
  <w:style w:type="paragraph" w:styleId="NoSpacing">
    <w:name w:val="No Spacing"/>
    <w:basedOn w:val="Normal"/>
    <w:uiPriority w:val="1"/>
    <w:qFormat/>
    <w:rsid w:val="00782AEF"/>
    <w:pPr>
      <w:spacing w:after="0" w:line="240" w:lineRule="auto"/>
    </w:pPr>
  </w:style>
  <w:style w:type="paragraph" w:styleId="ListParagraph">
    <w:name w:val="List Paragraph"/>
    <w:basedOn w:val="Normal"/>
    <w:uiPriority w:val="34"/>
    <w:qFormat/>
    <w:rsid w:val="00782AEF"/>
    <w:pPr>
      <w:ind w:left="720"/>
      <w:contextualSpacing/>
    </w:pPr>
  </w:style>
  <w:style w:type="paragraph" w:styleId="Quote">
    <w:name w:val="Quote"/>
    <w:basedOn w:val="Normal"/>
    <w:next w:val="Normal"/>
    <w:link w:val="QuoteChar"/>
    <w:uiPriority w:val="29"/>
    <w:qFormat/>
    <w:rsid w:val="00782AEF"/>
    <w:pPr>
      <w:spacing w:before="200" w:after="0"/>
      <w:ind w:left="360" w:right="360"/>
    </w:pPr>
    <w:rPr>
      <w:i/>
      <w:iCs/>
    </w:rPr>
  </w:style>
  <w:style w:type="character" w:customStyle="1" w:styleId="QuoteChar">
    <w:name w:val="Quote Char"/>
    <w:basedOn w:val="DefaultParagraphFont"/>
    <w:link w:val="Quote"/>
    <w:uiPriority w:val="29"/>
    <w:rsid w:val="00782AEF"/>
    <w:rPr>
      <w:i/>
      <w:iCs/>
    </w:rPr>
  </w:style>
  <w:style w:type="paragraph" w:styleId="IntenseQuote">
    <w:name w:val="Intense Quote"/>
    <w:basedOn w:val="Normal"/>
    <w:next w:val="Normal"/>
    <w:link w:val="IntenseQuoteChar"/>
    <w:uiPriority w:val="30"/>
    <w:qFormat/>
    <w:rsid w:val="00782AE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82AEF"/>
    <w:rPr>
      <w:b/>
      <w:bCs/>
      <w:i/>
      <w:iCs/>
    </w:rPr>
  </w:style>
  <w:style w:type="character" w:styleId="SubtleEmphasis">
    <w:name w:val="Subtle Emphasis"/>
    <w:uiPriority w:val="19"/>
    <w:qFormat/>
    <w:rsid w:val="00782AEF"/>
    <w:rPr>
      <w:i/>
      <w:iCs/>
    </w:rPr>
  </w:style>
  <w:style w:type="character" w:styleId="IntenseEmphasis">
    <w:name w:val="Intense Emphasis"/>
    <w:uiPriority w:val="21"/>
    <w:qFormat/>
    <w:rsid w:val="00782AEF"/>
    <w:rPr>
      <w:b/>
      <w:bCs/>
    </w:rPr>
  </w:style>
  <w:style w:type="character" w:styleId="SubtleReference">
    <w:name w:val="Subtle Reference"/>
    <w:uiPriority w:val="31"/>
    <w:qFormat/>
    <w:rsid w:val="00782AEF"/>
    <w:rPr>
      <w:smallCaps/>
    </w:rPr>
  </w:style>
  <w:style w:type="character" w:styleId="IntenseReference">
    <w:name w:val="Intense Reference"/>
    <w:uiPriority w:val="32"/>
    <w:qFormat/>
    <w:rsid w:val="00782AEF"/>
    <w:rPr>
      <w:smallCaps/>
      <w:spacing w:val="5"/>
      <w:u w:val="single"/>
    </w:rPr>
  </w:style>
  <w:style w:type="character" w:styleId="BookTitle">
    <w:name w:val="Book Title"/>
    <w:uiPriority w:val="33"/>
    <w:qFormat/>
    <w:rsid w:val="00782AEF"/>
    <w:rPr>
      <w:i/>
      <w:iCs/>
      <w:smallCaps/>
      <w:spacing w:val="5"/>
    </w:rPr>
  </w:style>
  <w:style w:type="paragraph" w:styleId="TOCHeading">
    <w:name w:val="TOC Heading"/>
    <w:basedOn w:val="Heading1"/>
    <w:next w:val="Normal"/>
    <w:uiPriority w:val="39"/>
    <w:semiHidden/>
    <w:unhideWhenUsed/>
    <w:qFormat/>
    <w:rsid w:val="00782AEF"/>
    <w:pPr>
      <w:outlineLvl w:val="9"/>
    </w:pPr>
    <w:rPr>
      <w:lang w:bidi="en-US"/>
    </w:rPr>
  </w:style>
  <w:style w:type="table" w:styleId="TableGrid">
    <w:name w:val="Table Grid"/>
    <w:basedOn w:val="TableNormal"/>
    <w:uiPriority w:val="59"/>
    <w:rsid w:val="00607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2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30E"/>
  </w:style>
  <w:style w:type="paragraph" w:styleId="Footer">
    <w:name w:val="footer"/>
    <w:basedOn w:val="Normal"/>
    <w:link w:val="FooterChar"/>
    <w:uiPriority w:val="99"/>
    <w:unhideWhenUsed/>
    <w:rsid w:val="00582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30E"/>
  </w:style>
  <w:style w:type="paragraph" w:styleId="EndnoteText">
    <w:name w:val="endnote text"/>
    <w:basedOn w:val="Normal"/>
    <w:link w:val="EndnoteTextChar"/>
    <w:uiPriority w:val="99"/>
    <w:semiHidden/>
    <w:unhideWhenUsed/>
    <w:rsid w:val="006018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18F5"/>
    <w:rPr>
      <w:sz w:val="20"/>
      <w:szCs w:val="20"/>
    </w:rPr>
  </w:style>
  <w:style w:type="character" w:styleId="EndnoteReference">
    <w:name w:val="endnote reference"/>
    <w:basedOn w:val="DefaultParagraphFont"/>
    <w:uiPriority w:val="99"/>
    <w:semiHidden/>
    <w:unhideWhenUsed/>
    <w:rsid w:val="006018F5"/>
    <w:rPr>
      <w:vertAlign w:val="superscript"/>
    </w:rPr>
  </w:style>
  <w:style w:type="paragraph" w:styleId="FootnoteText">
    <w:name w:val="footnote text"/>
    <w:basedOn w:val="Normal"/>
    <w:link w:val="FootnoteTextChar"/>
    <w:uiPriority w:val="99"/>
    <w:semiHidden/>
    <w:unhideWhenUsed/>
    <w:rsid w:val="006018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18F5"/>
    <w:rPr>
      <w:sz w:val="20"/>
      <w:szCs w:val="20"/>
    </w:rPr>
  </w:style>
  <w:style w:type="character" w:styleId="FootnoteReference">
    <w:name w:val="footnote reference"/>
    <w:basedOn w:val="DefaultParagraphFont"/>
    <w:uiPriority w:val="99"/>
    <w:semiHidden/>
    <w:unhideWhenUsed/>
    <w:rsid w:val="006018F5"/>
    <w:rPr>
      <w:vertAlign w:val="superscript"/>
    </w:rPr>
  </w:style>
  <w:style w:type="paragraph" w:styleId="BalloonText">
    <w:name w:val="Balloon Text"/>
    <w:basedOn w:val="Normal"/>
    <w:link w:val="BalloonTextChar"/>
    <w:uiPriority w:val="99"/>
    <w:semiHidden/>
    <w:unhideWhenUsed/>
    <w:rsid w:val="00601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8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67CB0-A0CE-4FBF-BE59-691335E9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coa</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Michelle L.</dc:creator>
  <cp:lastModifiedBy>Wilson, Erika L.</cp:lastModifiedBy>
  <cp:revision>2</cp:revision>
  <cp:lastPrinted>2020-03-13T22:25:00Z</cp:lastPrinted>
  <dcterms:created xsi:type="dcterms:W3CDTF">2022-03-09T21:54:00Z</dcterms:created>
  <dcterms:modified xsi:type="dcterms:W3CDTF">2022-03-09T21:54:00Z</dcterms:modified>
</cp:coreProperties>
</file>