
<file path=[Content_Types].xml><?xml version="1.0" encoding="utf-8"?>
<Types xmlns="http://schemas.openxmlformats.org/package/2006/content-types">
  <Default Extension="tmp" ContentType="image/png"/>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7B737B" w:rsidRPr="00F8099A" w:rsidTr="0049245E">
              <w:trPr>
                <w:trHeight w:val="1190"/>
                <w:jc w:val="center"/>
              </w:trPr>
              <w:tc>
                <w:tcPr>
                  <w:tcW w:w="2993" w:type="dxa"/>
                  <w:tcBorders>
                    <w:top w:val="nil"/>
                    <w:bottom w:val="single" w:sz="24" w:space="0" w:color="FFFFFF" w:themeColor="background1"/>
                  </w:tcBorders>
                  <w:tcMar>
                    <w:top w:w="331" w:type="dxa"/>
                    <w:bottom w:w="144" w:type="dxa"/>
                  </w:tcMar>
                </w:tcPr>
                <w:p w:rsidR="007B737B" w:rsidRPr="009B4B14" w:rsidRDefault="0086519B" w:rsidP="00AD63BF">
                  <w:pPr>
                    <w:pStyle w:val="BlockText"/>
                    <w:rPr>
                      <w:sz w:val="52"/>
                      <w:szCs w:val="52"/>
                    </w:rPr>
                  </w:pPr>
                  <w:bookmarkStart w:id="0" w:name="_GoBack"/>
                  <w:bookmarkEnd w:id="0"/>
                  <w:r>
                    <w:rPr>
                      <w:sz w:val="48"/>
                      <w:szCs w:val="48"/>
                    </w:rPr>
                    <w:t>March</w:t>
                  </w:r>
                  <w:r w:rsidR="005B2EB0" w:rsidRPr="00B17BB9">
                    <w:rPr>
                      <w:sz w:val="48"/>
                      <w:szCs w:val="48"/>
                    </w:rPr>
                    <w:t xml:space="preserve"> </w:t>
                  </w:r>
                  <w:r w:rsidR="005B2EB0">
                    <w:rPr>
                      <w:sz w:val="52"/>
                      <w:szCs w:val="52"/>
                    </w:rPr>
                    <w:t>202</w:t>
                  </w:r>
                  <w:r w:rsidR="00125DAF">
                    <w:rPr>
                      <w:sz w:val="52"/>
                      <w:szCs w:val="52"/>
                    </w:rPr>
                    <w:t>3</w:t>
                  </w:r>
                </w:p>
              </w:tc>
            </w:tr>
            <w:tr w:rsidR="007B737B" w:rsidRPr="00F8099A" w:rsidTr="0049245E">
              <w:trPr>
                <w:trHeight w:val="3092"/>
                <w:jc w:val="center"/>
              </w:trPr>
              <w:tc>
                <w:tcPr>
                  <w:tcW w:w="2993" w:type="dxa"/>
                  <w:tcBorders>
                    <w:top w:val="single" w:sz="24" w:space="0" w:color="FFFFFF" w:themeColor="background1"/>
                  </w:tcBorders>
                  <w:tcMar>
                    <w:top w:w="288" w:type="dxa"/>
                  </w:tcMar>
                </w:tcPr>
                <w:p w:rsidR="007B737B" w:rsidRDefault="007E104E" w:rsidP="00BF5905">
                  <w:pPr>
                    <w:pStyle w:val="BlockHeading"/>
                    <w:rPr>
                      <w:rFonts w:asciiTheme="minorHAnsi" w:hAnsiTheme="minorHAnsi" w:cstheme="minorHAnsi"/>
                    </w:rPr>
                  </w:pPr>
                  <w:r>
                    <w:rPr>
                      <w:rFonts w:asciiTheme="minorHAnsi" w:hAnsiTheme="minorHAnsi" w:cstheme="minorHAnsi"/>
                    </w:rPr>
                    <w:t>G</w:t>
                  </w:r>
                  <w:r w:rsidR="009B4B14">
                    <w:rPr>
                      <w:rFonts w:asciiTheme="minorHAnsi" w:hAnsiTheme="minorHAnsi" w:cstheme="minorHAnsi"/>
                    </w:rPr>
                    <w:t>erald Cline Substation</w:t>
                  </w:r>
                </w:p>
                <w:p w:rsidR="007B737B" w:rsidRDefault="009B4B14" w:rsidP="009B4B14">
                  <w:pPr>
                    <w:pStyle w:val="BlockText"/>
                  </w:pPr>
                  <w:r>
                    <w:t>5408 2</w:t>
                  </w:r>
                  <w:r w:rsidRPr="009B4B14">
                    <w:rPr>
                      <w:vertAlign w:val="superscript"/>
                    </w:rPr>
                    <w:t>nd</w:t>
                  </w:r>
                  <w:r>
                    <w:t xml:space="preserve"> St NW</w:t>
                  </w:r>
                </w:p>
                <w:p w:rsidR="009B4B14" w:rsidRDefault="009B4B14" w:rsidP="009B4B14">
                  <w:pPr>
                    <w:pStyle w:val="BlockText"/>
                  </w:pPr>
                  <w:r>
                    <w:t>Albuquerque, NM  87107</w:t>
                  </w:r>
                </w:p>
                <w:p w:rsidR="009B4B14" w:rsidRDefault="009B4B14" w:rsidP="009B4B14">
                  <w:pPr>
                    <w:pStyle w:val="BlockText"/>
                  </w:pPr>
                  <w:r>
                    <w:t>505-761-8800</w:t>
                  </w:r>
                </w:p>
                <w:p w:rsidR="008A5C54" w:rsidRDefault="008A5C54" w:rsidP="009B4B14">
                  <w:pPr>
                    <w:pStyle w:val="BlockText"/>
                  </w:pPr>
                </w:p>
                <w:p w:rsidR="008A5C54" w:rsidRDefault="008A5C54" w:rsidP="009B4B14">
                  <w:pPr>
                    <w:pStyle w:val="BlockText"/>
                    <w:rPr>
                      <w:sz w:val="24"/>
                      <w:szCs w:val="24"/>
                    </w:rPr>
                  </w:pPr>
                  <w:r>
                    <w:rPr>
                      <w:sz w:val="24"/>
                      <w:szCs w:val="24"/>
                    </w:rPr>
                    <w:t>The Valley area is bordered by the Albuquerque city limits to the north and south, Interstate 25 to the east and the Rio Grande, Los Ranchos de Albuquerque, and the North Valley to the west</w:t>
                  </w:r>
                </w:p>
                <w:p w:rsidR="008A5C54" w:rsidRPr="008A5C54" w:rsidRDefault="008A5C54" w:rsidP="009B4B14">
                  <w:pPr>
                    <w:pStyle w:val="BlockText"/>
                    <w:rPr>
                      <w:sz w:val="24"/>
                      <w:szCs w:val="24"/>
                    </w:rPr>
                  </w:pPr>
                </w:p>
              </w:tc>
            </w:tr>
          </w:tbl>
          <w:p w:rsidR="009B4B14" w:rsidRDefault="008A5C54" w:rsidP="00BF5905">
            <w:pPr>
              <w:spacing w:after="160"/>
            </w:pPr>
            <w:r>
              <w:rPr>
                <w:noProof/>
              </w:rPr>
              <w:drawing>
                <wp:inline distT="0" distB="0" distL="0" distR="0" wp14:anchorId="15B86BAE" wp14:editId="5F07A7A2">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rsidR="009B4B14" w:rsidRDefault="009B4B14" w:rsidP="009B4B14"/>
          <w:p w:rsidR="007B737B" w:rsidRPr="009B4B14" w:rsidRDefault="007B737B" w:rsidP="008A5C54"/>
        </w:tc>
        <w:tc>
          <w:tcPr>
            <w:tcW w:w="7916" w:type="dxa"/>
            <w:tcMar>
              <w:left w:w="677" w:type="dxa"/>
            </w:tcMar>
          </w:tcPr>
          <w:p w:rsidR="00843033" w:rsidRPr="007E46AE" w:rsidRDefault="004B52CA" w:rsidP="004B52CA">
            <w:pPr>
              <w:pStyle w:val="Title"/>
              <w:spacing w:after="160"/>
              <w:rPr>
                <w:rFonts w:ascii="Bell MT" w:hAnsi="Bell MT"/>
                <w:b/>
                <w:szCs w:val="96"/>
              </w:rPr>
            </w:pPr>
            <w:r w:rsidRPr="007E46AE">
              <w:rPr>
                <w:rFonts w:ascii="Bell MT" w:hAnsi="Bell MT" w:cstheme="minorHAnsi"/>
                <w:b/>
                <w:szCs w:val="96"/>
              </w:rPr>
              <w:t xml:space="preserve">VALLEY AREA COMMAND </w:t>
            </w:r>
            <w:r w:rsidR="007839C2">
              <w:rPr>
                <w:rFonts w:ascii="Bell MT" w:hAnsi="Bell MT" w:cstheme="minorHAnsi"/>
                <w:b/>
                <w:szCs w:val="96"/>
              </w:rPr>
              <w:t xml:space="preserve">MONTHLY </w:t>
            </w:r>
            <w:r w:rsidRPr="007E46AE">
              <w:rPr>
                <w:rFonts w:ascii="Bell MT" w:hAnsi="Bell MT" w:cstheme="minorHAnsi"/>
                <w:b/>
                <w:szCs w:val="96"/>
              </w:rPr>
              <w:t xml:space="preserve">NEWSLETTER </w:t>
            </w:r>
          </w:p>
          <w:p w:rsidR="007B737B" w:rsidRPr="00F8099A" w:rsidRDefault="004B52CA" w:rsidP="00BF5905">
            <w:pPr>
              <w:pStyle w:val="Image"/>
              <w:spacing w:after="0"/>
            </w:pPr>
            <w:r>
              <w:rPr>
                <w:noProof/>
              </w:rPr>
              <w:drawing>
                <wp:inline distT="0" distB="0" distL="0" distR="0" wp14:anchorId="43B6DF3F" wp14:editId="599F5538">
                  <wp:extent cx="4575810" cy="2573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5810" cy="2573893"/>
                          </a:xfrm>
                          <a:prstGeom prst="rect">
                            <a:avLst/>
                          </a:prstGeom>
                          <a:noFill/>
                          <a:ln>
                            <a:noFill/>
                          </a:ln>
                        </pic:spPr>
                      </pic:pic>
                    </a:graphicData>
                  </a:graphic>
                </wp:inline>
              </w:drawing>
            </w:r>
          </w:p>
          <w:p w:rsidR="007B737B" w:rsidRDefault="00290ACF" w:rsidP="00843033">
            <w:pPr>
              <w:pStyle w:val="Caption"/>
              <w:tabs>
                <w:tab w:val="center" w:pos="3619"/>
              </w:tabs>
            </w:pPr>
            <w:r>
              <w:tab/>
            </w:r>
          </w:p>
          <w:p w:rsidR="00290ACF" w:rsidRDefault="009B4B14" w:rsidP="00290ACF">
            <w:pPr>
              <w:pStyle w:val="Caption"/>
              <w:tabs>
                <w:tab w:val="center" w:pos="3619"/>
              </w:tabs>
              <w:jc w:val="center"/>
              <w:rPr>
                <w:noProof/>
              </w:rPr>
            </w:pPr>
            <w:r>
              <w:rPr>
                <w:noProof/>
              </w:rPr>
              <w:drawing>
                <wp:inline distT="0" distB="0" distL="0" distR="0" wp14:anchorId="50951D4F" wp14:editId="039242FC">
                  <wp:extent cx="4593465" cy="2115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830237" cy="2224881"/>
                          </a:xfrm>
                          <a:prstGeom prst="rect">
                            <a:avLst/>
                          </a:prstGeom>
                        </pic:spPr>
                      </pic:pic>
                    </a:graphicData>
                  </a:graphic>
                </wp:inline>
              </w:drawing>
            </w:r>
          </w:p>
          <w:p w:rsidR="007839C2" w:rsidRDefault="007839C2" w:rsidP="007839C2">
            <w:pPr>
              <w:pStyle w:val="Caption"/>
              <w:tabs>
                <w:tab w:val="center" w:pos="3619"/>
              </w:tabs>
              <w:spacing w:before="240"/>
              <w:rPr>
                <w:sz w:val="40"/>
                <w:szCs w:val="40"/>
              </w:rPr>
            </w:pPr>
            <w:r w:rsidRPr="007839C2">
              <w:rPr>
                <w:sz w:val="40"/>
                <w:szCs w:val="40"/>
              </w:rPr>
              <w:t>The Valley Area Command is overseen by</w:t>
            </w:r>
          </w:p>
          <w:p w:rsidR="00843033" w:rsidRPr="007839C2" w:rsidRDefault="007839C2" w:rsidP="007839C2">
            <w:pPr>
              <w:pStyle w:val="Caption"/>
              <w:tabs>
                <w:tab w:val="center" w:pos="3619"/>
              </w:tabs>
              <w:rPr>
                <w:sz w:val="40"/>
                <w:szCs w:val="40"/>
              </w:rPr>
            </w:pPr>
            <w:r w:rsidRPr="007839C2">
              <w:rPr>
                <w:sz w:val="40"/>
                <w:szCs w:val="40"/>
              </w:rPr>
              <w:t xml:space="preserve"> </w:t>
            </w:r>
            <w:r>
              <w:rPr>
                <w:sz w:val="40"/>
                <w:szCs w:val="40"/>
              </w:rPr>
              <w:t xml:space="preserve">              </w:t>
            </w:r>
            <w:r w:rsidRPr="007839C2">
              <w:rPr>
                <w:sz w:val="40"/>
                <w:szCs w:val="40"/>
              </w:rPr>
              <w:t>Commander Nick Wheeler</w:t>
            </w:r>
          </w:p>
          <w:p w:rsidR="007B737B" w:rsidRPr="008A5C54" w:rsidRDefault="007839C2" w:rsidP="008A5C54">
            <w:pPr>
              <w:spacing w:after="160"/>
              <w:rPr>
                <w:sz w:val="40"/>
                <w:szCs w:val="40"/>
              </w:rPr>
            </w:pPr>
            <w:r w:rsidRPr="007839C2">
              <w:rPr>
                <w:noProof/>
              </w:rPr>
              <w:drawing>
                <wp:anchor distT="0" distB="0" distL="114300" distR="114300" simplePos="0" relativeHeight="251658240" behindDoc="0" locked="0" layoutInCell="1" allowOverlap="1">
                  <wp:simplePos x="0" y="0"/>
                  <wp:positionH relativeFrom="column">
                    <wp:posOffset>1329055</wp:posOffset>
                  </wp:positionH>
                  <wp:positionV relativeFrom="paragraph">
                    <wp:posOffset>177800</wp:posOffset>
                  </wp:positionV>
                  <wp:extent cx="1828800" cy="2286000"/>
                  <wp:effectExtent l="0" t="0" r="0"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5C54" w:rsidRPr="00F8099A" w:rsidRDefault="008A5C54" w:rsidP="008A5C54">
            <w:pPr>
              <w:spacing w:after="160"/>
            </w:pPr>
          </w:p>
          <w:p w:rsidR="007B737B" w:rsidRPr="00F8099A" w:rsidRDefault="007B737B" w:rsidP="00C1548E">
            <w:pPr>
              <w:pStyle w:val="Answer"/>
              <w:jc w:val="center"/>
            </w:pPr>
          </w:p>
        </w:tc>
      </w:tr>
    </w:tbl>
    <w:tbl>
      <w:tblPr>
        <w:tblStyle w:val="GridTable1Light1"/>
        <w:tblW w:w="5248"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74"/>
        <w:gridCol w:w="8533"/>
      </w:tblGrid>
      <w:tr w:rsidR="008A42CD" w:rsidRPr="00F8099A" w:rsidTr="00F0505E">
        <w:trPr>
          <w:cnfStyle w:val="100000000000" w:firstRow="1" w:lastRow="0" w:firstColumn="0" w:lastColumn="0" w:oddVBand="0" w:evenVBand="0" w:oddHBand="0" w:evenHBand="0" w:firstRowFirstColumn="0" w:firstRowLastColumn="0" w:lastRowFirstColumn="0" w:lastRowLastColumn="0"/>
          <w:trHeight w:val="13896"/>
        </w:trPr>
        <w:tc>
          <w:tcPr>
            <w:tcW w:w="2974"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770"/>
            </w:tblGrid>
            <w:tr w:rsidR="00FF53E4" w:rsidRPr="00F8099A" w:rsidTr="002B509A">
              <w:trPr>
                <w:trHeight w:val="6165"/>
                <w:jc w:val="center"/>
              </w:trPr>
              <w:tc>
                <w:tcPr>
                  <w:tcW w:w="3044" w:type="dxa"/>
                </w:tcPr>
                <w:p w:rsidR="00DB294B" w:rsidRDefault="00F4417D" w:rsidP="00DB294B">
                  <w:pPr>
                    <w:pStyle w:val="Subtitle"/>
                  </w:pPr>
                  <w:r>
                    <w:rPr>
                      <w:noProof/>
                    </w:rPr>
                    <w:lastRenderedPageBreak/>
                    <w:drawing>
                      <wp:inline distT="0" distB="0" distL="0" distR="0" wp14:anchorId="1D206483" wp14:editId="7EBCBA72">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rsidR="00FF53E4" w:rsidRDefault="00FF53E4" w:rsidP="00FF53E4"/>
                <w:p w:rsidR="00FF53E4" w:rsidRDefault="00FF53E4" w:rsidP="00FF53E4"/>
                <w:p w:rsidR="00FF53E4" w:rsidRDefault="00FF53E4" w:rsidP="00FF53E4"/>
                <w:p w:rsidR="00FF53E4" w:rsidRDefault="00FF53E4" w:rsidP="00FF53E4"/>
                <w:p w:rsidR="00FF53E4" w:rsidRDefault="00FF53E4" w:rsidP="00FF53E4"/>
                <w:p w:rsidR="00FF53E4" w:rsidRDefault="00FF53E4" w:rsidP="00FF53E4">
                  <w:r>
                    <w:rPr>
                      <w:noProof/>
                    </w:rPr>
                    <w:drawing>
                      <wp:inline distT="0" distB="0" distL="0" distR="0" wp14:anchorId="19FDC7D4" wp14:editId="37E7CB23">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p>
                <w:p w:rsidR="00FF53E4" w:rsidRPr="00FF53E4" w:rsidRDefault="00FF53E4" w:rsidP="00FF53E4"/>
              </w:tc>
            </w:tr>
          </w:tbl>
          <w:p w:rsidR="002B509A" w:rsidRPr="00F8099A" w:rsidRDefault="002B509A" w:rsidP="00BF5905">
            <w:pPr>
              <w:spacing w:after="160"/>
            </w:pPr>
          </w:p>
        </w:tc>
        <w:tc>
          <w:tcPr>
            <w:tcW w:w="8533" w:type="dxa"/>
            <w:tcMar>
              <w:left w:w="677" w:type="dxa"/>
            </w:tcMar>
          </w:tcPr>
          <w:p w:rsidR="00DB294B" w:rsidRDefault="00DB294B" w:rsidP="002338F3">
            <w:pPr>
              <w:pStyle w:val="Heading2"/>
              <w:outlineLvl w:val="1"/>
            </w:pPr>
          </w:p>
          <w:p w:rsidR="009D173A" w:rsidRDefault="00664A05" w:rsidP="00664A05">
            <w:pPr>
              <w:pStyle w:val="Heading2"/>
              <w:outlineLvl w:val="1"/>
              <w:rPr>
                <w:color w:val="1F497D"/>
              </w:rPr>
            </w:pPr>
            <w:r>
              <w:rPr>
                <w:sz w:val="32"/>
                <w:szCs w:val="32"/>
              </w:rPr>
              <w:t>Commander’s Corner</w:t>
            </w:r>
          </w:p>
          <w:p w:rsidR="00170F89" w:rsidRPr="00170F89" w:rsidRDefault="00170F89" w:rsidP="00170F89">
            <w:pPr>
              <w:rPr>
                <w:rFonts w:ascii="Calibri" w:eastAsia="Calibri" w:hAnsi="Calibri" w:cs="Calibri"/>
                <w:color w:val="212121"/>
                <w:sz w:val="24"/>
                <w:szCs w:val="24"/>
              </w:rPr>
            </w:pPr>
            <w:r w:rsidRPr="00170F89">
              <w:rPr>
                <w:rFonts w:ascii="Calibri" w:eastAsia="Calibri" w:hAnsi="Calibri" w:cs="Calibri"/>
                <w:color w:val="000000"/>
                <w:sz w:val="24"/>
                <w:szCs w:val="24"/>
              </w:rPr>
              <w:t> </w:t>
            </w:r>
          </w:p>
          <w:p w:rsidR="00BF4BA8" w:rsidRDefault="00DB75CD" w:rsidP="00BF4BA8">
            <w:pPr>
              <w:rPr>
                <w:rFonts w:ascii="Harlow Solid Italic" w:hAnsi="Harlow Solid Italic"/>
                <w:b w:val="0"/>
                <w:sz w:val="28"/>
                <w:szCs w:val="28"/>
              </w:rPr>
            </w:pPr>
            <w:r>
              <w:rPr>
                <w:rFonts w:ascii="Harlow Solid Italic" w:hAnsi="Harlow Solid Italic"/>
                <w:b w:val="0"/>
                <w:sz w:val="28"/>
                <w:szCs w:val="28"/>
              </w:rPr>
              <w:t xml:space="preserve">                               </w:t>
            </w:r>
          </w:p>
          <w:p w:rsidR="00BF4BA8" w:rsidRDefault="00BF4BA8" w:rsidP="00BF4BA8">
            <w:pPr>
              <w:rPr>
                <w:rFonts w:ascii="Harlow Solid Italic" w:hAnsi="Harlow Solid Italic"/>
                <w:b w:val="0"/>
                <w:sz w:val="28"/>
                <w:szCs w:val="28"/>
              </w:rPr>
            </w:pPr>
          </w:p>
          <w:p w:rsidR="00BF4BA8" w:rsidRPr="00BF4BA8" w:rsidRDefault="00BF4BA8" w:rsidP="00BF4BA8">
            <w:pPr>
              <w:rPr>
                <w:rFonts w:ascii="Calibri" w:hAnsi="Calibri" w:cs="Calibri"/>
                <w:color w:val="000000"/>
                <w:sz w:val="24"/>
                <w:szCs w:val="24"/>
              </w:rPr>
            </w:pPr>
            <w:r w:rsidRPr="00BF4BA8">
              <w:rPr>
                <w:rFonts w:ascii="Calibri" w:hAnsi="Calibri" w:cs="Calibri"/>
                <w:color w:val="000000"/>
                <w:sz w:val="24"/>
                <w:szCs w:val="24"/>
              </w:rPr>
              <w:t xml:space="preserve">The City of Albuquerque and the Valley Area Command welcome the </w:t>
            </w:r>
          </w:p>
          <w:p w:rsidR="00BF4BA8" w:rsidRPr="00BF4BA8" w:rsidRDefault="00BF4BA8" w:rsidP="00BF4BA8">
            <w:pPr>
              <w:rPr>
                <w:rFonts w:ascii="Calibri" w:hAnsi="Calibri" w:cs="Calibri"/>
                <w:color w:val="000000"/>
                <w:sz w:val="24"/>
                <w:szCs w:val="24"/>
              </w:rPr>
            </w:pPr>
            <w:r w:rsidRPr="00BF4BA8">
              <w:rPr>
                <w:rFonts w:ascii="Calibri" w:hAnsi="Calibri" w:cs="Calibri"/>
                <w:color w:val="000000"/>
                <w:sz w:val="24"/>
                <w:szCs w:val="24"/>
              </w:rPr>
              <w:t>TOP Track Athletes of the Country for the Indoor Track Meet Championships.</w:t>
            </w:r>
          </w:p>
          <w:p w:rsidR="00BF4BA8" w:rsidRPr="00BF4BA8" w:rsidRDefault="00BF4BA8" w:rsidP="00BF4BA8">
            <w:pPr>
              <w:rPr>
                <w:rFonts w:ascii="Harlow Solid Italic" w:hAnsi="Harlow Solid Italic"/>
                <w:b w:val="0"/>
                <w:sz w:val="24"/>
                <w:szCs w:val="24"/>
              </w:rPr>
            </w:pPr>
            <w:r w:rsidRPr="00BF4BA8">
              <w:rPr>
                <w:rFonts w:ascii="Calibri" w:hAnsi="Calibri" w:cs="Calibri"/>
                <w:color w:val="000000"/>
                <w:sz w:val="24"/>
                <w:szCs w:val="24"/>
              </w:rPr>
              <w:t xml:space="preserve"> These meets are being held in the Convention Center and will be going through March 11</w:t>
            </w:r>
            <w:r w:rsidRPr="00BF4BA8">
              <w:rPr>
                <w:rFonts w:ascii="Calibri" w:hAnsi="Calibri" w:cs="Calibri"/>
                <w:color w:val="000000"/>
                <w:sz w:val="24"/>
                <w:szCs w:val="24"/>
                <w:vertAlign w:val="superscript"/>
              </w:rPr>
              <w:t>th</w:t>
            </w:r>
            <w:r w:rsidRPr="00BF4BA8">
              <w:rPr>
                <w:rFonts w:ascii="Calibri" w:hAnsi="Calibri" w:cs="Calibri"/>
                <w:color w:val="000000"/>
                <w:sz w:val="24"/>
                <w:szCs w:val="24"/>
              </w:rPr>
              <w:t xml:space="preserve">. We have NCAA participants, Mountain West Participants and other national teams in attendance. I want to wish everyone luck and I am proud </w:t>
            </w:r>
            <w:r w:rsidR="00ED1F55">
              <w:rPr>
                <w:rFonts w:ascii="Calibri" w:hAnsi="Calibri" w:cs="Calibri"/>
                <w:color w:val="000000"/>
                <w:sz w:val="24"/>
                <w:szCs w:val="24"/>
              </w:rPr>
              <w:t xml:space="preserve">to </w:t>
            </w:r>
            <w:r w:rsidRPr="00BF4BA8">
              <w:rPr>
                <w:rFonts w:ascii="Calibri" w:hAnsi="Calibri" w:cs="Calibri"/>
                <w:color w:val="000000"/>
                <w:sz w:val="24"/>
                <w:szCs w:val="24"/>
              </w:rPr>
              <w:t xml:space="preserve">have you in our City. </w:t>
            </w:r>
          </w:p>
          <w:p w:rsidR="001750F3" w:rsidRDefault="00BF4BA8" w:rsidP="00BF4BA8">
            <w:pPr>
              <w:pStyle w:val="NormalWeb"/>
              <w:rPr>
                <w:rFonts w:ascii="Calibri" w:hAnsi="Calibri" w:cs="Calibri"/>
                <w:color w:val="000000"/>
              </w:rPr>
            </w:pPr>
            <w:r>
              <w:rPr>
                <w:rFonts w:ascii="Calibri" w:hAnsi="Calibri" w:cs="Calibri"/>
                <w:color w:val="000000"/>
              </w:rPr>
              <w:t>In February our Art Walk returned downtown. Those who participated were informed that as of April 7</w:t>
            </w:r>
            <w:r>
              <w:rPr>
                <w:rFonts w:ascii="Calibri" w:hAnsi="Calibri" w:cs="Calibri"/>
                <w:color w:val="000000"/>
                <w:vertAlign w:val="superscript"/>
              </w:rPr>
              <w:t>th</w:t>
            </w:r>
            <w:r>
              <w:rPr>
                <w:rFonts w:ascii="Calibri" w:hAnsi="Calibri" w:cs="Calibri"/>
                <w:color w:val="000000"/>
              </w:rPr>
              <w:t>, you MUST have a business permit and be Officially registered with the Art Walk to participate. In previous years, vendors and artists have set-up on the sidewalks throughout the downtown area which was never the intent of the Art Walk. The goal was to bring those artists and vendors into already established businesses to showcase everyone’s work. My Officers, staff from City Planning and staff from the Art Walk will reminding everyone during our March 3</w:t>
            </w:r>
            <w:r>
              <w:rPr>
                <w:rFonts w:ascii="Calibri" w:hAnsi="Calibri" w:cs="Calibri"/>
                <w:color w:val="000000"/>
                <w:vertAlign w:val="superscript"/>
              </w:rPr>
              <w:t>rd</w:t>
            </w:r>
            <w:r>
              <w:rPr>
                <w:rFonts w:ascii="Calibri" w:hAnsi="Calibri" w:cs="Calibri"/>
                <w:color w:val="000000"/>
              </w:rPr>
              <w:t xml:space="preserve"> ART Walk about the new rules. If you would like to participate, please see the attached link. I hope everyone comes out and enjoys and celebrates the outstanding work of New Mexico residents. </w:t>
            </w:r>
            <w:hyperlink r:id="rId14" w:history="1">
              <w:r>
                <w:rPr>
                  <w:rStyle w:val="Hyperlink"/>
                  <w:rFonts w:ascii="Calibri" w:hAnsi="Calibri" w:cs="Calibri"/>
                </w:rPr>
                <w:t>ABQ Artwalk</w:t>
              </w:r>
            </w:hyperlink>
          </w:p>
          <w:p w:rsidR="00BF4BA8" w:rsidRPr="00BF4BA8" w:rsidRDefault="00BF4BA8" w:rsidP="00BF4BA8">
            <w:pPr>
              <w:pStyle w:val="NormalWeb"/>
              <w:rPr>
                <w:rFonts w:ascii="Calibri" w:hAnsi="Calibri" w:cs="Calibri"/>
                <w:color w:val="000000"/>
              </w:rPr>
            </w:pPr>
            <w:r w:rsidRPr="00BF4BA8">
              <w:rPr>
                <w:rFonts w:ascii="Calibri" w:hAnsi="Calibri" w:cs="Calibri"/>
                <w:color w:val="000000"/>
              </w:rPr>
              <w:t xml:space="preserve">Please continue to report violations or concerns to the police department via or Emergency Communication Center, Police Substations or through our new, updated app which can be found in your app store. (Atlas 1). You will create an account. Once an account has been created, you will click on the myABQPD bubble and you will be able to call the police, go to our website and send a message to our team to report non-emergent situations. </w:t>
            </w:r>
          </w:p>
          <w:p w:rsidR="001750F3" w:rsidRDefault="001750F3" w:rsidP="002506FB">
            <w:pPr>
              <w:rPr>
                <w:rFonts w:ascii="Calibri" w:hAnsi="Calibri" w:cs="Calibri"/>
                <w:color w:val="000000"/>
                <w:sz w:val="24"/>
                <w:szCs w:val="24"/>
              </w:rPr>
            </w:pPr>
          </w:p>
          <w:p w:rsidR="001750F3" w:rsidRDefault="00BF4BA8" w:rsidP="002506FB">
            <w:pPr>
              <w:rPr>
                <w:rFonts w:ascii="Calibri" w:hAnsi="Calibri" w:cs="Calibri"/>
                <w:color w:val="000000"/>
              </w:rPr>
            </w:pPr>
            <w:r w:rsidRPr="00BF4BA8">
              <w:rPr>
                <w:rFonts w:ascii="Calibri" w:hAnsi="Calibri" w:cs="Calibri"/>
                <w:color w:val="000000"/>
                <w:sz w:val="24"/>
                <w:szCs w:val="24"/>
              </w:rPr>
              <w:t>I hope everyone stays safe. Please feel free to contact me if you have any questions. ​</w:t>
            </w:r>
            <w:r w:rsidR="002506FB">
              <w:rPr>
                <w:rFonts w:ascii="Calibri" w:hAnsi="Calibri" w:cs="Calibri"/>
                <w:color w:val="000000"/>
              </w:rPr>
              <w:t xml:space="preserve"> </w:t>
            </w:r>
          </w:p>
          <w:p w:rsidR="001750F3" w:rsidRDefault="001750F3" w:rsidP="002506FB">
            <w:pPr>
              <w:rPr>
                <w:rFonts w:ascii="Calibri" w:hAnsi="Calibri" w:cs="Calibri"/>
                <w:color w:val="000000"/>
              </w:rPr>
            </w:pPr>
          </w:p>
          <w:p w:rsidR="001750F3" w:rsidRDefault="001750F3" w:rsidP="002506FB">
            <w:pPr>
              <w:rPr>
                <w:rFonts w:ascii="Calibri" w:eastAsia="Times New Roman" w:hAnsi="Calibri" w:cs="Calibri"/>
                <w:color w:val="000000"/>
                <w:sz w:val="24"/>
                <w:szCs w:val="24"/>
              </w:rPr>
            </w:pPr>
          </w:p>
          <w:p w:rsidR="001750F3" w:rsidRDefault="001750F3" w:rsidP="002506FB">
            <w:pPr>
              <w:rPr>
                <w:rFonts w:ascii="Calibri" w:eastAsia="Times New Roman" w:hAnsi="Calibri" w:cs="Calibri"/>
                <w:color w:val="000000"/>
                <w:sz w:val="24"/>
                <w:szCs w:val="24"/>
              </w:rPr>
            </w:pPr>
          </w:p>
          <w:p w:rsidR="002506FB" w:rsidRPr="001750F3" w:rsidRDefault="002506FB" w:rsidP="002506FB">
            <w:pPr>
              <w:rPr>
                <w:rFonts w:ascii="Calibri" w:eastAsia="Times New Roman" w:hAnsi="Calibri" w:cs="Calibri"/>
                <w:color w:val="000000"/>
                <w:sz w:val="24"/>
                <w:szCs w:val="24"/>
              </w:rPr>
            </w:pPr>
            <w:r w:rsidRPr="001750F3">
              <w:rPr>
                <w:rFonts w:ascii="Calibri" w:eastAsia="Times New Roman" w:hAnsi="Calibri" w:cs="Calibri"/>
                <w:color w:val="000000"/>
                <w:sz w:val="24"/>
                <w:szCs w:val="24"/>
              </w:rPr>
              <w:t xml:space="preserve">Commander Nick Wheeler </w:t>
            </w:r>
          </w:p>
          <w:p w:rsidR="002506FB" w:rsidRPr="001750F3" w:rsidRDefault="002506FB" w:rsidP="002506FB">
            <w:pPr>
              <w:rPr>
                <w:rFonts w:ascii="Calibri" w:eastAsia="Times New Roman" w:hAnsi="Calibri" w:cs="Calibri"/>
                <w:color w:val="000000"/>
                <w:sz w:val="24"/>
                <w:szCs w:val="24"/>
              </w:rPr>
            </w:pPr>
            <w:r w:rsidRPr="001750F3">
              <w:rPr>
                <w:rFonts w:ascii="Calibri" w:eastAsia="Times New Roman" w:hAnsi="Calibri" w:cs="Calibri"/>
                <w:color w:val="000000"/>
                <w:sz w:val="24"/>
                <w:szCs w:val="24"/>
              </w:rPr>
              <w:t>Albuquerque Police Department</w:t>
            </w:r>
          </w:p>
          <w:p w:rsidR="002506FB" w:rsidRPr="001750F3" w:rsidRDefault="002506FB" w:rsidP="002506FB">
            <w:pPr>
              <w:rPr>
                <w:rFonts w:ascii="Calibri" w:eastAsia="Times New Roman" w:hAnsi="Calibri" w:cs="Calibri"/>
                <w:color w:val="000000"/>
                <w:sz w:val="24"/>
                <w:szCs w:val="24"/>
              </w:rPr>
            </w:pPr>
            <w:r w:rsidRPr="001750F3">
              <w:rPr>
                <w:rFonts w:ascii="Calibri" w:eastAsia="Times New Roman" w:hAnsi="Calibri" w:cs="Calibri"/>
                <w:color w:val="000000"/>
                <w:sz w:val="24"/>
                <w:szCs w:val="24"/>
              </w:rPr>
              <w:t>Valley Area Command</w:t>
            </w:r>
          </w:p>
          <w:p w:rsidR="002506FB" w:rsidRPr="001750F3" w:rsidRDefault="002506FB" w:rsidP="002506FB">
            <w:pPr>
              <w:rPr>
                <w:rFonts w:ascii="Calibri" w:eastAsia="Times New Roman" w:hAnsi="Calibri" w:cs="Calibri"/>
                <w:color w:val="000000"/>
                <w:sz w:val="24"/>
                <w:szCs w:val="24"/>
              </w:rPr>
            </w:pPr>
            <w:r w:rsidRPr="001750F3">
              <w:rPr>
                <w:rFonts w:ascii="Calibri" w:eastAsia="Times New Roman" w:hAnsi="Calibri" w:cs="Calibri"/>
                <w:color w:val="000000"/>
                <w:sz w:val="24"/>
                <w:szCs w:val="24"/>
              </w:rPr>
              <w:t>5408 2nd Street NW</w:t>
            </w:r>
          </w:p>
          <w:p w:rsidR="002506FB" w:rsidRPr="001750F3" w:rsidRDefault="002506FB" w:rsidP="002506FB">
            <w:pPr>
              <w:rPr>
                <w:rFonts w:ascii="Calibri" w:eastAsia="Times New Roman" w:hAnsi="Calibri" w:cs="Calibri"/>
                <w:color w:val="000000"/>
                <w:sz w:val="24"/>
                <w:szCs w:val="24"/>
              </w:rPr>
            </w:pPr>
            <w:r w:rsidRPr="001750F3">
              <w:rPr>
                <w:rFonts w:ascii="Calibri" w:eastAsia="Times New Roman" w:hAnsi="Calibri" w:cs="Calibri"/>
                <w:color w:val="000000"/>
                <w:sz w:val="24"/>
                <w:szCs w:val="24"/>
              </w:rPr>
              <w:t>(Office) 505-761-8800</w:t>
            </w:r>
          </w:p>
          <w:p w:rsidR="00BF4BA8" w:rsidRPr="00BF4BA8" w:rsidRDefault="00BF4BA8" w:rsidP="00BF4BA8">
            <w:pPr>
              <w:pStyle w:val="NormalWeb"/>
              <w:rPr>
                <w:rFonts w:ascii="Calibri" w:hAnsi="Calibri" w:cs="Calibri"/>
                <w:color w:val="000000"/>
              </w:rPr>
            </w:pPr>
          </w:p>
          <w:p w:rsidR="007A1E02" w:rsidRDefault="001750F3" w:rsidP="00A65BBC">
            <w:pPr>
              <w:rPr>
                <w:rFonts w:ascii="Harlow Solid Italic" w:hAnsi="Harlow Solid Italic"/>
                <w:b w:val="0"/>
                <w:sz w:val="28"/>
                <w:szCs w:val="28"/>
              </w:rPr>
            </w:pPr>
            <w:r>
              <w:rPr>
                <w:rFonts w:ascii="Harlow Solid Italic" w:hAnsi="Harlow Solid Italic"/>
                <w:noProof/>
                <w:sz w:val="28"/>
                <w:szCs w:val="28"/>
              </w:rPr>
              <w:lastRenderedPageBreak/>
              <w:drawing>
                <wp:inline distT="0" distB="0" distL="0" distR="0" wp14:anchorId="43A8B406" wp14:editId="3A0F1436">
                  <wp:extent cx="4730238" cy="6836189"/>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men in Blue-Recruiting Event-3.png"/>
                          <pic:cNvPicPr/>
                        </pic:nvPicPr>
                        <pic:blipFill>
                          <a:blip r:embed="rId15">
                            <a:extLst>
                              <a:ext uri="{28A0092B-C50C-407E-A947-70E740481C1C}">
                                <a14:useLocalDpi xmlns:a14="http://schemas.microsoft.com/office/drawing/2010/main" val="0"/>
                              </a:ext>
                            </a:extLst>
                          </a:blip>
                          <a:stretch>
                            <a:fillRect/>
                          </a:stretch>
                        </pic:blipFill>
                        <pic:spPr>
                          <a:xfrm>
                            <a:off x="0" y="0"/>
                            <a:ext cx="4807654" cy="6948072"/>
                          </a:xfrm>
                          <a:prstGeom prst="rect">
                            <a:avLst/>
                          </a:prstGeom>
                        </pic:spPr>
                      </pic:pic>
                    </a:graphicData>
                  </a:graphic>
                </wp:inline>
              </w:drawing>
            </w:r>
          </w:p>
          <w:p w:rsidR="007A1E02" w:rsidRDefault="007A1E02" w:rsidP="00A65BBC">
            <w:pPr>
              <w:rPr>
                <w:rFonts w:ascii="Harlow Solid Italic" w:hAnsi="Harlow Solid Italic"/>
                <w:b w:val="0"/>
                <w:sz w:val="28"/>
                <w:szCs w:val="28"/>
              </w:rPr>
            </w:pPr>
          </w:p>
          <w:p w:rsidR="007A1E02" w:rsidRDefault="007A1E02" w:rsidP="00A65BBC">
            <w:pPr>
              <w:rPr>
                <w:rFonts w:ascii="Harlow Solid Italic" w:hAnsi="Harlow Solid Italic"/>
                <w:b w:val="0"/>
                <w:sz w:val="28"/>
                <w:szCs w:val="28"/>
              </w:rPr>
            </w:pPr>
          </w:p>
          <w:p w:rsidR="007A1E02" w:rsidRDefault="007A1E02" w:rsidP="00A65BBC">
            <w:pPr>
              <w:rPr>
                <w:rFonts w:ascii="Harlow Solid Italic" w:hAnsi="Harlow Solid Italic"/>
                <w:b w:val="0"/>
                <w:sz w:val="28"/>
                <w:szCs w:val="28"/>
              </w:rPr>
            </w:pPr>
          </w:p>
          <w:p w:rsidR="00A1341B" w:rsidRDefault="001750F3" w:rsidP="001750F3">
            <w:pPr>
              <w:tabs>
                <w:tab w:val="left" w:pos="2746"/>
              </w:tabs>
              <w:rPr>
                <w:rFonts w:ascii="Harlow Solid Italic" w:hAnsi="Harlow Solid Italic"/>
                <w:sz w:val="28"/>
                <w:szCs w:val="28"/>
              </w:rPr>
            </w:pPr>
            <w:r>
              <w:rPr>
                <w:rFonts w:ascii="Harlow Solid Italic" w:hAnsi="Harlow Solid Italic"/>
                <w:b w:val="0"/>
                <w:sz w:val="28"/>
                <w:szCs w:val="28"/>
              </w:rPr>
              <w:tab/>
            </w:r>
          </w:p>
          <w:p w:rsidR="008A42CD" w:rsidRDefault="008A42CD" w:rsidP="006F257E">
            <w:pPr>
              <w:rPr>
                <w:rFonts w:ascii="Harlow Solid Italic" w:hAnsi="Harlow Solid Italic"/>
                <w:sz w:val="28"/>
                <w:szCs w:val="28"/>
              </w:rPr>
            </w:pPr>
          </w:p>
          <w:p w:rsidR="008A42CD" w:rsidRDefault="008A42CD" w:rsidP="006F257E">
            <w:pPr>
              <w:rPr>
                <w:rFonts w:ascii="Harlow Solid Italic" w:hAnsi="Harlow Solid Italic"/>
                <w:sz w:val="28"/>
                <w:szCs w:val="28"/>
              </w:rPr>
            </w:pPr>
          </w:p>
          <w:p w:rsidR="008A42CD" w:rsidRDefault="008A42CD" w:rsidP="006F257E">
            <w:pPr>
              <w:rPr>
                <w:rFonts w:ascii="Harlow Solid Italic" w:hAnsi="Harlow Solid Italic"/>
                <w:sz w:val="28"/>
                <w:szCs w:val="28"/>
              </w:rPr>
            </w:pPr>
          </w:p>
          <w:p w:rsidR="008A42CD" w:rsidRDefault="008A42CD" w:rsidP="006F257E">
            <w:pPr>
              <w:rPr>
                <w:rFonts w:ascii="Harlow Solid Italic" w:hAnsi="Harlow Solid Italic"/>
                <w:sz w:val="28"/>
                <w:szCs w:val="28"/>
              </w:rPr>
            </w:pPr>
          </w:p>
          <w:p w:rsidR="00A1341B" w:rsidRPr="00A1341B" w:rsidRDefault="008A42CD" w:rsidP="006F257E">
            <w:pPr>
              <w:rPr>
                <w:rFonts w:ascii="Brunei" w:hAnsi="Brunei"/>
                <w:b w:val="0"/>
                <w:sz w:val="28"/>
                <w:szCs w:val="28"/>
              </w:rPr>
            </w:pPr>
            <w:r>
              <w:rPr>
                <w:rFonts w:ascii="Brunei" w:hAnsi="Brunei"/>
                <w:noProof/>
                <w:sz w:val="28"/>
                <w:szCs w:val="28"/>
              </w:rPr>
              <w:lastRenderedPageBreak/>
              <w:drawing>
                <wp:inline distT="0" distB="0" distL="0" distR="0">
                  <wp:extent cx="4842097" cy="687829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eet and Greet.png"/>
                          <pic:cNvPicPr/>
                        </pic:nvPicPr>
                        <pic:blipFill>
                          <a:blip r:embed="rId16">
                            <a:extLst>
                              <a:ext uri="{28A0092B-C50C-407E-A947-70E740481C1C}">
                                <a14:useLocalDpi xmlns:a14="http://schemas.microsoft.com/office/drawing/2010/main" val="0"/>
                              </a:ext>
                            </a:extLst>
                          </a:blip>
                          <a:stretch>
                            <a:fillRect/>
                          </a:stretch>
                        </pic:blipFill>
                        <pic:spPr>
                          <a:xfrm>
                            <a:off x="0" y="0"/>
                            <a:ext cx="4894314" cy="6952466"/>
                          </a:xfrm>
                          <a:prstGeom prst="rect">
                            <a:avLst/>
                          </a:prstGeom>
                        </pic:spPr>
                      </pic:pic>
                    </a:graphicData>
                  </a:graphic>
                </wp:inline>
              </w:drawing>
            </w:r>
          </w:p>
        </w:tc>
      </w:tr>
      <w:tr w:rsidR="008A42CD" w:rsidRPr="002D7AFD" w:rsidTr="00F0505E">
        <w:trPr>
          <w:trHeight w:val="13896"/>
        </w:trPr>
        <w:tc>
          <w:tcPr>
            <w:tcW w:w="2974" w:type="dxa"/>
            <w:shd w:val="clear" w:color="auto" w:fill="272D2D" w:themeFill="text2"/>
          </w:tcPr>
          <w:tbl>
            <w:tblPr>
              <w:tblStyle w:val="TableGrid"/>
              <w:tblW w:w="417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616"/>
            </w:tblGrid>
            <w:tr w:rsidR="00FF53E4" w:rsidRPr="00F8099A" w:rsidTr="00106CAE">
              <w:trPr>
                <w:trHeight w:val="6165"/>
                <w:jc w:val="center"/>
              </w:trPr>
              <w:tc>
                <w:tcPr>
                  <w:tcW w:w="3152" w:type="dxa"/>
                </w:tcPr>
                <w:p w:rsidR="002B509A" w:rsidRPr="00190940" w:rsidRDefault="00D3126B" w:rsidP="005C0435">
                  <w:pPr>
                    <w:pStyle w:val="Subtitle"/>
                  </w:pPr>
                  <w:r w:rsidRPr="00190940">
                    <w:rPr>
                      <w:sz w:val="32"/>
                      <w:szCs w:val="32"/>
                    </w:rPr>
                    <w:lastRenderedPageBreak/>
                    <w:t>Definitions</w:t>
                  </w:r>
                  <w:r w:rsidR="002B509A" w:rsidRPr="00190940">
                    <w:rPr>
                      <w:noProof/>
                    </w:rPr>
                    <mc:AlternateContent>
                      <mc:Choice Requires="wps">
                        <w:drawing>
                          <wp:inline distT="0" distB="0" distL="0" distR="0" wp14:anchorId="2D7F25C2" wp14:editId="01D84CFC">
                            <wp:extent cx="1661375" cy="0"/>
                            <wp:effectExtent l="0" t="0" r="0" b="0"/>
                            <wp:docPr id="3" name="Straight Connector 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A2C2669" id="Straight Connector 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bh4gEAACM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Jt6B0lhmm8oufo&#10;mez6SI7WGDTQeoKxFgJH38ISVNJAcm9woUaSozn5eRfcyScrRuF1+mKTZMyOX1fHYYyE42G121V3&#10;7+4p4UusuAGdD/EDWE3ST0NzxUTILh9DxGKYuqSkY2XI0NDt/duyzFcRrJLtk1QqBfNAwVF5cmE4&#10;CueuSuKR4UUW7pTBw9TS1ET+i1cFE/8XEGhVkj0VSEN642Scg4kLrzKYnWACFazAWdmfgHN+gkIe&#10;4L8Br4hc2Zq4grU01v9OdhwXyWLKXxyY+k4WnG17zdebrcFJzM7NryaN+st9ht/e9uEHAA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OWrW4eIBAAAj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2B509A" w:rsidRPr="00190940" w:rsidRDefault="002B509A" w:rsidP="005C0435">
                  <w:pPr>
                    <w:pStyle w:val="Subtitle"/>
                  </w:pPr>
                </w:p>
                <w:p w:rsidR="002B509A" w:rsidRDefault="00D3126B" w:rsidP="005C0435">
                  <w:pPr>
                    <w:pStyle w:val="BlockText"/>
                    <w:rPr>
                      <w:sz w:val="24"/>
                      <w:szCs w:val="24"/>
                    </w:rPr>
                  </w:pPr>
                  <w:r w:rsidRPr="00821BA9">
                    <w:rPr>
                      <w:b/>
                      <w:sz w:val="24"/>
                      <w:szCs w:val="24"/>
                    </w:rPr>
                    <w:t>Burglary</w:t>
                  </w:r>
                  <w:r w:rsidRPr="00190940">
                    <w:rPr>
                      <w:sz w:val="24"/>
                      <w:szCs w:val="24"/>
                    </w:rPr>
                    <w:t xml:space="preserve"> – Unauthorized entry of any vehicle, watercraft, aircraft, dwelling or other structure, moveable or immovable, with the intent to commit a felony or theft therein.</w:t>
                  </w:r>
                </w:p>
                <w:p w:rsidR="00DB294B" w:rsidRPr="00190940" w:rsidRDefault="00DB294B" w:rsidP="005C0435">
                  <w:pPr>
                    <w:pStyle w:val="BlockText"/>
                    <w:rPr>
                      <w:sz w:val="24"/>
                      <w:szCs w:val="24"/>
                    </w:rPr>
                  </w:pPr>
                </w:p>
                <w:p w:rsidR="00D3126B" w:rsidRDefault="00D3126B" w:rsidP="005C0435">
                  <w:pPr>
                    <w:pStyle w:val="BlockText"/>
                    <w:rPr>
                      <w:sz w:val="24"/>
                      <w:szCs w:val="24"/>
                    </w:rPr>
                  </w:pPr>
                  <w:r w:rsidRPr="00821BA9">
                    <w:rPr>
                      <w:b/>
                      <w:sz w:val="24"/>
                      <w:szCs w:val="24"/>
                    </w:rPr>
                    <w:t>Robbery</w:t>
                  </w:r>
                  <w:r w:rsidRPr="00190940">
                    <w:rPr>
                      <w:sz w:val="24"/>
                      <w:szCs w:val="24"/>
                    </w:rPr>
                    <w:t xml:space="preserve"> – Consists of the theft of anything of value from the person of another or from the immediate control of another, by use or threatened use of force or violence.</w:t>
                  </w:r>
                </w:p>
                <w:p w:rsidR="00DB294B" w:rsidRPr="00190940" w:rsidRDefault="00DB294B" w:rsidP="005C0435">
                  <w:pPr>
                    <w:pStyle w:val="BlockText"/>
                    <w:rPr>
                      <w:sz w:val="24"/>
                      <w:szCs w:val="24"/>
                    </w:rPr>
                  </w:pPr>
                </w:p>
                <w:p w:rsidR="00D3126B" w:rsidRPr="00190940" w:rsidRDefault="00D3126B" w:rsidP="005C0435">
                  <w:pPr>
                    <w:pStyle w:val="BlockText"/>
                    <w:rPr>
                      <w:sz w:val="24"/>
                      <w:szCs w:val="24"/>
                    </w:rPr>
                  </w:pPr>
                  <w:r w:rsidRPr="00821BA9">
                    <w:rPr>
                      <w:b/>
                      <w:sz w:val="24"/>
                      <w:szCs w:val="24"/>
                    </w:rPr>
                    <w:t>Motor Vehicle Theft</w:t>
                  </w:r>
                  <w:r w:rsidRPr="00190940">
                    <w:rPr>
                      <w:sz w:val="24"/>
                      <w:szCs w:val="24"/>
                    </w:rPr>
                    <w:t xml:space="preserve"> – Consists of a person taking any vehicle or motor vehicle</w:t>
                  </w:r>
                  <w:r w:rsidR="000C4603" w:rsidRPr="00190940">
                    <w:rPr>
                      <w:sz w:val="24"/>
                      <w:szCs w:val="24"/>
                    </w:rPr>
                    <w:t xml:space="preserve"> intentionally and without consent of the owner.</w:t>
                  </w:r>
                </w:p>
                <w:p w:rsidR="00D3126B" w:rsidRPr="00190940" w:rsidRDefault="00D3126B" w:rsidP="005C0435">
                  <w:pPr>
                    <w:pStyle w:val="BlockText"/>
                    <w:rPr>
                      <w:sz w:val="24"/>
                      <w:szCs w:val="24"/>
                    </w:rPr>
                  </w:pPr>
                </w:p>
              </w:tc>
            </w:tr>
          </w:tbl>
          <w:p w:rsidR="002B509A" w:rsidRDefault="002B509A" w:rsidP="005C0435">
            <w:pPr>
              <w:spacing w:after="160"/>
            </w:pPr>
          </w:p>
          <w:p w:rsidR="002B509A" w:rsidRDefault="002B509A" w:rsidP="005C0435">
            <w:pPr>
              <w:spacing w:after="160"/>
            </w:pPr>
          </w:p>
          <w:p w:rsidR="002B509A" w:rsidRPr="00F8099A" w:rsidRDefault="002B509A" w:rsidP="005C0435">
            <w:pPr>
              <w:spacing w:after="160"/>
            </w:pPr>
          </w:p>
        </w:tc>
        <w:tc>
          <w:tcPr>
            <w:tcW w:w="8533" w:type="dxa"/>
            <w:tcBorders>
              <w:bottom w:val="nil"/>
            </w:tcBorders>
            <w:tcMar>
              <w:left w:w="677" w:type="dxa"/>
            </w:tcMar>
          </w:tcPr>
          <w:p w:rsidR="002B509A" w:rsidRPr="004C409D" w:rsidRDefault="002B509A" w:rsidP="005C0435">
            <w:pPr>
              <w:pStyle w:val="Heading2"/>
              <w:outlineLvl w:val="1"/>
              <w:rPr>
                <w:sz w:val="32"/>
                <w:szCs w:val="32"/>
              </w:rPr>
            </w:pPr>
            <w:r w:rsidRPr="004C409D">
              <w:rPr>
                <w:sz w:val="32"/>
                <w:szCs w:val="32"/>
              </w:rPr>
              <w:t xml:space="preserve">Valley Area Command Crime </w:t>
            </w:r>
            <w:r w:rsidR="00E75893" w:rsidRPr="004C409D">
              <w:rPr>
                <w:sz w:val="32"/>
                <w:szCs w:val="32"/>
              </w:rPr>
              <w:t>Statistics</w:t>
            </w:r>
          </w:p>
          <w:p w:rsidR="002B509A" w:rsidRPr="00F8099A" w:rsidRDefault="002B509A" w:rsidP="005C0435">
            <w:pPr>
              <w:pStyle w:val="Heading2"/>
              <w:outlineLvl w:val="1"/>
            </w:pPr>
          </w:p>
          <w:p w:rsidR="002B509A" w:rsidRPr="005F6CAA" w:rsidRDefault="00510F6F" w:rsidP="002B509A">
            <w:pPr>
              <w:rPr>
                <w:sz w:val="32"/>
                <w:szCs w:val="32"/>
              </w:rPr>
            </w:pPr>
            <w:r>
              <w:rPr>
                <w:sz w:val="32"/>
                <w:szCs w:val="32"/>
              </w:rPr>
              <w:t>0</w:t>
            </w:r>
            <w:r w:rsidR="00385ABE">
              <w:rPr>
                <w:sz w:val="32"/>
                <w:szCs w:val="32"/>
              </w:rPr>
              <w:t>2</w:t>
            </w:r>
            <w:r w:rsidR="00B62D04">
              <w:rPr>
                <w:sz w:val="32"/>
                <w:szCs w:val="32"/>
              </w:rPr>
              <w:t>/01/</w:t>
            </w:r>
            <w:r w:rsidR="00E75893">
              <w:rPr>
                <w:sz w:val="32"/>
                <w:szCs w:val="32"/>
              </w:rPr>
              <w:t>20</w:t>
            </w:r>
            <w:r w:rsidR="00B62D04">
              <w:rPr>
                <w:sz w:val="32"/>
                <w:szCs w:val="32"/>
              </w:rPr>
              <w:t>2</w:t>
            </w:r>
            <w:r w:rsidR="00E75893">
              <w:rPr>
                <w:sz w:val="32"/>
                <w:szCs w:val="32"/>
              </w:rPr>
              <w:t>3</w:t>
            </w:r>
            <w:r w:rsidR="00B62D04">
              <w:rPr>
                <w:sz w:val="32"/>
                <w:szCs w:val="32"/>
              </w:rPr>
              <w:t xml:space="preserve"> to </w:t>
            </w:r>
            <w:r>
              <w:rPr>
                <w:sz w:val="32"/>
                <w:szCs w:val="32"/>
              </w:rPr>
              <w:t>0</w:t>
            </w:r>
            <w:r w:rsidR="00385ABE">
              <w:rPr>
                <w:sz w:val="32"/>
                <w:szCs w:val="32"/>
              </w:rPr>
              <w:t>2/28</w:t>
            </w:r>
            <w:r w:rsidR="002B509A" w:rsidRPr="005F6CAA">
              <w:rPr>
                <w:sz w:val="32"/>
                <w:szCs w:val="32"/>
              </w:rPr>
              <w:t>/</w:t>
            </w:r>
            <w:r w:rsidR="00E75893">
              <w:rPr>
                <w:sz w:val="32"/>
                <w:szCs w:val="32"/>
              </w:rPr>
              <w:t>20</w:t>
            </w:r>
            <w:r w:rsidR="002B509A" w:rsidRPr="005F6CAA">
              <w:rPr>
                <w:sz w:val="32"/>
                <w:szCs w:val="32"/>
              </w:rPr>
              <w:t>2</w:t>
            </w:r>
            <w:r w:rsidR="00E75893">
              <w:rPr>
                <w:sz w:val="32"/>
                <w:szCs w:val="32"/>
              </w:rPr>
              <w:t>3</w:t>
            </w:r>
          </w:p>
          <w:p w:rsidR="00F4417D" w:rsidRDefault="00F4417D" w:rsidP="002B509A">
            <w:pPr>
              <w:rPr>
                <w:b/>
              </w:rPr>
            </w:pPr>
          </w:p>
          <w:p w:rsidR="00130BE9" w:rsidRDefault="00130BE9" w:rsidP="002B509A">
            <w:pPr>
              <w:rPr>
                <w:b/>
              </w:rPr>
            </w:pPr>
          </w:p>
          <w:p w:rsidR="00E75893" w:rsidRDefault="00E75893" w:rsidP="002B509A">
            <w:pPr>
              <w:rPr>
                <w:b/>
              </w:rPr>
            </w:pPr>
          </w:p>
          <w:p w:rsidR="00E75893" w:rsidRDefault="00997FF6" w:rsidP="002B509A">
            <w:pPr>
              <w:rPr>
                <w:b/>
              </w:rPr>
            </w:pPr>
            <w:r>
              <w:rPr>
                <w:sz w:val="32"/>
                <w:szCs w:val="32"/>
              </w:rPr>
              <w:t>MONTH OF</w:t>
            </w:r>
            <w:r w:rsidR="00385ABE">
              <w:rPr>
                <w:sz w:val="32"/>
                <w:szCs w:val="32"/>
              </w:rPr>
              <w:t xml:space="preserve"> </w:t>
            </w:r>
            <w:r w:rsidR="00B17BB9">
              <w:rPr>
                <w:sz w:val="32"/>
                <w:szCs w:val="32"/>
              </w:rPr>
              <w:t>February</w:t>
            </w:r>
            <w:r w:rsidR="00385ABE">
              <w:rPr>
                <w:sz w:val="32"/>
                <w:szCs w:val="32"/>
              </w:rPr>
              <w:t xml:space="preserve"> </w:t>
            </w:r>
            <w:r w:rsidR="00E1565D">
              <w:rPr>
                <w:sz w:val="32"/>
                <w:szCs w:val="32"/>
              </w:rPr>
              <w:t>2023</w:t>
            </w:r>
          </w:p>
          <w:tbl>
            <w:tblPr>
              <w:tblStyle w:val="TableGrid"/>
              <w:tblW w:w="59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9" w:type="dxa"/>
                <w:right w:w="79" w:type="dxa"/>
              </w:tblCellMar>
              <w:tblLook w:val="04A0" w:firstRow="1" w:lastRow="0" w:firstColumn="1" w:lastColumn="0" w:noHBand="0" w:noVBand="1"/>
            </w:tblPr>
            <w:tblGrid>
              <w:gridCol w:w="3087"/>
              <w:gridCol w:w="2880"/>
            </w:tblGrid>
            <w:tr w:rsidR="00E1565D" w:rsidRPr="004369E8" w:rsidTr="00E1565D">
              <w:trPr>
                <w:trHeight w:val="850"/>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Burglary</w:t>
                  </w:r>
                </w:p>
              </w:tc>
              <w:tc>
                <w:tcPr>
                  <w:tcW w:w="2880" w:type="dxa"/>
                </w:tcPr>
                <w:p w:rsidR="00E75893" w:rsidRPr="004369E8" w:rsidRDefault="00E75893" w:rsidP="00E75893">
                  <w:pPr>
                    <w:rPr>
                      <w:sz w:val="24"/>
                      <w:szCs w:val="24"/>
                    </w:rPr>
                  </w:pPr>
                  <w:r>
                    <w:rPr>
                      <w:sz w:val="24"/>
                      <w:szCs w:val="24"/>
                    </w:rPr>
                    <w:t>33</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Commercial Burglary</w:t>
                  </w:r>
                </w:p>
              </w:tc>
              <w:tc>
                <w:tcPr>
                  <w:tcW w:w="2880" w:type="dxa"/>
                </w:tcPr>
                <w:p w:rsidR="00E75893" w:rsidRPr="004369E8" w:rsidRDefault="00E75893" w:rsidP="00E75893">
                  <w:pPr>
                    <w:rPr>
                      <w:sz w:val="24"/>
                      <w:szCs w:val="24"/>
                    </w:rPr>
                  </w:pPr>
                  <w:r>
                    <w:rPr>
                      <w:sz w:val="24"/>
                      <w:szCs w:val="24"/>
                    </w:rPr>
                    <w:t>15</w:t>
                  </w:r>
                </w:p>
              </w:tc>
            </w:tr>
            <w:tr w:rsidR="00E1565D" w:rsidRPr="004369E8" w:rsidTr="00E1565D">
              <w:trPr>
                <w:trHeight w:val="616"/>
              </w:trPr>
              <w:tc>
                <w:tcPr>
                  <w:tcW w:w="3087" w:type="dxa"/>
                  <w:shd w:val="clear" w:color="auto" w:fill="E5E6E7" w:themeFill="background2"/>
                </w:tcPr>
                <w:p w:rsidR="00E75893" w:rsidRPr="004369E8" w:rsidRDefault="00E75893" w:rsidP="00E75893">
                  <w:pPr>
                    <w:rPr>
                      <w:sz w:val="28"/>
                      <w:szCs w:val="28"/>
                    </w:rPr>
                  </w:pPr>
                  <w:r w:rsidRPr="004369E8">
                    <w:rPr>
                      <w:sz w:val="28"/>
                      <w:szCs w:val="28"/>
                    </w:rPr>
                    <w:t>Residential Burglary</w:t>
                  </w:r>
                </w:p>
              </w:tc>
              <w:tc>
                <w:tcPr>
                  <w:tcW w:w="2880" w:type="dxa"/>
                </w:tcPr>
                <w:p w:rsidR="00E75893" w:rsidRPr="004369E8" w:rsidRDefault="00E75893" w:rsidP="00E75893">
                  <w:pPr>
                    <w:rPr>
                      <w:sz w:val="24"/>
                      <w:szCs w:val="24"/>
                    </w:rPr>
                  </w:pPr>
                  <w:r>
                    <w:rPr>
                      <w:sz w:val="24"/>
                      <w:szCs w:val="24"/>
                    </w:rPr>
                    <w:t>16</w:t>
                  </w:r>
                </w:p>
              </w:tc>
            </w:tr>
            <w:tr w:rsidR="00E1565D" w:rsidRPr="004369E8" w:rsidTr="00E1565D">
              <w:trPr>
                <w:trHeight w:val="625"/>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Theft</w:t>
                  </w:r>
                </w:p>
              </w:tc>
              <w:tc>
                <w:tcPr>
                  <w:tcW w:w="2880" w:type="dxa"/>
                </w:tcPr>
                <w:p w:rsidR="00E75893" w:rsidRPr="004369E8" w:rsidRDefault="00E75893" w:rsidP="00E75893">
                  <w:pPr>
                    <w:rPr>
                      <w:sz w:val="24"/>
                      <w:szCs w:val="24"/>
                    </w:rPr>
                  </w:pPr>
                  <w:r>
                    <w:rPr>
                      <w:sz w:val="24"/>
                      <w:szCs w:val="24"/>
                    </w:rPr>
                    <w:t>67</w:t>
                  </w:r>
                </w:p>
              </w:tc>
            </w:tr>
            <w:tr w:rsidR="00E1565D" w:rsidRPr="004369E8" w:rsidTr="00E1565D">
              <w:trPr>
                <w:trHeight w:val="553"/>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Auto</w:t>
                  </w:r>
                </w:p>
              </w:tc>
              <w:tc>
                <w:tcPr>
                  <w:tcW w:w="2880" w:type="dxa"/>
                </w:tcPr>
                <w:p w:rsidR="00E75893" w:rsidRPr="004369E8" w:rsidRDefault="00E75893" w:rsidP="00E75893">
                  <w:pPr>
                    <w:rPr>
                      <w:sz w:val="24"/>
                      <w:szCs w:val="24"/>
                    </w:rPr>
                  </w:pPr>
                  <w:r w:rsidRPr="004369E8">
                    <w:rPr>
                      <w:sz w:val="24"/>
                      <w:szCs w:val="24"/>
                    </w:rPr>
                    <w:t>3</w:t>
                  </w:r>
                </w:p>
              </w:tc>
            </w:tr>
            <w:tr w:rsidR="00E1565D" w:rsidRPr="004369E8" w:rsidTr="00E1565D">
              <w:trPr>
                <w:trHeight w:val="823"/>
              </w:trPr>
              <w:tc>
                <w:tcPr>
                  <w:tcW w:w="3087" w:type="dxa"/>
                  <w:shd w:val="clear" w:color="auto" w:fill="E5E6E7" w:themeFill="background2"/>
                </w:tcPr>
                <w:p w:rsidR="00E75893" w:rsidRPr="004369E8" w:rsidRDefault="00E75893" w:rsidP="00E75893">
                  <w:pPr>
                    <w:rPr>
                      <w:sz w:val="28"/>
                      <w:szCs w:val="28"/>
                    </w:rPr>
                  </w:pPr>
                  <w:r w:rsidRPr="00E75893">
                    <w:rPr>
                      <w:sz w:val="28"/>
                      <w:szCs w:val="28"/>
                    </w:rPr>
                    <w:t>Robbery</w:t>
                  </w:r>
                  <w:r w:rsidRPr="004369E8">
                    <w:rPr>
                      <w:sz w:val="28"/>
                      <w:szCs w:val="28"/>
                    </w:rPr>
                    <w:t xml:space="preserve"> – Commercial</w:t>
                  </w:r>
                </w:p>
              </w:tc>
              <w:tc>
                <w:tcPr>
                  <w:tcW w:w="2880" w:type="dxa"/>
                </w:tcPr>
                <w:p w:rsidR="00E75893" w:rsidRPr="004369E8" w:rsidRDefault="00E75893" w:rsidP="00E75893">
                  <w:pPr>
                    <w:rPr>
                      <w:sz w:val="24"/>
                      <w:szCs w:val="24"/>
                    </w:rPr>
                  </w:pPr>
                  <w:r>
                    <w:rPr>
                      <w:sz w:val="24"/>
                      <w:szCs w:val="24"/>
                    </w:rPr>
                    <w:t>7</w:t>
                  </w:r>
                </w:p>
              </w:tc>
            </w:tr>
            <w:tr w:rsidR="00E1565D" w:rsidRPr="004369E8" w:rsidTr="00E1565D">
              <w:trPr>
                <w:trHeight w:val="841"/>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Individual</w:t>
                  </w:r>
                </w:p>
              </w:tc>
              <w:tc>
                <w:tcPr>
                  <w:tcW w:w="2880" w:type="dxa"/>
                </w:tcPr>
                <w:p w:rsidR="00E75893" w:rsidRPr="004369E8" w:rsidRDefault="00E75893" w:rsidP="00E75893">
                  <w:pPr>
                    <w:rPr>
                      <w:sz w:val="24"/>
                      <w:szCs w:val="24"/>
                    </w:rPr>
                  </w:pPr>
                  <w:r>
                    <w:rPr>
                      <w:sz w:val="24"/>
                      <w:szCs w:val="24"/>
                    </w:rPr>
                    <w:t>9</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Residential</w:t>
                  </w:r>
                </w:p>
              </w:tc>
              <w:tc>
                <w:tcPr>
                  <w:tcW w:w="2880" w:type="dxa"/>
                </w:tcPr>
                <w:p w:rsidR="00E75893" w:rsidRPr="004369E8" w:rsidRDefault="00E75893" w:rsidP="00E75893">
                  <w:pPr>
                    <w:rPr>
                      <w:sz w:val="24"/>
                      <w:szCs w:val="24"/>
                    </w:rPr>
                  </w:pPr>
                  <w:r w:rsidRPr="004369E8">
                    <w:rPr>
                      <w:sz w:val="24"/>
                      <w:szCs w:val="24"/>
                    </w:rPr>
                    <w:t>0</w:t>
                  </w:r>
                </w:p>
              </w:tc>
            </w:tr>
          </w:tbl>
          <w:p w:rsidR="00E75893" w:rsidRDefault="00E75893" w:rsidP="002B509A">
            <w:pPr>
              <w:rPr>
                <w:b/>
              </w:rPr>
            </w:pPr>
          </w:p>
          <w:p w:rsidR="00E75893" w:rsidRPr="001907E4" w:rsidRDefault="00E75893" w:rsidP="002B509A">
            <w:pPr>
              <w:rPr>
                <w:b/>
              </w:rPr>
            </w:pPr>
          </w:p>
          <w:p w:rsidR="00846E68" w:rsidRPr="00846E68" w:rsidRDefault="00A1341B" w:rsidP="00A1341B">
            <w:pPr>
              <w:pStyle w:val="ListParagraph"/>
              <w:jc w:val="center"/>
              <w:rPr>
                <w:sz w:val="48"/>
                <w:szCs w:val="48"/>
              </w:rPr>
            </w:pPr>
            <w:r>
              <w:rPr>
                <w:color w:val="FF0000"/>
                <w:sz w:val="48"/>
                <w:szCs w:val="48"/>
              </w:rPr>
              <w:t>*Information Disclaimer*</w:t>
            </w:r>
          </w:p>
          <w:p w:rsidR="004C5FB9" w:rsidRPr="004C5FB9" w:rsidRDefault="004C5FB9" w:rsidP="004C5FB9">
            <w:pPr>
              <w:pBdr>
                <w:top w:val="single" w:sz="4" w:space="1" w:color="auto"/>
                <w:left w:val="single" w:sz="4" w:space="4" w:color="auto"/>
                <w:bottom w:val="single" w:sz="4" w:space="1" w:color="auto"/>
                <w:right w:val="single" w:sz="4" w:space="4" w:color="auto"/>
              </w:pBdr>
              <w:rPr>
                <w:rFonts w:ascii="Comic Sans MS" w:eastAsia="Times New Roman" w:hAnsi="Comic Sans MS" w:cs="Times New Roman"/>
                <w:b/>
                <w:i/>
                <w:color w:val="FF0000"/>
                <w:sz w:val="28"/>
                <w:szCs w:val="28"/>
              </w:rPr>
            </w:pPr>
            <w:r w:rsidRPr="004C5FB9">
              <w:rPr>
                <w:rFonts w:ascii="Comic Sans MS" w:eastAsia="Times New Roman" w:hAnsi="Comic Sans MS" w:cs="Times New Roman"/>
                <w:b/>
                <w:i/>
                <w:color w:val="FF0000"/>
                <w:sz w:val="28"/>
                <w:szCs w:val="28"/>
              </w:rPr>
              <w:t>This information is pulled from daily Calls for Service, which reflects all calls made to APD’s 911 Emergency Communications Center. It does not reflect all crimes that police investigate, nor the final outcome of crimes investigated. Furthermore it may not reflect the true location of crimes as they may have occurred in a different location from which they are reported.</w:t>
            </w:r>
          </w:p>
          <w:p w:rsidR="002B509A" w:rsidRPr="004C5FB9" w:rsidRDefault="002B509A" w:rsidP="004C5FB9">
            <w:pPr>
              <w:ind w:left="360"/>
              <w:rPr>
                <w:sz w:val="48"/>
                <w:szCs w:val="48"/>
              </w:rPr>
            </w:pPr>
          </w:p>
        </w:tc>
      </w:tr>
    </w:tbl>
    <w:p w:rsidR="002B509A" w:rsidRDefault="002B509A" w:rsidP="00E1260A"/>
    <w:tbl>
      <w:tblPr>
        <w:tblStyle w:val="GridTable1Light1"/>
        <w:tblW w:w="5458" w:type="pct"/>
        <w:tblInd w:w="-635" w:type="dxa"/>
        <w:tblLook w:val="04A0" w:firstRow="1" w:lastRow="0" w:firstColumn="1" w:lastColumn="0" w:noHBand="0" w:noVBand="1"/>
      </w:tblPr>
      <w:tblGrid>
        <w:gridCol w:w="3550"/>
        <w:gridCol w:w="8595"/>
      </w:tblGrid>
      <w:tr w:rsidR="007E46AE" w:rsidRPr="002D7AFD" w:rsidTr="00147E04">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93"/>
            </w:tblGrid>
            <w:tr w:rsidR="007E46AE" w:rsidRPr="00F8099A" w:rsidTr="00106CAE">
              <w:trPr>
                <w:trHeight w:val="6165"/>
                <w:jc w:val="center"/>
              </w:trPr>
              <w:tc>
                <w:tcPr>
                  <w:tcW w:w="2637" w:type="dxa"/>
                </w:tcPr>
                <w:p w:rsidR="009F2175" w:rsidRDefault="00BB6D77" w:rsidP="00913055">
                  <w:pPr>
                    <w:pStyle w:val="Subtitle"/>
                    <w:rPr>
                      <w:noProof/>
                    </w:rPr>
                  </w:pPr>
                  <w:r>
                    <w:rPr>
                      <w:noProof/>
                    </w:rPr>
                    <w:lastRenderedPageBreak/>
                    <w:t>Crime Mapping</w:t>
                  </w:r>
                </w:p>
                <w:p w:rsidR="00913055" w:rsidRPr="00190940" w:rsidRDefault="00913055" w:rsidP="00913055">
                  <w:pPr>
                    <w:pStyle w:val="Subtitle"/>
                  </w:pPr>
                  <w:r w:rsidRPr="00190940">
                    <w:rPr>
                      <w:noProof/>
                    </w:rPr>
                    <mc:AlternateContent>
                      <mc:Choice Requires="wps">
                        <w:drawing>
                          <wp:inline distT="0" distB="0" distL="0" distR="0" wp14:anchorId="4ECA1E81" wp14:editId="3B011FB8">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1877AD"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913055" w:rsidRPr="00190940" w:rsidRDefault="00913055" w:rsidP="00913055">
                  <w:pPr>
                    <w:pStyle w:val="Subtitle"/>
                  </w:pPr>
                </w:p>
                <w:p w:rsidR="009F2175" w:rsidRDefault="009F2175" w:rsidP="00913055">
                  <w:pPr>
                    <w:pStyle w:val="BlockText"/>
                    <w:rPr>
                      <w:sz w:val="24"/>
                      <w:szCs w:val="24"/>
                    </w:rPr>
                  </w:pPr>
                  <w:r>
                    <w:rPr>
                      <w:sz w:val="24"/>
                      <w:szCs w:val="24"/>
                    </w:rPr>
                    <w:t>On the crime mapping website you can run any crimes that you would like to look at in your neighborhood or throughout the city of Albuquerque.  You can also sign up to receive alerts in your specific area.</w:t>
                  </w:r>
                </w:p>
                <w:p w:rsidR="00061314" w:rsidRDefault="009F2175" w:rsidP="00913055">
                  <w:pPr>
                    <w:pStyle w:val="BlockText"/>
                    <w:rPr>
                      <w:sz w:val="24"/>
                      <w:szCs w:val="24"/>
                    </w:rPr>
                  </w:pPr>
                  <w:r w:rsidRPr="0099380A">
                    <w:rPr>
                      <w:sz w:val="24"/>
                      <w:szCs w:val="24"/>
                    </w:rPr>
                    <w:t>Crimemapping.com</w:t>
                  </w:r>
                  <w:r>
                    <w:rPr>
                      <w:sz w:val="24"/>
                      <w:szCs w:val="24"/>
                    </w:rPr>
                    <w:t xml:space="preserve"> </w:t>
                  </w:r>
                </w:p>
                <w:p w:rsidR="00061314" w:rsidRPr="00190940" w:rsidRDefault="00061314" w:rsidP="00913055">
                  <w:pPr>
                    <w:pStyle w:val="BlockText"/>
                    <w:rPr>
                      <w:sz w:val="24"/>
                      <w:szCs w:val="24"/>
                    </w:rPr>
                  </w:pPr>
                </w:p>
              </w:tc>
            </w:tr>
          </w:tbl>
          <w:p w:rsidR="00913055" w:rsidRDefault="00913055" w:rsidP="005C0435">
            <w:pPr>
              <w:spacing w:after="160"/>
            </w:pPr>
          </w:p>
          <w:p w:rsidR="00061314" w:rsidRDefault="00061314" w:rsidP="005C0435">
            <w:pPr>
              <w:spacing w:after="160"/>
            </w:pPr>
          </w:p>
          <w:p w:rsidR="00061314" w:rsidRDefault="00061314" w:rsidP="005C0435">
            <w:pPr>
              <w:spacing w:after="160"/>
            </w:pPr>
          </w:p>
          <w:p w:rsidR="00061314" w:rsidRDefault="00061314" w:rsidP="005C0435">
            <w:pPr>
              <w:spacing w:after="160"/>
            </w:pPr>
          </w:p>
          <w:p w:rsidR="00913055" w:rsidRDefault="00913055" w:rsidP="005C0435">
            <w:pPr>
              <w:spacing w:after="160"/>
            </w:pPr>
          </w:p>
          <w:p w:rsidR="00913055" w:rsidRDefault="00913055"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10AB554A" wp14:editId="17F3B121">
                  <wp:extent cx="985519" cy="14681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60563E.tmp"/>
                          <pic:cNvPicPr/>
                        </pic:nvPicPr>
                        <pic:blipFill>
                          <a:blip r:embed="rId17">
                            <a:extLst>
                              <a:ext uri="{28A0092B-C50C-407E-A947-70E740481C1C}">
                                <a14:useLocalDpi xmlns:a14="http://schemas.microsoft.com/office/drawing/2010/main" val="0"/>
                              </a:ext>
                            </a:extLst>
                          </a:blip>
                          <a:stretch>
                            <a:fillRect/>
                          </a:stretch>
                        </pic:blipFill>
                        <pic:spPr>
                          <a:xfrm>
                            <a:off x="0" y="0"/>
                            <a:ext cx="1011945" cy="1507487"/>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6979429" wp14:editId="701BBFF5">
                  <wp:extent cx="1772920" cy="944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604042.tmp"/>
                          <pic:cNvPicPr/>
                        </pic:nvPicPr>
                        <pic:blipFill>
                          <a:blip r:embed="rId18">
                            <a:extLst>
                              <a:ext uri="{28A0092B-C50C-407E-A947-70E740481C1C}">
                                <a14:useLocalDpi xmlns:a14="http://schemas.microsoft.com/office/drawing/2010/main" val="0"/>
                              </a:ext>
                            </a:extLst>
                          </a:blip>
                          <a:stretch>
                            <a:fillRect/>
                          </a:stretch>
                        </pic:blipFill>
                        <pic:spPr>
                          <a:xfrm>
                            <a:off x="0" y="0"/>
                            <a:ext cx="1773183" cy="945020"/>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0DCA31B8" wp14:editId="20E2174B">
                  <wp:extent cx="1767840" cy="9144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603467.tmp"/>
                          <pic:cNvPicPr/>
                        </pic:nvPicPr>
                        <pic:blipFill>
                          <a:blip r:embed="rId19">
                            <a:extLst>
                              <a:ext uri="{28A0092B-C50C-407E-A947-70E740481C1C}">
                                <a14:useLocalDpi xmlns:a14="http://schemas.microsoft.com/office/drawing/2010/main" val="0"/>
                              </a:ext>
                            </a:extLst>
                          </a:blip>
                          <a:stretch>
                            <a:fillRect/>
                          </a:stretch>
                        </pic:blipFill>
                        <pic:spPr>
                          <a:xfrm>
                            <a:off x="0" y="0"/>
                            <a:ext cx="1768099" cy="914534"/>
                          </a:xfrm>
                          <a:prstGeom prst="rect">
                            <a:avLst/>
                          </a:prstGeom>
                        </pic:spPr>
                      </pic:pic>
                    </a:graphicData>
                  </a:graphic>
                </wp:inline>
              </w:drawing>
            </w: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Pr="00DD70FD" w:rsidRDefault="001E150D" w:rsidP="001E150D">
            <w:pPr>
              <w:spacing w:after="160"/>
              <w:jc w:val="center"/>
              <w:rPr>
                <w:sz w:val="24"/>
                <w:szCs w:val="24"/>
              </w:rPr>
            </w:pPr>
            <w:r w:rsidRPr="00DD70FD">
              <w:rPr>
                <w:sz w:val="24"/>
                <w:szCs w:val="24"/>
              </w:rPr>
              <w:t xml:space="preserve">Valley </w:t>
            </w:r>
            <w:r w:rsidRPr="008B07D2">
              <w:rPr>
                <w:sz w:val="24"/>
                <w:szCs w:val="24"/>
              </w:rPr>
              <w:t>Crime</w:t>
            </w:r>
            <w:r w:rsidRPr="00DD70FD">
              <w:rPr>
                <w:sz w:val="24"/>
                <w:szCs w:val="24"/>
              </w:rPr>
              <w:t xml:space="preserve"> Prevention Specialist</w:t>
            </w:r>
          </w:p>
          <w:p w:rsidR="001E150D" w:rsidRPr="00DD70FD" w:rsidRDefault="00586F17" w:rsidP="001E150D">
            <w:pPr>
              <w:spacing w:after="160"/>
              <w:jc w:val="center"/>
              <w:rPr>
                <w:color w:val="208566" w:themeColor="accent1" w:themeShade="BF"/>
                <w:sz w:val="24"/>
                <w:szCs w:val="24"/>
              </w:rPr>
            </w:pPr>
            <w:r>
              <w:rPr>
                <w:color w:val="208566" w:themeColor="accent1" w:themeShade="BF"/>
                <w:sz w:val="24"/>
                <w:szCs w:val="24"/>
              </w:rPr>
              <w:t>Lamont Davis</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5408 2</w:t>
            </w:r>
            <w:r w:rsidRPr="00DD70FD">
              <w:rPr>
                <w:color w:val="208566" w:themeColor="accent1" w:themeShade="BF"/>
                <w:sz w:val="24"/>
                <w:szCs w:val="24"/>
                <w:vertAlign w:val="superscript"/>
              </w:rPr>
              <w:t>nd</w:t>
            </w:r>
            <w:r w:rsidRPr="00DD70FD">
              <w:rPr>
                <w:color w:val="208566" w:themeColor="accent1" w:themeShade="BF"/>
                <w:sz w:val="24"/>
                <w:szCs w:val="24"/>
              </w:rPr>
              <w:t xml:space="preserve"> St NW</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Albuquerque, NM 87107</w:t>
            </w:r>
          </w:p>
          <w:p w:rsidR="001E150D" w:rsidRDefault="001E150D" w:rsidP="001E150D">
            <w:pPr>
              <w:spacing w:after="160"/>
              <w:jc w:val="center"/>
              <w:rPr>
                <w:color w:val="208566" w:themeColor="accent1" w:themeShade="BF"/>
                <w:sz w:val="24"/>
                <w:szCs w:val="24"/>
              </w:rPr>
            </w:pPr>
            <w:r w:rsidRPr="00DD70FD">
              <w:rPr>
                <w:color w:val="208566" w:themeColor="accent1" w:themeShade="BF"/>
                <w:sz w:val="24"/>
                <w:szCs w:val="24"/>
              </w:rPr>
              <w:t>505-761-8805</w:t>
            </w:r>
          </w:p>
          <w:p w:rsidR="0059268E" w:rsidRDefault="0059268E" w:rsidP="001E150D">
            <w:pPr>
              <w:spacing w:after="160"/>
              <w:jc w:val="center"/>
              <w:rPr>
                <w:color w:val="208566" w:themeColor="accent1" w:themeShade="BF"/>
                <w:sz w:val="24"/>
                <w:szCs w:val="24"/>
              </w:rPr>
            </w:pPr>
          </w:p>
          <w:p w:rsidR="001E150D" w:rsidRDefault="0059268E"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52A9C0D" wp14:editId="3EB18021">
                  <wp:extent cx="1559843" cy="17907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3CBAF8.tmp"/>
                          <pic:cNvPicPr/>
                        </pic:nvPicPr>
                        <pic:blipFill>
                          <a:blip r:embed="rId20">
                            <a:extLst>
                              <a:ext uri="{28A0092B-C50C-407E-A947-70E740481C1C}">
                                <a14:useLocalDpi xmlns:a14="http://schemas.microsoft.com/office/drawing/2010/main" val="0"/>
                              </a:ext>
                            </a:extLst>
                          </a:blip>
                          <a:stretch>
                            <a:fillRect/>
                          </a:stretch>
                        </pic:blipFill>
                        <pic:spPr>
                          <a:xfrm>
                            <a:off x="0" y="0"/>
                            <a:ext cx="1594971" cy="1831027"/>
                          </a:xfrm>
                          <a:prstGeom prst="rect">
                            <a:avLst/>
                          </a:prstGeom>
                        </pic:spPr>
                      </pic:pic>
                    </a:graphicData>
                  </a:graphic>
                </wp:inline>
              </w:drawing>
            </w:r>
          </w:p>
          <w:p w:rsidR="001E150D" w:rsidRDefault="007A1E02" w:rsidP="001E150D">
            <w:pPr>
              <w:spacing w:after="160"/>
              <w:jc w:val="center"/>
              <w:rPr>
                <w:color w:val="208566" w:themeColor="accent1" w:themeShade="BF"/>
                <w:sz w:val="24"/>
                <w:szCs w:val="24"/>
              </w:rPr>
            </w:pPr>
            <w:r>
              <w:rPr>
                <w:szCs w:val="24"/>
              </w:rPr>
              <w:t xml:space="preserve">Lamont Davis, our Valley Crime </w:t>
            </w:r>
            <w:r w:rsidR="0075425D">
              <w:rPr>
                <w:szCs w:val="24"/>
              </w:rPr>
              <w:t xml:space="preserve">Prevention Specialist is here to help </w:t>
            </w:r>
            <w:r>
              <w:rPr>
                <w:szCs w:val="24"/>
              </w:rPr>
              <w:t xml:space="preserve">answer any questions you may have related to crime prevention, neighborhood watch, or APD involved community events. </w:t>
            </w:r>
          </w:p>
          <w:p w:rsidR="001E150D" w:rsidRDefault="001E150D" w:rsidP="00586F17">
            <w:pPr>
              <w:spacing w:after="160"/>
              <w:rPr>
                <w:color w:val="208566" w:themeColor="accent1" w:themeShade="BF"/>
                <w:sz w:val="24"/>
                <w:szCs w:val="24"/>
              </w:rPr>
            </w:pPr>
          </w:p>
          <w:p w:rsidR="001E150D" w:rsidRDefault="001E150D" w:rsidP="007E46AE">
            <w:pPr>
              <w:spacing w:after="160"/>
              <w:rPr>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75425D" w:rsidP="00586F17">
            <w:pPr>
              <w:spacing w:after="160"/>
              <w:rPr>
                <w:noProof/>
                <w:color w:val="208566" w:themeColor="accent1" w:themeShade="BF"/>
                <w:sz w:val="24"/>
                <w:szCs w:val="24"/>
              </w:rPr>
            </w:pPr>
            <w:r>
              <w:rPr>
                <w:noProof/>
                <w:color w:val="208566" w:themeColor="accent1" w:themeShade="BF"/>
                <w:sz w:val="24"/>
                <w:szCs w:val="24"/>
              </w:rPr>
              <w:drawing>
                <wp:inline distT="0" distB="0" distL="0" distR="0">
                  <wp:extent cx="2117188" cy="1600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PD logo.jfif"/>
                          <pic:cNvPicPr/>
                        </pic:nvPicPr>
                        <pic:blipFill>
                          <a:blip r:embed="rId21">
                            <a:extLst>
                              <a:ext uri="{28A0092B-C50C-407E-A947-70E740481C1C}">
                                <a14:useLocalDpi xmlns:a14="http://schemas.microsoft.com/office/drawing/2010/main" val="0"/>
                              </a:ext>
                            </a:extLst>
                          </a:blip>
                          <a:stretch>
                            <a:fillRect/>
                          </a:stretch>
                        </pic:blipFill>
                        <pic:spPr>
                          <a:xfrm>
                            <a:off x="0" y="0"/>
                            <a:ext cx="2141717" cy="1618739"/>
                          </a:xfrm>
                          <a:prstGeom prst="rect">
                            <a:avLst/>
                          </a:prstGeom>
                        </pic:spPr>
                      </pic:pic>
                    </a:graphicData>
                  </a:graphic>
                </wp:inline>
              </w:drawing>
            </w: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F0505E" w:rsidRPr="001E150D" w:rsidRDefault="00B7366F" w:rsidP="00586F17">
            <w:pPr>
              <w:spacing w:after="160"/>
              <w:rPr>
                <w:color w:val="208566" w:themeColor="accent1" w:themeShade="BF"/>
                <w:sz w:val="24"/>
                <w:szCs w:val="24"/>
              </w:rPr>
            </w:pPr>
            <w:r>
              <w:rPr>
                <w:noProof/>
                <w:color w:val="208566" w:themeColor="accent1" w:themeShade="BF"/>
                <w:sz w:val="24"/>
                <w:szCs w:val="24"/>
              </w:rPr>
              <w:drawing>
                <wp:inline distT="0" distB="0" distL="0" distR="0">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22">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tc>
        <w:tc>
          <w:tcPr>
            <w:tcW w:w="8597" w:type="dxa"/>
          </w:tcPr>
          <w:p w:rsidR="00DB294B" w:rsidRDefault="00913055" w:rsidP="005C0435">
            <w:pPr>
              <w:pStyle w:val="Heading2"/>
              <w:outlineLvl w:val="1"/>
              <w:cnfStyle w:val="100000000000" w:firstRow="1" w:lastRow="0" w:firstColumn="0" w:lastColumn="0" w:oddVBand="0" w:evenVBand="0" w:oddHBand="0" w:evenHBand="0" w:firstRowFirstColumn="0" w:firstRowLastColumn="0" w:lastRowFirstColumn="0" w:lastRowLastColumn="0"/>
            </w:pPr>
            <w:r>
              <w:lastRenderedPageBreak/>
              <w:t xml:space="preserve">  </w:t>
            </w:r>
          </w:p>
          <w:p w:rsidR="00913055" w:rsidRPr="000E25F6" w:rsidRDefault="00BB6D77" w:rsidP="005C0435">
            <w:pPr>
              <w:pStyle w:val="Heading2"/>
              <w:outlineLvl w:val="1"/>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Crime Mapping</w:t>
            </w:r>
            <w:r w:rsidR="00997FF6">
              <w:rPr>
                <w:sz w:val="32"/>
                <w:szCs w:val="32"/>
              </w:rPr>
              <w:t xml:space="preserve"> Info &amp; </w:t>
            </w:r>
            <w:r w:rsidR="00997FF6">
              <w:rPr>
                <w:szCs w:val="24"/>
              </w:rPr>
              <w:t>(Safety TIPS)</w:t>
            </w:r>
          </w:p>
          <w:p w:rsidR="00913055" w:rsidRPr="00F8099A" w:rsidRDefault="0075425D" w:rsidP="005C0435">
            <w:pPr>
              <w:pStyle w:val="Heading2"/>
              <w:outlineLvl w:val="1"/>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A002C6" w:rsidRDefault="00D22E78"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The Valley Area Command uses the Computer Aided Dispatch (CAD</w:t>
            </w:r>
            <w:r w:rsidR="00BB6D77">
              <w:rPr>
                <w:szCs w:val="24"/>
              </w:rPr>
              <w:t>) data to determine crimes that happen</w:t>
            </w:r>
            <w:r>
              <w:rPr>
                <w:szCs w:val="24"/>
              </w:rPr>
              <w:t xml:space="preserve"> in the area.  When</w:t>
            </w:r>
            <w:r w:rsidR="00584F52">
              <w:rPr>
                <w:szCs w:val="24"/>
              </w:rPr>
              <w:t xml:space="preserve"> a response is indicated, the information received from the caller will be entered into the CAD for a response.  The information from the caller allows ECC staff to determine the priority of the call, how many officer</w:t>
            </w:r>
            <w:r w:rsidR="00061314">
              <w:rPr>
                <w:szCs w:val="24"/>
              </w:rPr>
              <w:t>s</w:t>
            </w:r>
            <w:r w:rsidR="00584F52">
              <w:rPr>
                <w:szCs w:val="24"/>
              </w:rPr>
              <w:t xml:space="preserve"> to dispatch, and it provides the officers with vital information so they can determine what action to take as they respond to a call for service</w:t>
            </w:r>
            <w:r>
              <w:rPr>
                <w:szCs w:val="24"/>
              </w:rPr>
              <w:t xml:space="preserve">.  </w:t>
            </w:r>
          </w:p>
          <w:p w:rsidR="00584F52" w:rsidRDefault="00584F52"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Residential Burglaries </w:t>
            </w:r>
          </w:p>
          <w:p w:rsidR="00A002C6" w:rsidRDefault="00173769"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(TIP</w:t>
            </w:r>
            <w:r w:rsidR="00997FF6">
              <w:rPr>
                <w:szCs w:val="24"/>
              </w:rPr>
              <w:t>)-</w:t>
            </w:r>
            <w:r w:rsidR="00670673">
              <w:rPr>
                <w:szCs w:val="24"/>
              </w:rPr>
              <w:t xml:space="preserve">It is always good practice to </w:t>
            </w:r>
            <w:r w:rsidR="00D37DF0">
              <w:rPr>
                <w:szCs w:val="24"/>
              </w:rPr>
              <w:t>make it look like someone is home at all times.  Turn a radio on to a talk show station</w:t>
            </w:r>
            <w:r w:rsidR="00BB3A65">
              <w:rPr>
                <w:szCs w:val="24"/>
              </w:rPr>
              <w:t xml:space="preserve"> when you are gone</w:t>
            </w:r>
            <w:r w:rsidR="00CC4C71">
              <w:rPr>
                <w:szCs w:val="24"/>
              </w:rPr>
              <w:t>,</w:t>
            </w:r>
            <w:r w:rsidR="00BB3A65">
              <w:rPr>
                <w:szCs w:val="24"/>
              </w:rPr>
              <w:t xml:space="preserve"> this will make it</w:t>
            </w:r>
            <w:r w:rsidR="00D37DF0">
              <w:rPr>
                <w:szCs w:val="24"/>
              </w:rPr>
              <w:t xml:space="preserve"> appear </w:t>
            </w:r>
            <w:r w:rsidR="00BB3A65">
              <w:rPr>
                <w:szCs w:val="24"/>
              </w:rPr>
              <w:t>that someone is</w:t>
            </w:r>
            <w:r w:rsidR="00D37DF0">
              <w:rPr>
                <w:szCs w:val="24"/>
              </w:rPr>
              <w:t xml:space="preserve"> inside</w:t>
            </w:r>
            <w:r w:rsidR="00BB3A65">
              <w:rPr>
                <w:szCs w:val="24"/>
              </w:rPr>
              <w:t xml:space="preserve"> of your</w:t>
            </w:r>
            <w:r w:rsidR="00D37DF0">
              <w:rPr>
                <w:szCs w:val="24"/>
              </w:rPr>
              <w:t xml:space="preserve"> home.</w:t>
            </w:r>
          </w:p>
          <w:p w:rsidR="00A002C6" w:rsidRDefault="00A002C6"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Commercial Burglaries</w:t>
            </w:r>
          </w:p>
          <w:p w:rsidR="00D37DF0" w:rsidRDefault="00173769"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(TIP</w:t>
            </w:r>
            <w:r w:rsidR="00997FF6">
              <w:rPr>
                <w:szCs w:val="24"/>
              </w:rPr>
              <w:t>)-</w:t>
            </w:r>
            <w:r w:rsidR="00127BCF">
              <w:rPr>
                <w:szCs w:val="24"/>
              </w:rPr>
              <w:t xml:space="preserve">If your business is </w:t>
            </w:r>
            <w:r w:rsidR="00D37DF0">
              <w:rPr>
                <w:szCs w:val="24"/>
              </w:rPr>
              <w:t>closed</w:t>
            </w:r>
            <w:r w:rsidR="0033556F">
              <w:rPr>
                <w:szCs w:val="24"/>
              </w:rPr>
              <w:t>,</w:t>
            </w:r>
            <w:r w:rsidR="00D37DF0">
              <w:rPr>
                <w:szCs w:val="24"/>
              </w:rPr>
              <w:t xml:space="preserve"> we recommend that you </w:t>
            </w:r>
            <w:r w:rsidR="00127BCF">
              <w:rPr>
                <w:szCs w:val="24"/>
              </w:rPr>
              <w:t>check your property</w:t>
            </w:r>
            <w:r w:rsidR="00D37DF0">
              <w:rPr>
                <w:szCs w:val="24"/>
              </w:rPr>
              <w:t xml:space="preserve"> periodically, </w:t>
            </w:r>
            <w:r w:rsidR="00127BCF">
              <w:rPr>
                <w:szCs w:val="24"/>
              </w:rPr>
              <w:t xml:space="preserve">be sure to </w:t>
            </w:r>
            <w:r w:rsidR="00D37DF0">
              <w:rPr>
                <w:szCs w:val="24"/>
              </w:rPr>
              <w:t>leave lights on and clean up any debris or growth around the property.  These small steps may deter a criminal.</w:t>
            </w:r>
          </w:p>
          <w:p w:rsidR="0033556F" w:rsidRDefault="0033556F" w:rsidP="00913055">
            <w:pPr>
              <w:cnfStyle w:val="100000000000" w:firstRow="1" w:lastRow="0" w:firstColumn="0" w:lastColumn="0" w:oddVBand="0" w:evenVBand="0" w:oddHBand="0" w:evenHBand="0" w:firstRowFirstColumn="0" w:firstRowLastColumn="0" w:lastRowFirstColumn="0" w:lastRowLastColumn="0"/>
              <w:rPr>
                <w:szCs w:val="24"/>
              </w:rPr>
            </w:pPr>
          </w:p>
          <w:p w:rsidR="0033556F" w:rsidRPr="001F1105" w:rsidRDefault="0033556F"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Auto Burglaries </w:t>
            </w:r>
          </w:p>
          <w:p w:rsidR="0088227C" w:rsidRDefault="00173769"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(TIP</w:t>
            </w:r>
            <w:r w:rsidR="00997FF6">
              <w:rPr>
                <w:szCs w:val="24"/>
              </w:rPr>
              <w:t>)-</w:t>
            </w:r>
            <w:r w:rsidR="0033556F">
              <w:rPr>
                <w:szCs w:val="24"/>
              </w:rPr>
              <w:t>Be sure you are keeping your belongings out of site</w:t>
            </w:r>
            <w:r w:rsidR="00127BCF">
              <w:rPr>
                <w:szCs w:val="24"/>
              </w:rPr>
              <w:t xml:space="preserve"> and remove anything of value.  It is a great idea to pack a bag with items you need for the day and take it with you when you get out of the vehicle.</w:t>
            </w:r>
          </w:p>
          <w:p w:rsidR="0088227C" w:rsidRDefault="0088227C" w:rsidP="00913055">
            <w:pPr>
              <w:cnfStyle w:val="100000000000" w:firstRow="1" w:lastRow="0" w:firstColumn="0" w:lastColumn="0" w:oddVBand="0" w:evenVBand="0" w:oddHBand="0" w:evenHBand="0" w:firstRowFirstColumn="0" w:firstRowLastColumn="0" w:lastRowFirstColumn="0" w:lastRowLastColumn="0"/>
              <w:rPr>
                <w:szCs w:val="24"/>
              </w:rPr>
            </w:pPr>
          </w:p>
          <w:p w:rsidR="0088227C" w:rsidRPr="001F1105" w:rsidRDefault="0088227C"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Stolen Vehicles</w:t>
            </w:r>
          </w:p>
          <w:p w:rsidR="0088227C" w:rsidRDefault="00173769"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(TIP)-</w:t>
            </w:r>
            <w:r w:rsidR="0088227C">
              <w:rPr>
                <w:szCs w:val="24"/>
              </w:rPr>
              <w:t>Using devices such as kill switches, alarms, clubs a</w:t>
            </w:r>
            <w:r w:rsidR="00127BCF">
              <w:rPr>
                <w:szCs w:val="24"/>
              </w:rPr>
              <w:t>nd locking doors and windows, also try to park in an area with good lighting to try to</w:t>
            </w:r>
            <w:r w:rsidR="0088227C">
              <w:rPr>
                <w:szCs w:val="24"/>
              </w:rPr>
              <w:t xml:space="preserve"> deter a criminal.</w:t>
            </w:r>
            <w:r w:rsidR="00127BCF">
              <w:rPr>
                <w:szCs w:val="24"/>
              </w:rPr>
              <w:t xml:space="preserve">  </w:t>
            </w:r>
          </w:p>
          <w:p w:rsidR="00BB3A65" w:rsidRDefault="00BB3A65" w:rsidP="00913055">
            <w:pPr>
              <w:cnfStyle w:val="100000000000" w:firstRow="1" w:lastRow="0" w:firstColumn="0" w:lastColumn="0" w:oddVBand="0" w:evenVBand="0" w:oddHBand="0" w:evenHBand="0" w:firstRowFirstColumn="0" w:firstRowLastColumn="0" w:lastRowFirstColumn="0" w:lastRowLastColumn="0"/>
              <w:rPr>
                <w:sz w:val="32"/>
                <w:szCs w:val="32"/>
              </w:rPr>
            </w:pPr>
          </w:p>
          <w:p w:rsidR="003B5E16"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Carjacking</w:t>
            </w:r>
          </w:p>
          <w:p w:rsidR="003B5E16" w:rsidRDefault="00173769"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(TIP</w:t>
            </w:r>
            <w:r w:rsidR="00997FF6">
              <w:rPr>
                <w:szCs w:val="24"/>
              </w:rPr>
              <w:t>)-</w:t>
            </w:r>
            <w:r w:rsidR="0033556F">
              <w:rPr>
                <w:szCs w:val="24"/>
              </w:rPr>
              <w:t xml:space="preserve"> </w:t>
            </w:r>
            <w:r w:rsidR="003B5E16">
              <w:rPr>
                <w:szCs w:val="24"/>
              </w:rPr>
              <w:t>Always be aware of your surroundings.  Pay special attention when you are at a standstill such as when you are at a stop light or in a parking lot.  Keep doors locked, roll up your windows and notice who is in the immediate area.</w:t>
            </w:r>
          </w:p>
          <w:p w:rsidR="003B5E16" w:rsidRDefault="003B5E16" w:rsidP="00913055">
            <w:pPr>
              <w:cnfStyle w:val="100000000000" w:firstRow="1" w:lastRow="0" w:firstColumn="0" w:lastColumn="0" w:oddVBand="0" w:evenVBand="0" w:oddHBand="0" w:evenHBand="0" w:firstRowFirstColumn="0" w:firstRowLastColumn="0" w:lastRowFirstColumn="0" w:lastRowLastColumn="0"/>
              <w:rPr>
                <w:szCs w:val="24"/>
              </w:rPr>
            </w:pPr>
          </w:p>
          <w:p w:rsidR="0016079F"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Robbery to an Individual</w:t>
            </w:r>
          </w:p>
          <w:p w:rsidR="009C41E6" w:rsidRDefault="00173769"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(TIP</w:t>
            </w:r>
            <w:r w:rsidR="00997FF6">
              <w:rPr>
                <w:szCs w:val="24"/>
              </w:rPr>
              <w:t>)-</w:t>
            </w:r>
            <w:r w:rsidR="0016079F">
              <w:rPr>
                <w:szCs w:val="24"/>
              </w:rPr>
              <w:t>Use situational awareness, look around, walk with confidence, make eye contact</w:t>
            </w:r>
            <w:r w:rsidR="009C41E6">
              <w:rPr>
                <w:szCs w:val="24"/>
              </w:rPr>
              <w:t xml:space="preserve"> and read peoples body language.  If you do find yourself in this situation give</w:t>
            </w:r>
            <w:r w:rsidR="00BB3A65">
              <w:rPr>
                <w:szCs w:val="24"/>
              </w:rPr>
              <w:t xml:space="preserve"> them</w:t>
            </w:r>
            <w:r w:rsidR="009C41E6">
              <w:rPr>
                <w:szCs w:val="24"/>
              </w:rPr>
              <w:t xml:space="preserve"> whatever possession they are demanding, remember, possessions can always be replaced – you, cannot.</w:t>
            </w:r>
          </w:p>
          <w:p w:rsidR="009C41E6" w:rsidRDefault="009C41E6" w:rsidP="00913055">
            <w:pPr>
              <w:cnfStyle w:val="100000000000" w:firstRow="1" w:lastRow="0" w:firstColumn="0" w:lastColumn="0" w:oddVBand="0" w:evenVBand="0" w:oddHBand="0" w:evenHBand="0" w:firstRowFirstColumn="0" w:firstRowLastColumn="0" w:lastRowFirstColumn="0" w:lastRowLastColumn="0"/>
              <w:rPr>
                <w:szCs w:val="24"/>
              </w:rPr>
            </w:pPr>
          </w:p>
          <w:p w:rsidR="002D3D3F" w:rsidRDefault="002D3D3F" w:rsidP="00977FBB">
            <w:pPr>
              <w:cnfStyle w:val="100000000000" w:firstRow="1" w:lastRow="0" w:firstColumn="0" w:lastColumn="0" w:oddVBand="0" w:evenVBand="0" w:oddHBand="0" w:evenHBand="0" w:firstRowFirstColumn="0" w:firstRowLastColumn="0" w:lastRowFirstColumn="0" w:lastRowLastColumn="0"/>
              <w:rPr>
                <w:sz w:val="32"/>
                <w:szCs w:val="32"/>
              </w:rPr>
            </w:pPr>
          </w:p>
          <w:p w:rsidR="002D3D3F" w:rsidRDefault="002D3D3F" w:rsidP="00977FBB">
            <w:pPr>
              <w:cnfStyle w:val="100000000000" w:firstRow="1" w:lastRow="0" w:firstColumn="0" w:lastColumn="0" w:oddVBand="0" w:evenVBand="0" w:oddHBand="0" w:evenHBand="0" w:firstRowFirstColumn="0" w:firstRowLastColumn="0" w:lastRowFirstColumn="0" w:lastRowLastColumn="0"/>
              <w:rPr>
                <w:sz w:val="32"/>
                <w:szCs w:val="32"/>
              </w:rPr>
            </w:pPr>
          </w:p>
          <w:p w:rsidR="002D3D3F" w:rsidRDefault="002D3D3F" w:rsidP="00977FBB">
            <w:pPr>
              <w:cnfStyle w:val="100000000000" w:firstRow="1" w:lastRow="0" w:firstColumn="0" w:lastColumn="0" w:oddVBand="0" w:evenVBand="0" w:oddHBand="0" w:evenHBand="0" w:firstRowFirstColumn="0" w:firstRowLastColumn="0" w:lastRowFirstColumn="0" w:lastRowLastColumn="0"/>
              <w:rPr>
                <w:sz w:val="32"/>
                <w:szCs w:val="32"/>
              </w:rPr>
            </w:pPr>
          </w:p>
          <w:p w:rsidR="00910E62" w:rsidRDefault="00910E62" w:rsidP="00977FBB">
            <w:pPr>
              <w:cnfStyle w:val="100000000000" w:firstRow="1" w:lastRow="0" w:firstColumn="0" w:lastColumn="0" w:oddVBand="0" w:evenVBand="0" w:oddHBand="0" w:evenHBand="0" w:firstRowFirstColumn="0" w:firstRowLastColumn="0" w:lastRowFirstColumn="0" w:lastRowLastColumn="0"/>
              <w:rPr>
                <w:sz w:val="32"/>
                <w:szCs w:val="32"/>
              </w:rPr>
            </w:pPr>
          </w:p>
          <w:p w:rsidR="009C41E6" w:rsidRPr="000910F2" w:rsidRDefault="009C41E6" w:rsidP="00977FBB">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Commercial Robber</w:t>
            </w:r>
            <w:r w:rsidR="00533072">
              <w:rPr>
                <w:sz w:val="32"/>
                <w:szCs w:val="32"/>
              </w:rPr>
              <w:t>y</w:t>
            </w:r>
          </w:p>
          <w:p w:rsidR="009C41E6" w:rsidRDefault="009C41E6" w:rsidP="00977FBB">
            <w:pPr>
              <w:cnfStyle w:val="100000000000" w:firstRow="1" w:lastRow="0" w:firstColumn="0" w:lastColumn="0" w:oddVBand="0" w:evenVBand="0" w:oddHBand="0" w:evenHBand="0" w:firstRowFirstColumn="0" w:firstRowLastColumn="0" w:lastRowFirstColumn="0" w:lastRowLastColumn="0"/>
              <w:rPr>
                <w:szCs w:val="24"/>
              </w:rPr>
            </w:pPr>
          </w:p>
          <w:p w:rsidR="00453573" w:rsidRDefault="00173769" w:rsidP="00977FBB">
            <w:pPr>
              <w:cnfStyle w:val="100000000000" w:firstRow="1" w:lastRow="0" w:firstColumn="0" w:lastColumn="0" w:oddVBand="0" w:evenVBand="0" w:oddHBand="0" w:evenHBand="0" w:firstRowFirstColumn="0" w:firstRowLastColumn="0" w:lastRowFirstColumn="0" w:lastRowLastColumn="0"/>
              <w:rPr>
                <w:szCs w:val="24"/>
              </w:rPr>
            </w:pPr>
            <w:r>
              <w:rPr>
                <w:szCs w:val="24"/>
              </w:rPr>
              <w:t xml:space="preserve">(TIP)- </w:t>
            </w:r>
            <w:r w:rsidR="009C41E6">
              <w:rPr>
                <w:szCs w:val="24"/>
              </w:rPr>
              <w:t xml:space="preserve">Train your employees to </w:t>
            </w:r>
            <w:r w:rsidR="0078569C">
              <w:rPr>
                <w:szCs w:val="24"/>
              </w:rPr>
              <w:t>be on the look</w:t>
            </w:r>
            <w:r w:rsidR="000910F2">
              <w:rPr>
                <w:szCs w:val="24"/>
              </w:rPr>
              <w:t>out for suspicious behavior and report it immediately.</w:t>
            </w:r>
            <w:r w:rsidR="00453573">
              <w:rPr>
                <w:szCs w:val="24"/>
              </w:rPr>
              <w:t xml:space="preserve">  Start training your brain to make note of how someone looks and what they are wearing, including their shoes.  Many criminals will change t</w:t>
            </w:r>
            <w:r w:rsidR="00E06F44">
              <w:rPr>
                <w:szCs w:val="24"/>
              </w:rPr>
              <w:t>heir clothing but they will not change their</w:t>
            </w:r>
            <w:r w:rsidR="00453573">
              <w:rPr>
                <w:szCs w:val="24"/>
              </w:rPr>
              <w:t xml:space="preserve"> shoes.</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453573" w:rsidRPr="00453573" w:rsidRDefault="00453573" w:rsidP="00977FBB">
            <w:pPr>
              <w:cnfStyle w:val="100000000000" w:firstRow="1" w:lastRow="0" w:firstColumn="0" w:lastColumn="0" w:oddVBand="0" w:evenVBand="0" w:oddHBand="0" w:evenHBand="0" w:firstRowFirstColumn="0" w:firstRowLastColumn="0" w:lastRowFirstColumn="0" w:lastRowLastColumn="0"/>
              <w:rPr>
                <w:sz w:val="32"/>
                <w:szCs w:val="32"/>
              </w:rPr>
            </w:pPr>
            <w:r w:rsidRPr="00453573">
              <w:rPr>
                <w:sz w:val="32"/>
                <w:szCs w:val="32"/>
              </w:rPr>
              <w:t>Robbery By Gunpoint</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0910F2" w:rsidRDefault="00173769" w:rsidP="00977FBB">
            <w:pPr>
              <w:cnfStyle w:val="100000000000" w:firstRow="1" w:lastRow="0" w:firstColumn="0" w:lastColumn="0" w:oddVBand="0" w:evenVBand="0" w:oddHBand="0" w:evenHBand="0" w:firstRowFirstColumn="0" w:firstRowLastColumn="0" w:lastRowFirstColumn="0" w:lastRowLastColumn="0"/>
              <w:rPr>
                <w:szCs w:val="24"/>
              </w:rPr>
            </w:pPr>
            <w:r>
              <w:rPr>
                <w:szCs w:val="24"/>
              </w:rPr>
              <w:t>(TIP)-</w:t>
            </w:r>
            <w:r w:rsidR="00453573">
              <w:rPr>
                <w:szCs w:val="24"/>
              </w:rPr>
              <w:t xml:space="preserve"> After the robbery occurs call 911 and lock your doors.  If there are witnesses ask if they can stay to give a description of the offender.  Do not discuss what you saw with others, wait to give a description to the officer.</w:t>
            </w:r>
          </w:p>
          <w:p w:rsidR="0099380A" w:rsidRDefault="0099380A" w:rsidP="00977FBB">
            <w:pPr>
              <w:cnfStyle w:val="100000000000" w:firstRow="1" w:lastRow="0" w:firstColumn="0" w:lastColumn="0" w:oddVBand="0" w:evenVBand="0" w:oddHBand="0" w:evenHBand="0" w:firstRowFirstColumn="0" w:firstRowLastColumn="0" w:lastRowFirstColumn="0" w:lastRowLastColumn="0"/>
              <w:rPr>
                <w:szCs w:val="24"/>
              </w:rPr>
            </w:pPr>
          </w:p>
          <w:p w:rsidR="0099380A" w:rsidRDefault="0099380A" w:rsidP="00913055">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Residential Robber</w:t>
            </w:r>
            <w:r w:rsidR="00533072">
              <w:rPr>
                <w:sz w:val="32"/>
                <w:szCs w:val="32"/>
              </w:rPr>
              <w:t>y</w:t>
            </w:r>
          </w:p>
          <w:p w:rsidR="0099380A" w:rsidRDefault="0099380A" w:rsidP="00913055">
            <w:pPr>
              <w:cnfStyle w:val="100000000000" w:firstRow="1" w:lastRow="0" w:firstColumn="0" w:lastColumn="0" w:oddVBand="0" w:evenVBand="0" w:oddHBand="0" w:evenHBand="0" w:firstRowFirstColumn="0" w:firstRowLastColumn="0" w:lastRowFirstColumn="0" w:lastRowLastColumn="0"/>
            </w:pPr>
          </w:p>
          <w:p w:rsidR="0099380A" w:rsidRPr="0099380A" w:rsidRDefault="00173769" w:rsidP="00913055">
            <w:pPr>
              <w:cnfStyle w:val="100000000000" w:firstRow="1" w:lastRow="0" w:firstColumn="0" w:lastColumn="0" w:oddVBand="0" w:evenVBand="0" w:oddHBand="0" w:evenHBand="0" w:firstRowFirstColumn="0" w:firstRowLastColumn="0" w:lastRowFirstColumn="0" w:lastRowLastColumn="0"/>
            </w:pPr>
            <w:r>
              <w:rPr>
                <w:szCs w:val="24"/>
              </w:rPr>
              <w:t xml:space="preserve">(TIP)- </w:t>
            </w:r>
            <w:r w:rsidR="0099380A">
              <w:t>Always identify who is at the door before opening it.  Keep doors locked at all times.  Keep an eye out for suspicious persons/vehicles in the neighborhood.</w:t>
            </w:r>
          </w:p>
          <w:p w:rsidR="000910F2" w:rsidRPr="0099380A" w:rsidRDefault="0099380A" w:rsidP="00913055">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 xml:space="preserve"> </w:t>
            </w:r>
          </w:p>
          <w:p w:rsidR="000910F2" w:rsidRDefault="000910F2" w:rsidP="00913055">
            <w:pPr>
              <w:cnfStyle w:val="100000000000" w:firstRow="1" w:lastRow="0" w:firstColumn="0" w:lastColumn="0" w:oddVBand="0" w:evenVBand="0" w:oddHBand="0" w:evenHBand="0" w:firstRowFirstColumn="0" w:firstRowLastColumn="0" w:lastRowFirstColumn="0" w:lastRowLastColumn="0"/>
            </w:pPr>
            <w:r w:rsidRPr="00BB3A65">
              <w:rPr>
                <w:sz w:val="44"/>
                <w:szCs w:val="44"/>
              </w:rPr>
              <w:t xml:space="preserve">Remember if </w:t>
            </w:r>
            <w:r w:rsidR="00BB3A65" w:rsidRPr="00BB3A65">
              <w:rPr>
                <w:sz w:val="44"/>
                <w:szCs w:val="44"/>
              </w:rPr>
              <w:t>you see something say something!</w:t>
            </w:r>
            <w:r w:rsidRPr="00BB3A65">
              <w:rPr>
                <w:sz w:val="44"/>
                <w:szCs w:val="44"/>
              </w:rPr>
              <w:t xml:space="preserve">  </w:t>
            </w:r>
          </w:p>
          <w:p w:rsidR="00A776C6" w:rsidRPr="00A776C6" w:rsidRDefault="00A776C6" w:rsidP="00913055">
            <w:pPr>
              <w:cnfStyle w:val="100000000000" w:firstRow="1" w:lastRow="0" w:firstColumn="0" w:lastColumn="0" w:oddVBand="0" w:evenVBand="0" w:oddHBand="0" w:evenHBand="0" w:firstRowFirstColumn="0" w:firstRowLastColumn="0" w:lastRowFirstColumn="0" w:lastRowLastColumn="0"/>
            </w:pPr>
          </w:p>
          <w:p w:rsidR="00AD63BF" w:rsidRPr="00AD63BF" w:rsidRDefault="00AD63BF" w:rsidP="00AD63BF">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AD63BF">
              <w:rPr>
                <w:color w:val="586666" w:themeColor="text1" w:themeTint="BF"/>
                <w:sz w:val="32"/>
                <w:szCs w:val="32"/>
              </w:rPr>
              <w:t>Homeless Encampments/Services</w:t>
            </w:r>
          </w:p>
          <w:p w:rsidR="00AD63BF" w:rsidRDefault="00AD63BF" w:rsidP="00AD63BF">
            <w:pPr>
              <w:cnfStyle w:val="100000000000" w:firstRow="1" w:lastRow="0" w:firstColumn="0" w:lastColumn="0" w:oddVBand="0" w:evenVBand="0" w:oddHBand="0" w:evenHBand="0" w:firstRowFirstColumn="0" w:firstRowLastColumn="0" w:lastRowFirstColumn="0" w:lastRowLastColumn="0"/>
              <w:rPr>
                <w:b w:val="0"/>
                <w:sz w:val="22"/>
                <w:szCs w:val="22"/>
              </w:rPr>
            </w:pPr>
          </w:p>
          <w:p w:rsidR="00AD63BF" w:rsidRDefault="00AD63BF" w:rsidP="00AD63BF">
            <w:pPr>
              <w:cnfStyle w:val="100000000000" w:firstRow="1" w:lastRow="0" w:firstColumn="0" w:lastColumn="0" w:oddVBand="0" w:evenVBand="0" w:oddHBand="0" w:evenHBand="0" w:firstRowFirstColumn="0" w:firstRowLastColumn="0" w:lastRowFirstColumn="0" w:lastRowLastColumn="0"/>
              <w:rPr>
                <w:b w:val="0"/>
                <w:sz w:val="22"/>
                <w:szCs w:val="22"/>
              </w:rPr>
            </w:pPr>
            <w:r>
              <w:rPr>
                <w:b w:val="0"/>
                <w:sz w:val="22"/>
                <w:szCs w:val="22"/>
              </w:rPr>
              <w:t>You can report homeless encampments by calling 311 or through the solid waste email:</w:t>
            </w:r>
          </w:p>
          <w:p w:rsidR="00AD63BF" w:rsidRDefault="00022D9E" w:rsidP="00AD63BF">
            <w:pPr>
              <w:cnfStyle w:val="100000000000" w:firstRow="1" w:lastRow="0" w:firstColumn="0" w:lastColumn="0" w:oddVBand="0" w:evenVBand="0" w:oddHBand="0" w:evenHBand="0" w:firstRowFirstColumn="0" w:firstRowLastColumn="0" w:lastRowFirstColumn="0" w:lastRowLastColumn="0"/>
              <w:rPr>
                <w:b w:val="0"/>
                <w:sz w:val="22"/>
                <w:szCs w:val="22"/>
              </w:rPr>
            </w:pPr>
            <w:hyperlink r:id="rId24" w:history="1">
              <w:r w:rsidR="00750820" w:rsidRPr="00747B81">
                <w:rPr>
                  <w:rStyle w:val="Hyperlink"/>
                  <w:sz w:val="22"/>
                  <w:szCs w:val="22"/>
                </w:rPr>
                <w:t>sw-encampment@cabq.gov</w:t>
              </w:r>
            </w:hyperlink>
            <w:r w:rsidR="00AD63BF">
              <w:rPr>
                <w:b w:val="0"/>
                <w:sz w:val="22"/>
                <w:szCs w:val="22"/>
              </w:rPr>
              <w:t xml:space="preserve"> </w:t>
            </w:r>
          </w:p>
          <w:p w:rsidR="00AD63BF" w:rsidRDefault="00AD63BF" w:rsidP="00AD63BF">
            <w:pPr>
              <w:cnfStyle w:val="100000000000" w:firstRow="1" w:lastRow="0" w:firstColumn="0" w:lastColumn="0" w:oddVBand="0" w:evenVBand="0" w:oddHBand="0" w:evenHBand="0" w:firstRowFirstColumn="0" w:firstRowLastColumn="0" w:lastRowFirstColumn="0" w:lastRowLastColumn="0"/>
              <w:rPr>
                <w:b w:val="0"/>
                <w:sz w:val="22"/>
                <w:szCs w:val="22"/>
              </w:rPr>
            </w:pPr>
          </w:p>
          <w:p w:rsidR="00AD63BF" w:rsidRDefault="00AD63BF" w:rsidP="00AD63BF">
            <w:pPr>
              <w:cnfStyle w:val="100000000000" w:firstRow="1" w:lastRow="0" w:firstColumn="0" w:lastColumn="0" w:oddVBand="0" w:evenVBand="0" w:oddHBand="0" w:evenHBand="0" w:firstRowFirstColumn="0" w:firstRowLastColumn="0" w:lastRowFirstColumn="0" w:lastRowLastColumn="0"/>
              <w:rPr>
                <w:b w:val="0"/>
                <w:sz w:val="22"/>
                <w:szCs w:val="22"/>
              </w:rPr>
            </w:pPr>
            <w:r>
              <w:rPr>
                <w:b w:val="0"/>
                <w:sz w:val="22"/>
                <w:szCs w:val="22"/>
              </w:rPr>
              <w:t>To get more information on homeless assistance go to:</w:t>
            </w:r>
          </w:p>
          <w:p w:rsidR="00AD63BF" w:rsidRDefault="00022D9E" w:rsidP="00AD63BF">
            <w:pPr>
              <w:cnfStyle w:val="100000000000" w:firstRow="1" w:lastRow="0" w:firstColumn="0" w:lastColumn="0" w:oddVBand="0" w:evenVBand="0" w:oddHBand="0" w:evenHBand="0" w:firstRowFirstColumn="0" w:firstRowLastColumn="0" w:lastRowFirstColumn="0" w:lastRowLastColumn="0"/>
              <w:rPr>
                <w:b w:val="0"/>
                <w:sz w:val="22"/>
                <w:szCs w:val="22"/>
              </w:rPr>
            </w:pPr>
            <w:hyperlink r:id="rId25" w:history="1">
              <w:r w:rsidR="00AD63BF" w:rsidRPr="00EB1D17">
                <w:rPr>
                  <w:rStyle w:val="Hyperlink"/>
                  <w:sz w:val="22"/>
                  <w:szCs w:val="22"/>
                </w:rPr>
                <w:t>https://www.cabq.gov/family/services/homeless-services</w:t>
              </w:r>
            </w:hyperlink>
            <w:r w:rsidR="00AD63BF">
              <w:rPr>
                <w:b w:val="0"/>
                <w:sz w:val="22"/>
                <w:szCs w:val="22"/>
              </w:rPr>
              <w:t xml:space="preserve"> </w:t>
            </w:r>
          </w:p>
          <w:p w:rsidR="00AD63BF" w:rsidRDefault="00AD63BF"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p>
          <w:p w:rsidR="00DB294B" w:rsidRPr="00DC3EF8" w:rsidRDefault="00DC3EF8"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DC3EF8">
              <w:rPr>
                <w:color w:val="586666" w:themeColor="text1" w:themeTint="BF"/>
                <w:sz w:val="32"/>
                <w:szCs w:val="32"/>
              </w:rPr>
              <w:t>Services Offered</w:t>
            </w:r>
          </w:p>
          <w:p w:rsidR="00DC3EF8" w:rsidRDefault="00DC3EF8" w:rsidP="00913055">
            <w:pPr>
              <w:cnfStyle w:val="100000000000" w:firstRow="1" w:lastRow="0" w:firstColumn="0" w:lastColumn="0" w:oddVBand="0" w:evenVBand="0" w:oddHBand="0" w:evenHBand="0" w:firstRowFirstColumn="0" w:firstRowLastColumn="0" w:lastRowFirstColumn="0" w:lastRowLastColumn="0"/>
              <w:rPr>
                <w:szCs w:val="24"/>
              </w:rPr>
            </w:pPr>
          </w:p>
          <w:p w:rsidR="00FC7383" w:rsidRPr="00FC7383" w:rsidRDefault="000910F2" w:rsidP="00FC7383">
            <w:pPr>
              <w:cnfStyle w:val="100000000000" w:firstRow="1" w:lastRow="0" w:firstColumn="0" w:lastColumn="0" w:oddVBand="0" w:evenVBand="0" w:oddHBand="0" w:evenHBand="0" w:firstRowFirstColumn="0" w:firstRowLastColumn="0" w:lastRowFirstColumn="0" w:lastRowLastColumn="0"/>
              <w:rPr>
                <w:szCs w:val="24"/>
              </w:rPr>
            </w:pPr>
            <w:r>
              <w:rPr>
                <w:szCs w:val="24"/>
              </w:rPr>
              <w:t>There are many resources that we can provide to you, such as, informational pamphlets, Training</w:t>
            </w:r>
            <w:r w:rsidR="00BB3A65">
              <w:rPr>
                <w:szCs w:val="24"/>
              </w:rPr>
              <w:t xml:space="preserve"> on topics</w:t>
            </w:r>
            <w:r>
              <w:rPr>
                <w:szCs w:val="24"/>
              </w:rPr>
              <w:t xml:space="preserve"> such as personal safety, scams, </w:t>
            </w:r>
            <w:r w:rsidR="00BB3A65">
              <w:rPr>
                <w:szCs w:val="24"/>
              </w:rPr>
              <w:t>anti-</w:t>
            </w:r>
            <w:r w:rsidR="00F31ED3">
              <w:rPr>
                <w:szCs w:val="24"/>
              </w:rPr>
              <w:t>bullying etc.,</w:t>
            </w:r>
            <w:r>
              <w:rPr>
                <w:szCs w:val="24"/>
              </w:rPr>
              <w:t xml:space="preserve"> CPTEDs (Crime Prevention Through Environmental Design), start</w:t>
            </w:r>
            <w:r w:rsidR="000823E6">
              <w:rPr>
                <w:szCs w:val="24"/>
              </w:rPr>
              <w:t>ing a Neighborhood Watch,</w:t>
            </w:r>
            <w:r>
              <w:rPr>
                <w:szCs w:val="24"/>
              </w:rPr>
              <w:t xml:space="preserve"> CFMH (Crime Free Multi-Housing)</w:t>
            </w:r>
            <w:r w:rsidR="000823E6">
              <w:rPr>
                <w:szCs w:val="24"/>
              </w:rPr>
              <w:t xml:space="preserve"> and we can take McGruff to your public event or school</w:t>
            </w:r>
            <w:r w:rsidR="00F31ED3">
              <w:rPr>
                <w:szCs w:val="24"/>
              </w:rPr>
              <w:t xml:space="preserve"> or set up a table with informational pamphlets and promotional items</w:t>
            </w:r>
            <w:r>
              <w:rPr>
                <w:szCs w:val="24"/>
              </w:rPr>
              <w:t>.  All of these services are free of charge</w:t>
            </w:r>
            <w:r w:rsidR="00FC7383">
              <w:rPr>
                <w:szCs w:val="24"/>
              </w:rPr>
              <w:t>.</w:t>
            </w:r>
          </w:p>
          <w:p w:rsidR="00490DD9" w:rsidRDefault="00490DD9" w:rsidP="00A776C6">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A776C6" w:rsidRDefault="00A776C6" w:rsidP="00A776C6">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626A61">
              <w:rPr>
                <w:rFonts w:ascii="Gill Sans MT" w:hAnsi="Gill Sans MT"/>
                <w:color w:val="586666" w:themeColor="text1" w:themeTint="BF"/>
                <w:sz w:val="32"/>
                <w:szCs w:val="32"/>
              </w:rPr>
              <w:t>Crime</w:t>
            </w:r>
            <w:r w:rsidRPr="00626A61">
              <w:rPr>
                <w:color w:val="586666" w:themeColor="text1" w:themeTint="BF"/>
                <w:sz w:val="32"/>
                <w:szCs w:val="32"/>
              </w:rPr>
              <w:t xml:space="preserve"> Prevention Corner </w:t>
            </w:r>
          </w:p>
          <w:p w:rsidR="00A776C6" w:rsidRDefault="00A776C6" w:rsidP="00913055">
            <w:pPr>
              <w:cnfStyle w:val="100000000000" w:firstRow="1" w:lastRow="0" w:firstColumn="0" w:lastColumn="0" w:oddVBand="0" w:evenVBand="0" w:oddHBand="0" w:evenHBand="0" w:firstRowFirstColumn="0" w:firstRowLastColumn="0" w:lastRowFirstColumn="0" w:lastRowLastColumn="0"/>
              <w:rPr>
                <w:szCs w:val="24"/>
              </w:rPr>
            </w:pPr>
          </w:p>
          <w:p w:rsidR="00AD63BF" w:rsidRDefault="00D566C3" w:rsidP="00913055">
            <w:pPr>
              <w:cnfStyle w:val="100000000000" w:firstRow="1" w:lastRow="0" w:firstColumn="0" w:lastColumn="0" w:oddVBand="0" w:evenVBand="0" w:oddHBand="0" w:evenHBand="0" w:firstRowFirstColumn="0" w:firstRowLastColumn="0" w:lastRowFirstColumn="0" w:lastRowLastColumn="0"/>
              <w:rPr>
                <w:szCs w:val="24"/>
              </w:rPr>
            </w:pPr>
            <w:r>
              <w:rPr>
                <w:szCs w:val="24"/>
              </w:rPr>
              <w:t>T</w:t>
            </w:r>
            <w:r w:rsidR="000910F2">
              <w:rPr>
                <w:szCs w:val="24"/>
              </w:rPr>
              <w:t>he Crime Prevention Specialist is here to help you</w:t>
            </w:r>
            <w:r w:rsidR="009C5C0E">
              <w:rPr>
                <w:szCs w:val="24"/>
              </w:rPr>
              <w:t xml:space="preserve"> to </w:t>
            </w:r>
            <w:r w:rsidR="00BB3A65">
              <w:rPr>
                <w:szCs w:val="24"/>
              </w:rPr>
              <w:t>try</w:t>
            </w:r>
            <w:r w:rsidR="000910F2">
              <w:rPr>
                <w:szCs w:val="24"/>
              </w:rPr>
              <w:t xml:space="preserve"> </w:t>
            </w:r>
            <w:r w:rsidR="00977FBB">
              <w:rPr>
                <w:szCs w:val="24"/>
              </w:rPr>
              <w:t xml:space="preserve">to </w:t>
            </w:r>
            <w:r w:rsidR="000910F2">
              <w:rPr>
                <w:szCs w:val="24"/>
              </w:rPr>
              <w:t>deter crime</w:t>
            </w:r>
            <w:r w:rsidR="00F31ED3">
              <w:rPr>
                <w:szCs w:val="24"/>
              </w:rPr>
              <w:t xml:space="preserve"> and educate you on various topics</w:t>
            </w:r>
            <w:r w:rsidR="000910F2">
              <w:rPr>
                <w:szCs w:val="24"/>
              </w:rPr>
              <w:t>.</w:t>
            </w:r>
            <w:r w:rsidR="001F1105">
              <w:rPr>
                <w:szCs w:val="24"/>
              </w:rPr>
              <w:t xml:space="preserve">  </w:t>
            </w:r>
            <w:r w:rsidR="00A776C6">
              <w:rPr>
                <w:szCs w:val="24"/>
              </w:rPr>
              <w:t>Below is</w:t>
            </w:r>
            <w:r w:rsidR="006247EF">
              <w:rPr>
                <w:szCs w:val="24"/>
              </w:rPr>
              <w:t xml:space="preserve"> </w:t>
            </w:r>
            <w:r w:rsidR="006247EF" w:rsidRPr="00463723">
              <w:rPr>
                <w:szCs w:val="24"/>
              </w:rPr>
              <w:t xml:space="preserve">information </w:t>
            </w:r>
            <w:r w:rsidR="0014040E">
              <w:rPr>
                <w:szCs w:val="24"/>
              </w:rPr>
              <w:t xml:space="preserve">on </w:t>
            </w:r>
            <w:r w:rsidR="00113069">
              <w:rPr>
                <w:szCs w:val="24"/>
              </w:rPr>
              <w:t>Keeping the Burglars at Bay:</w:t>
            </w:r>
          </w:p>
          <w:p w:rsidR="00AD63BF" w:rsidRDefault="00AD63BF" w:rsidP="00913055">
            <w:pPr>
              <w:cnfStyle w:val="100000000000" w:firstRow="1" w:lastRow="0" w:firstColumn="0" w:lastColumn="0" w:oddVBand="0" w:evenVBand="0" w:oddHBand="0" w:evenHBand="0" w:firstRowFirstColumn="0" w:firstRowLastColumn="0" w:lastRowFirstColumn="0" w:lastRowLastColumn="0"/>
              <w:rPr>
                <w:b w:val="0"/>
                <w:sz w:val="22"/>
                <w:szCs w:val="22"/>
              </w:rPr>
            </w:pPr>
          </w:p>
          <w:p w:rsidR="00AD63BF" w:rsidRDefault="00AD63BF" w:rsidP="00913055">
            <w:pPr>
              <w:cnfStyle w:val="100000000000" w:firstRow="1" w:lastRow="0" w:firstColumn="0" w:lastColumn="0" w:oddVBand="0" w:evenVBand="0" w:oddHBand="0" w:evenHBand="0" w:firstRowFirstColumn="0" w:firstRowLastColumn="0" w:lastRowFirstColumn="0" w:lastRowLastColumn="0"/>
              <w:rPr>
                <w:b w:val="0"/>
                <w:sz w:val="22"/>
                <w:szCs w:val="22"/>
              </w:rPr>
            </w:pPr>
          </w:p>
          <w:p w:rsidR="00AD63BF" w:rsidRPr="00AD63BF" w:rsidRDefault="00AD63BF" w:rsidP="00913055">
            <w:pPr>
              <w:cnfStyle w:val="100000000000" w:firstRow="1" w:lastRow="0" w:firstColumn="0" w:lastColumn="0" w:oddVBand="0" w:evenVBand="0" w:oddHBand="0" w:evenHBand="0" w:firstRowFirstColumn="0" w:firstRowLastColumn="0" w:lastRowFirstColumn="0" w:lastRowLastColumn="0"/>
              <w:rPr>
                <w:rFonts w:ascii="Gill Sans MT" w:hAnsi="Gill Sans MT"/>
                <w:b w:val="0"/>
                <w:color w:val="586666" w:themeColor="text1" w:themeTint="BF"/>
                <w:sz w:val="22"/>
                <w:szCs w:val="22"/>
              </w:rPr>
            </w:pPr>
          </w:p>
          <w:p w:rsidR="00DB5AF4" w:rsidRDefault="00DB5AF4" w:rsidP="00523117">
            <w:pPr>
              <w:cnfStyle w:val="100000000000" w:firstRow="1" w:lastRow="0" w:firstColumn="0" w:lastColumn="0" w:oddVBand="0" w:evenVBand="0" w:oddHBand="0" w:evenHBand="0" w:firstRowFirstColumn="0" w:firstRowLastColumn="0" w:lastRowFirstColumn="0" w:lastRowLastColumn="0"/>
              <w:rPr>
                <w:rFonts w:ascii="Gill Sans MT" w:hAnsi="Gill Sans MT"/>
                <w:noProof/>
                <w:color w:val="586666" w:themeColor="text1" w:themeTint="BF"/>
                <w:sz w:val="32"/>
                <w:szCs w:val="32"/>
              </w:rPr>
            </w:pPr>
          </w:p>
          <w:p w:rsidR="00B62D04" w:rsidRDefault="00B62D04" w:rsidP="002A01BE">
            <w:pPr>
              <w:jc w:val="center"/>
              <w:cnfStyle w:val="100000000000" w:firstRow="1" w:lastRow="0" w:firstColumn="0" w:lastColumn="0" w:oddVBand="0" w:evenVBand="0" w:oddHBand="0" w:evenHBand="0" w:firstRowFirstColumn="0" w:firstRowLastColumn="0" w:lastRowFirstColumn="0" w:lastRowLastColumn="0"/>
              <w:rPr>
                <w:rFonts w:ascii="Gill Sans MT" w:hAnsi="Gill Sans MT"/>
                <w:noProof/>
                <w:color w:val="586666" w:themeColor="text1" w:themeTint="BF"/>
                <w:sz w:val="32"/>
                <w:szCs w:val="32"/>
              </w:rPr>
            </w:pPr>
          </w:p>
          <w:p w:rsidR="00B62D04" w:rsidRDefault="00B62D04" w:rsidP="002A01BE">
            <w:pPr>
              <w:jc w:val="center"/>
              <w:cnfStyle w:val="100000000000" w:firstRow="1" w:lastRow="0" w:firstColumn="0" w:lastColumn="0" w:oddVBand="0" w:evenVBand="0" w:oddHBand="0" w:evenHBand="0" w:firstRowFirstColumn="0" w:firstRowLastColumn="0" w:lastRowFirstColumn="0" w:lastRowLastColumn="0"/>
              <w:rPr>
                <w:rFonts w:ascii="Gill Sans MT" w:hAnsi="Gill Sans MT"/>
                <w:noProof/>
                <w:color w:val="586666" w:themeColor="text1" w:themeTint="BF"/>
                <w:sz w:val="32"/>
                <w:szCs w:val="32"/>
              </w:rPr>
            </w:pPr>
          </w:p>
          <w:p w:rsidR="00DB5AF4" w:rsidRDefault="00DB5AF4" w:rsidP="00913055">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r>
              <w:rPr>
                <w:rFonts w:ascii="Gill Sans MT" w:hAnsi="Gill Sans MT"/>
                <w:color w:val="586666" w:themeColor="text1" w:themeTint="BF"/>
                <w:sz w:val="32"/>
                <w:szCs w:val="32"/>
              </w:rPr>
              <w:t>Crime Prevention Corner</w:t>
            </w:r>
          </w:p>
          <w:p w:rsidR="00BD428B" w:rsidRDefault="00BD428B" w:rsidP="00463723">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463723" w:rsidRDefault="0058421B" w:rsidP="00463723">
            <w:pP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3052197" cy="7674460"/>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uto theft.png"/>
                          <pic:cNvPicPr/>
                        </pic:nvPicPr>
                        <pic:blipFill>
                          <a:blip r:embed="rId26">
                            <a:extLst>
                              <a:ext uri="{28A0092B-C50C-407E-A947-70E740481C1C}">
                                <a14:useLocalDpi xmlns:a14="http://schemas.microsoft.com/office/drawing/2010/main" val="0"/>
                              </a:ext>
                            </a:extLst>
                          </a:blip>
                          <a:stretch>
                            <a:fillRect/>
                          </a:stretch>
                        </pic:blipFill>
                        <pic:spPr>
                          <a:xfrm>
                            <a:off x="0" y="0"/>
                            <a:ext cx="3074672" cy="7730971"/>
                          </a:xfrm>
                          <a:prstGeom prst="rect">
                            <a:avLst/>
                          </a:prstGeom>
                        </pic:spPr>
                      </pic:pic>
                    </a:graphicData>
                  </a:graphic>
                </wp:inline>
              </w:drawing>
            </w:r>
          </w:p>
          <w:p w:rsidR="00BD428B" w:rsidRDefault="00BD428B" w:rsidP="006247EF">
            <w:pPr>
              <w:ind w:left="19"/>
              <w:cnfStyle w:val="100000000000" w:firstRow="1" w:lastRow="0" w:firstColumn="0" w:lastColumn="0" w:oddVBand="0" w:evenVBand="0" w:oddHBand="0" w:evenHBand="0" w:firstRowFirstColumn="0" w:firstRowLastColumn="0" w:lastRowFirstColumn="0" w:lastRowLastColumn="0"/>
            </w:pPr>
          </w:p>
          <w:p w:rsidR="00FD49B6" w:rsidRDefault="00FD49B6" w:rsidP="00FD49B6">
            <w:pPr>
              <w:cnfStyle w:val="100000000000" w:firstRow="1" w:lastRow="0" w:firstColumn="0" w:lastColumn="0" w:oddVBand="0" w:evenVBand="0" w:oddHBand="0" w:evenHBand="0" w:firstRowFirstColumn="0" w:firstRowLastColumn="0" w:lastRowFirstColumn="0" w:lastRowLastColumn="0"/>
            </w:pPr>
          </w:p>
          <w:p w:rsidR="00FD49B6" w:rsidRDefault="00FD49B6" w:rsidP="00FD49B6">
            <w:pPr>
              <w:cnfStyle w:val="100000000000" w:firstRow="1" w:lastRow="0" w:firstColumn="0" w:lastColumn="0" w:oddVBand="0" w:evenVBand="0" w:oddHBand="0" w:evenHBand="0" w:firstRowFirstColumn="0" w:firstRowLastColumn="0" w:lastRowFirstColumn="0" w:lastRowLastColumn="0"/>
            </w:pPr>
          </w:p>
          <w:p w:rsidR="00FD49B6" w:rsidRDefault="00FD49B6" w:rsidP="00FD49B6">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54"/>
                <w:szCs w:val="54"/>
              </w:rPr>
            </w:pPr>
            <w:r>
              <w:rPr>
                <w:rFonts w:ascii="inherit" w:hAnsi="inherit" w:cs="Helvetica"/>
                <w:color w:val="474135"/>
                <w:sz w:val="54"/>
                <w:szCs w:val="54"/>
              </w:rPr>
              <w:lastRenderedPageBreak/>
              <w:t>Auto Theft</w:t>
            </w:r>
          </w:p>
          <w:p w:rsidR="00FD49B6" w:rsidRDefault="00FD49B6" w:rsidP="00FD49B6">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b w:val="0"/>
                <w:bCs w:val="0"/>
                <w:color w:val="474135"/>
                <w:sz w:val="21"/>
                <w:szCs w:val="21"/>
              </w:rPr>
              <w:t>Auto theft is a problem for all Americans, but the citizens of New Mexico face a particular issue that affects our auto theft rate.</w:t>
            </w:r>
          </w:p>
          <w:p w:rsidR="00FD49B6" w:rsidRDefault="00FD49B6" w:rsidP="00FD49B6">
            <w:pPr>
              <w:pStyle w:val="Heading2"/>
              <w:shd w:val="clear" w:color="auto" w:fill="F5F5F5"/>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45"/>
                <w:szCs w:val="45"/>
              </w:rPr>
            </w:pPr>
            <w:r>
              <w:rPr>
                <w:rFonts w:ascii="inherit" w:hAnsi="inherit" w:cs="Helvetica"/>
                <w:color w:val="474135"/>
                <w:sz w:val="45"/>
                <w:szCs w:val="45"/>
              </w:rPr>
              <w:t>Crime Prevention Tips</w:t>
            </w:r>
          </w:p>
          <w:p w:rsidR="00FD49B6" w:rsidRDefault="00022D9E" w:rsidP="00FD49B6">
            <w:pPr>
              <w:numPr>
                <w:ilvl w:val="0"/>
                <w:numId w:val="39"/>
              </w:numPr>
              <w:shd w:val="clear" w:color="auto" w:fill="F5F5F5"/>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27" w:history="1">
              <w:r w:rsidR="00FD49B6">
                <w:rPr>
                  <w:rStyle w:val="internal-link"/>
                  <w:rFonts w:ascii="Helvetica" w:hAnsi="Helvetica" w:cs="Helvetica"/>
                  <w:color w:val="00619E"/>
                  <w:sz w:val="21"/>
                  <w:szCs w:val="21"/>
                </w:rPr>
                <w:t>Auto Theft Awareness</w:t>
              </w:r>
            </w:hyperlink>
          </w:p>
          <w:p w:rsidR="00FD49B6" w:rsidRDefault="00022D9E" w:rsidP="00FD49B6">
            <w:pPr>
              <w:numPr>
                <w:ilvl w:val="0"/>
                <w:numId w:val="39"/>
              </w:numPr>
              <w:shd w:val="clear" w:color="auto" w:fill="F5F5F5"/>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28" w:history="1">
              <w:r w:rsidR="00FD49B6">
                <w:rPr>
                  <w:rStyle w:val="internal-link"/>
                  <w:rFonts w:ascii="Helvetica" w:hAnsi="Helvetica" w:cs="Helvetica"/>
                  <w:color w:val="00619E"/>
                  <w:sz w:val="21"/>
                  <w:szCs w:val="21"/>
                </w:rPr>
                <w:t>Door to Door Solicitation</w:t>
              </w:r>
            </w:hyperlink>
          </w:p>
          <w:p w:rsidR="00FD49B6" w:rsidRDefault="00022D9E" w:rsidP="00FD49B6">
            <w:pPr>
              <w:numPr>
                <w:ilvl w:val="0"/>
                <w:numId w:val="39"/>
              </w:numPr>
              <w:shd w:val="clear" w:color="auto" w:fill="F5F5F5"/>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29" w:history="1">
              <w:r w:rsidR="00FD49B6">
                <w:rPr>
                  <w:rStyle w:val="internal-link"/>
                  <w:rFonts w:ascii="Helvetica" w:hAnsi="Helvetica" w:cs="Helvetica"/>
                  <w:color w:val="00619E"/>
                  <w:sz w:val="21"/>
                  <w:szCs w:val="21"/>
                </w:rPr>
                <w:t>How to Report a Crime</w:t>
              </w:r>
            </w:hyperlink>
            <w:r w:rsidR="00FD49B6">
              <w:rPr>
                <w:rFonts w:ascii="Helvetica" w:hAnsi="Helvetica" w:cs="Helvetica"/>
                <w:color w:val="474135"/>
                <w:sz w:val="21"/>
                <w:szCs w:val="21"/>
              </w:rPr>
              <w:br/>
            </w:r>
          </w:p>
          <w:p w:rsidR="00FD49B6" w:rsidRDefault="00022D9E" w:rsidP="00FD49B6">
            <w:pPr>
              <w:numPr>
                <w:ilvl w:val="0"/>
                <w:numId w:val="39"/>
              </w:numPr>
              <w:shd w:val="clear" w:color="auto" w:fill="F5F5F5"/>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30" w:history="1">
              <w:r w:rsidR="00FD49B6">
                <w:rPr>
                  <w:rStyle w:val="Hyperlink"/>
                  <w:rFonts w:ascii="Helvetica" w:hAnsi="Helvetica" w:cs="Helvetica"/>
                  <w:color w:val="00619E"/>
                  <w:sz w:val="21"/>
                  <w:szCs w:val="21"/>
                </w:rPr>
                <w:t>Personal Safety</w:t>
              </w:r>
            </w:hyperlink>
            <w:r w:rsidR="00FD49B6">
              <w:rPr>
                <w:rFonts w:ascii="Helvetica" w:hAnsi="Helvetica" w:cs="Helvetica"/>
                <w:color w:val="474135"/>
                <w:sz w:val="21"/>
                <w:szCs w:val="21"/>
              </w:rPr>
              <w:br/>
            </w:r>
          </w:p>
          <w:p w:rsidR="00FD49B6" w:rsidRPr="00FD49B6" w:rsidRDefault="00022D9E" w:rsidP="00FD49B6">
            <w:pPr>
              <w:numPr>
                <w:ilvl w:val="0"/>
                <w:numId w:val="39"/>
              </w:numPr>
              <w:shd w:val="clear" w:color="auto" w:fill="F5F5F5"/>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hyperlink r:id="rId31" w:history="1">
              <w:r w:rsidR="00FD49B6">
                <w:rPr>
                  <w:rStyle w:val="Hyperlink"/>
                  <w:rFonts w:ascii="Helvetica" w:hAnsi="Helvetica" w:cs="Helvetica"/>
                  <w:color w:val="00619E"/>
                  <w:sz w:val="21"/>
                  <w:szCs w:val="21"/>
                </w:rPr>
                <w:t>Residential Burglary Prevention</w:t>
              </w:r>
            </w:hyperlink>
            <w:r w:rsidR="00FD49B6">
              <w:rPr>
                <w:rFonts w:ascii="Helvetica" w:hAnsi="Helvetica" w:cs="Helvetica"/>
                <w:b w:val="0"/>
                <w:bCs w:val="0"/>
                <w:color w:val="474135"/>
                <w:sz w:val="21"/>
                <w:szCs w:val="21"/>
              </w:rPr>
              <w:br/>
            </w:r>
            <w:r w:rsidR="00FD49B6" w:rsidRPr="00FD49B6">
              <w:rPr>
                <w:rFonts w:ascii="Helvetica" w:hAnsi="Helvetica" w:cs="Helvetica"/>
                <w:color w:val="474135"/>
                <w:sz w:val="21"/>
                <w:szCs w:val="21"/>
              </w:rPr>
              <w:t>Due to the fact that we are adjacent to an International Border, we are always ranked high on the list for theft rates. Typically, vehicles are stolen for one of three reasons. They are used to joy ride, sell for parts, or driven across the border for resale. However, you can take a variety of steps to insure that you are not a victim of auto theft. Observe the following tips to reduce the chances of your vehicle from being stolen.</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Lock your car and take your keys with you even when parked in your driveway.</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Do not hide a spare key on the vehicle</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Motion-sensor lights mounted over the garage will discourage thieves and alert you to the presence of unwanted "visitors" at night. In side your home, these devices can even be wired to set off an audio alarm.</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Park in a well-lighted area, close to a corner with foot-traffic. To make your vehicle more easily visible, back into the parking space, and, if possible park at the end of the row and toward the light source</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Roll up the windows completely.</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Remove keys from ignition.</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Avoid leaving a vehicle parked unattended in a public parking lot for a long time.</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When parking in attended lots or parking garages, leave only the ignition key with the attendant. Older-model vehicle keys and other attached keys could be duplicated.</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Make sure the attendant or valet is actually the authorized attendant. Never have a tag with your name/address on the keyring.</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Always park with the wheels turned toward the curb and apply the emergency brake. This will prevent towing.</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Place valuables out of sight.</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have a garage, use it. Vehicles are least safe parked at the curb, more safe in the driveway and most safe in the garage.</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Lock your garage door.</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Do not leave your car running while it is unattended.</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Back your car into the driveway. If you drive forward into the driveway, a car thief could raise the hood to hot wire the car, and it would appear to the neighbors that you were just working on the car.</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Do not leave the car title in the vehicle. Doing so makes it easy for the thief to sell the car.</w:t>
            </w:r>
          </w:p>
          <w:p w:rsidR="00FD49B6" w:rsidRDefault="00FD49B6" w:rsidP="00FD49B6">
            <w:pPr>
              <w:numPr>
                <w:ilvl w:val="0"/>
                <w:numId w:val="4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Etch VIN number on windshields, and write it in crayon under the hood and trunk. Also, print the VIN on some business cards and hide in a few locations in the unit: down door panels and behind seats.</w:t>
            </w:r>
          </w:p>
          <w:p w:rsidR="00FD49B6" w:rsidRDefault="00FD49B6" w:rsidP="00FD49B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45"/>
                <w:szCs w:val="45"/>
              </w:rPr>
            </w:pPr>
            <w:r>
              <w:rPr>
                <w:rFonts w:ascii="inherit" w:hAnsi="inherit" w:cs="Helvetica"/>
                <w:color w:val="474135"/>
                <w:sz w:val="45"/>
                <w:szCs w:val="45"/>
              </w:rPr>
              <w:lastRenderedPageBreak/>
              <w:t>VIC Cards</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 APD Crime Prevention Unit has Vehicle Information Cards (V.I.C.) that are available to the public. These cards are for you to record information about your vehicle including the year, make, model, color(s), identifying marks, license plate number and state, VIN, who the registered owner is, the insurance covailable to the public. These cards are for you to record information about your vehicle including the year, make, model, color(s), identifying marks, license plate number and state, VIN, who the registered owner is, the insurance company and the policy number.</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Contact the Crime Prevention Unit at (505) 768-2006 to obtain these cards for each of your vehicles. Crime prevention specialists suggest that each member of the family who is licensed to drive, carry on their person a completed card for each family vehicle. The purpose of the card is so any victim of a vehicle theft or carjacking who carries a card can report vital identification information on the vehicle as quickly as possible, without waiting for an officer to arrive to take a report.</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V.I.C. cards are not legal documents and should not be accepted for personal identification or legal transactions involving motor vehicles.</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APD hopes that eventually every motor-vehicle owner in the metropolitan area will keep and use the V.I.C. cards to assist law enforcement in tracking and returning stolen vehicles before they permanently disappear, are damaged, or are used in the commission of another crime.</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Free V.I.C. cards are available at each APD substation, and will be distributed by APD sworn and civilian personnel, or call (505) 768-2006 to receive cards by mail.</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Cards in limited amounts are available to clubs, businesses and organizations. However, businesses and other groups wanting large amounts should arrange to order and pay for them on their own through Richard's Printing, 719 San Mateo NE.</w:t>
            </w:r>
          </w:p>
          <w:p w:rsidR="00FD49B6" w:rsidRDefault="00FD49B6" w:rsidP="00FD49B6">
            <w:pPr>
              <w:cnfStyle w:val="100000000000" w:firstRow="1" w:lastRow="0" w:firstColumn="0" w:lastColumn="0" w:oddVBand="0" w:evenVBand="0" w:oddHBand="0" w:evenHBand="0" w:firstRowFirstColumn="0" w:firstRowLastColumn="0" w:lastRowFirstColumn="0" w:lastRowLastColumn="0"/>
              <w:rPr>
                <w:sz w:val="36"/>
                <w:szCs w:val="36"/>
              </w:rPr>
            </w:pPr>
          </w:p>
          <w:p w:rsidR="00FD49B6" w:rsidRDefault="00FD49B6" w:rsidP="006247EF">
            <w:pPr>
              <w:ind w:left="19"/>
              <w:cnfStyle w:val="100000000000" w:firstRow="1" w:lastRow="0" w:firstColumn="0" w:lastColumn="0" w:oddVBand="0" w:evenVBand="0" w:oddHBand="0" w:evenHBand="0" w:firstRowFirstColumn="0" w:firstRowLastColumn="0" w:lastRowFirstColumn="0" w:lastRowLastColumn="0"/>
              <w:rPr>
                <w:sz w:val="36"/>
                <w:szCs w:val="36"/>
              </w:rPr>
            </w:pPr>
          </w:p>
          <w:p w:rsidR="00FD49B6" w:rsidRDefault="00FD49B6" w:rsidP="006247EF">
            <w:pPr>
              <w:ind w:left="19"/>
              <w:cnfStyle w:val="100000000000" w:firstRow="1" w:lastRow="0" w:firstColumn="0" w:lastColumn="0" w:oddVBand="0" w:evenVBand="0" w:oddHBand="0" w:evenHBand="0" w:firstRowFirstColumn="0" w:firstRowLastColumn="0" w:lastRowFirstColumn="0" w:lastRowLastColumn="0"/>
              <w:rPr>
                <w:sz w:val="36"/>
                <w:szCs w:val="36"/>
              </w:rPr>
            </w:pPr>
          </w:p>
          <w:p w:rsidR="00FD49B6" w:rsidRDefault="00FD49B6" w:rsidP="006247EF">
            <w:pPr>
              <w:ind w:left="19"/>
              <w:cnfStyle w:val="100000000000" w:firstRow="1" w:lastRow="0" w:firstColumn="0" w:lastColumn="0" w:oddVBand="0" w:evenVBand="0" w:oddHBand="0" w:evenHBand="0" w:firstRowFirstColumn="0" w:firstRowLastColumn="0" w:lastRowFirstColumn="0" w:lastRowLastColumn="0"/>
              <w:rPr>
                <w:sz w:val="36"/>
                <w:szCs w:val="36"/>
              </w:rPr>
            </w:pPr>
          </w:p>
          <w:p w:rsidR="002506FB" w:rsidRDefault="00FD49B6" w:rsidP="002506FB">
            <w:pPr>
              <w:ind w:left="19"/>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45"/>
                <w:szCs w:val="45"/>
              </w:rPr>
            </w:pPr>
            <w:r>
              <w:rPr>
                <w:noProof/>
                <w:sz w:val="36"/>
                <w:szCs w:val="36"/>
              </w:rPr>
              <w:drawing>
                <wp:inline distT="0" distB="0" distL="0" distR="0">
                  <wp:extent cx="4497070" cy="1845296"/>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uuto apd.jfif"/>
                          <pic:cNvPicPr/>
                        </pic:nvPicPr>
                        <pic:blipFill>
                          <a:blip r:embed="rId32">
                            <a:extLst>
                              <a:ext uri="{28A0092B-C50C-407E-A947-70E740481C1C}">
                                <a14:useLocalDpi xmlns:a14="http://schemas.microsoft.com/office/drawing/2010/main" val="0"/>
                              </a:ext>
                            </a:extLst>
                          </a:blip>
                          <a:stretch>
                            <a:fillRect/>
                          </a:stretch>
                        </pic:blipFill>
                        <pic:spPr>
                          <a:xfrm>
                            <a:off x="0" y="0"/>
                            <a:ext cx="4735420" cy="1943099"/>
                          </a:xfrm>
                          <a:prstGeom prst="rect">
                            <a:avLst/>
                          </a:prstGeom>
                        </pic:spPr>
                      </pic:pic>
                    </a:graphicData>
                  </a:graphic>
                </wp:inline>
              </w:drawing>
            </w:r>
          </w:p>
          <w:p w:rsidR="00FD49B6" w:rsidRPr="002506FB" w:rsidRDefault="00FD49B6" w:rsidP="002506FB">
            <w:pPr>
              <w:ind w:left="19"/>
              <w:cnfStyle w:val="100000000000" w:firstRow="1" w:lastRow="0" w:firstColumn="0" w:lastColumn="0" w:oddVBand="0" w:evenVBand="0" w:oddHBand="0" w:evenHBand="0" w:firstRowFirstColumn="0" w:firstRowLastColumn="0" w:lastRowFirstColumn="0" w:lastRowLastColumn="0"/>
              <w:rPr>
                <w:sz w:val="36"/>
                <w:szCs w:val="36"/>
              </w:rPr>
            </w:pPr>
            <w:r>
              <w:rPr>
                <w:rFonts w:ascii="inherit" w:hAnsi="inherit" w:cs="Helvetica"/>
                <w:color w:val="474135"/>
                <w:sz w:val="45"/>
                <w:szCs w:val="45"/>
              </w:rPr>
              <w:lastRenderedPageBreak/>
              <w:t>Theft Prevention Devices</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After years of false alarms, people have stopped paying attention to alarms. Any serious anti-theft device must do more than just make noise. If you want an audio alarm; use it in conjunction with other forms of prevention.</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 longer it takes to steal a car, the more attention a thief will attract. Look for devices that are: highly visible, hard to defeat, and will prevent the car from starting or will kill the engine shortly after it is stolen. To prevent "hot-wiring," protect the steering column.</w:t>
            </w:r>
          </w:p>
          <w:p w:rsidR="00FD49B6" w:rsidRDefault="00FD49B6" w:rsidP="00FD49B6">
            <w:pPr>
              <w:numPr>
                <w:ilvl w:val="0"/>
                <w:numId w:val="4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 kill switch is a simple toggle device that shuts off the engine's ignition system.</w:t>
            </w:r>
          </w:p>
          <w:p w:rsidR="00FD49B6" w:rsidRDefault="00FD49B6" w:rsidP="00FD49B6">
            <w:pPr>
              <w:numPr>
                <w:ilvl w:val="0"/>
                <w:numId w:val="4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Steering wheel locks are visible from outside the car and prevent the steering wheel from being turned more than a few degrees.</w:t>
            </w:r>
          </w:p>
          <w:p w:rsidR="00FD49B6" w:rsidRDefault="00FD49B6" w:rsidP="00FD49B6">
            <w:pPr>
              <w:numPr>
                <w:ilvl w:val="0"/>
                <w:numId w:val="4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Collars are devices that prevent the steering column from being stripped.</w:t>
            </w:r>
          </w:p>
          <w:p w:rsidR="00FD49B6" w:rsidRDefault="00FD49B6" w:rsidP="00FD49B6">
            <w:pPr>
              <w:numPr>
                <w:ilvl w:val="0"/>
                <w:numId w:val="4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Brake locks prevent the brake from being engaged and therefore the transmission cannot be removed from the park position.</w:t>
            </w:r>
          </w:p>
          <w:p w:rsidR="00FD49B6" w:rsidRDefault="00FD49B6" w:rsidP="00FD49B6">
            <w:pPr>
              <w:numPr>
                <w:ilvl w:val="0"/>
                <w:numId w:val="4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Wheel locks prevent the vehicle from being moved in any direction.</w:t>
            </w:r>
          </w:p>
          <w:p w:rsidR="00FD49B6" w:rsidRDefault="00FD49B6" w:rsidP="00FD49B6">
            <w:pPr>
              <w:numPr>
                <w:ilvl w:val="0"/>
                <w:numId w:val="4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Etching vehicle parts with your VIN number can also be a deterrent. Professional thieves shy away from vehicles that have had the vehicle identification number (VIN) etched into the doors, windows, windshield, engine block, and other parts.</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More than two-thirds of all auto thefts take place at night, and over half occur in residential areas including apartment complexes. Statistically, most cars are stolen between the hours or 1 a.m. and 5 a.m.</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 goal in preventing auto theft is to establish multiple layers of protection for you vehicle. Thieves are looking for the least path of resistance. Although no method is foolproof, consider where you park, theft prevention devices, and etching. However, spending money on anti-theft devices does not help if drivers don't follow the basic precaution of locking their cars, taking the key, and activating the anti-theft device.</w:t>
            </w:r>
          </w:p>
          <w:p w:rsidR="00FD49B6" w:rsidRDefault="00FD49B6" w:rsidP="00FD49B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45"/>
                <w:szCs w:val="45"/>
              </w:rPr>
            </w:pPr>
            <w:r>
              <w:rPr>
                <w:rFonts w:ascii="inherit" w:hAnsi="inherit" w:cs="Helvetica"/>
                <w:color w:val="474135"/>
                <w:sz w:val="45"/>
                <w:szCs w:val="45"/>
              </w:rPr>
              <w:t>Contact NM Motor Vehicle Department</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In addition to reporting the theft to APD, you may also wish to contact the NM Motor Vehicle Department (Albuquerque: 841-2455) to cancel the registration. This is to prevent the stolen unit from being re-registered by the thief, using falsified documents. Sometimes vehicles reported stolen are actually "borrowed" by a relative or friend. Advise police immediately of the report status change.</w:t>
            </w:r>
          </w:p>
          <w:p w:rsidR="002506FB" w:rsidRDefault="00FD49B6" w:rsidP="002506FB">
            <w:pPr>
              <w:spacing w:after="160"/>
              <w:cnfStyle w:val="100000000000" w:firstRow="1" w:lastRow="0" w:firstColumn="0" w:lastColumn="0" w:oddVBand="0" w:evenVBand="0" w:oddHBand="0" w:evenHBand="0" w:firstRowFirstColumn="0" w:firstRowLastColumn="0" w:lastRowFirstColumn="0" w:lastRowLastColumn="0"/>
              <w:rPr>
                <w:color w:val="208566" w:themeColor="accent1" w:themeShade="BF"/>
                <w:sz w:val="24"/>
                <w:szCs w:val="24"/>
              </w:rPr>
            </w:pPr>
            <w:r>
              <w:rPr>
                <w:rStyle w:val="Strong"/>
                <w:rFonts w:ascii="Helvetica" w:hAnsi="Helvetica" w:cs="Helvetica"/>
                <w:color w:val="474135"/>
                <w:sz w:val="21"/>
                <w:szCs w:val="21"/>
              </w:rPr>
              <w:t>APD</w:t>
            </w:r>
            <w:r w:rsidR="002506FB">
              <w:rPr>
                <w:rStyle w:val="Strong"/>
                <w:rFonts w:ascii="Helvetica" w:eastAsiaTheme="majorEastAsia" w:hAnsi="Helvetica" w:cs="Helvetica"/>
                <w:color w:val="474135"/>
                <w:sz w:val="21"/>
                <w:szCs w:val="21"/>
              </w:rPr>
              <w:t xml:space="preserve"> Valley Area Crime Prevention </w:t>
            </w:r>
            <w:r w:rsidR="002506FB">
              <w:rPr>
                <w:color w:val="208566" w:themeColor="accent1" w:themeShade="BF"/>
                <w:sz w:val="24"/>
                <w:szCs w:val="24"/>
              </w:rPr>
              <w:t>(</w:t>
            </w:r>
            <w:r w:rsidR="002506FB" w:rsidRPr="00DD70FD">
              <w:rPr>
                <w:color w:val="208566" w:themeColor="accent1" w:themeShade="BF"/>
                <w:sz w:val="24"/>
                <w:szCs w:val="24"/>
              </w:rPr>
              <w:t>505</w:t>
            </w:r>
            <w:r w:rsidR="002506FB">
              <w:rPr>
                <w:color w:val="208566" w:themeColor="accent1" w:themeShade="BF"/>
                <w:sz w:val="24"/>
                <w:szCs w:val="24"/>
              </w:rPr>
              <w:t xml:space="preserve">) </w:t>
            </w:r>
            <w:r w:rsidR="002506FB" w:rsidRPr="00DD70FD">
              <w:rPr>
                <w:color w:val="208566" w:themeColor="accent1" w:themeShade="BF"/>
                <w:sz w:val="24"/>
                <w:szCs w:val="24"/>
              </w:rPr>
              <w:t>-761-8805</w:t>
            </w:r>
          </w:p>
          <w:p w:rsidR="00FD49B6" w:rsidRDefault="00FD49B6" w:rsidP="00FD49B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6247EF" w:rsidRDefault="006247EF" w:rsidP="00FD49B6">
            <w:pPr>
              <w:cnfStyle w:val="100000000000" w:firstRow="1" w:lastRow="0" w:firstColumn="0" w:lastColumn="0" w:oddVBand="0" w:evenVBand="0" w:oddHBand="0" w:evenHBand="0" w:firstRowFirstColumn="0" w:firstRowLastColumn="0" w:lastRowFirstColumn="0" w:lastRowLastColumn="0"/>
              <w:rPr>
                <w:sz w:val="36"/>
                <w:szCs w:val="36"/>
              </w:rPr>
            </w:pPr>
            <w:r w:rsidRPr="00F658C8">
              <w:rPr>
                <w:sz w:val="36"/>
                <w:szCs w:val="36"/>
              </w:rPr>
              <w:t>Other Services:</w:t>
            </w:r>
          </w:p>
          <w:p w:rsidR="00E11B17" w:rsidRDefault="00E11B17" w:rsidP="00E11B17">
            <w:pPr>
              <w:cnfStyle w:val="100000000000" w:firstRow="1" w:lastRow="0" w:firstColumn="0" w:lastColumn="0" w:oddVBand="0" w:evenVBand="0" w:oddHBand="0" w:evenHBand="0" w:firstRowFirstColumn="0" w:firstRowLastColumn="0" w:lastRowFirstColumn="0" w:lastRowLastColumn="0"/>
              <w:rPr>
                <w:sz w:val="36"/>
                <w:szCs w:val="36"/>
              </w:rPr>
            </w:pPr>
          </w:p>
          <w:p w:rsidR="006247EF" w:rsidRDefault="006247EF" w:rsidP="00E11B17">
            <w:pPr>
              <w:cnfStyle w:val="100000000000" w:firstRow="1" w:lastRow="0" w:firstColumn="0" w:lastColumn="0" w:oddVBand="0" w:evenVBand="0" w:oddHBand="0" w:evenHBand="0" w:firstRowFirstColumn="0" w:firstRowLastColumn="0" w:lastRowFirstColumn="0" w:lastRowLastColumn="0"/>
            </w:pPr>
            <w:r>
              <w:t xml:space="preserve">Sharps Disposal (Needles) – </w:t>
            </w:r>
            <w:r w:rsidR="00463723">
              <w:t xml:space="preserve">Call </w:t>
            </w:r>
            <w:r>
              <w:t xml:space="preserve">311 </w:t>
            </w:r>
            <w:hyperlink r:id="rId33" w:history="1">
              <w:r w:rsidRPr="008358FB">
                <w:rPr>
                  <w:rStyle w:val="Hyperlink"/>
                </w:rPr>
                <w:t>https://www.cabq.gov/environmentalhealth/sharps-disposal</w:t>
              </w:r>
            </w:hyperlink>
            <w:r>
              <w:t xml:space="preserve"> </w:t>
            </w:r>
          </w:p>
          <w:p w:rsidR="006247EF" w:rsidRDefault="006247EF" w:rsidP="006247EF">
            <w:pPr>
              <w:ind w:left="19"/>
              <w:cnfStyle w:val="100000000000" w:firstRow="1" w:lastRow="0" w:firstColumn="0" w:lastColumn="0" w:oddVBand="0" w:evenVBand="0" w:oddHBand="0" w:evenHBand="0" w:firstRowFirstColumn="0" w:firstRowLastColumn="0" w:lastRowFirstColumn="0" w:lastRowLastColumn="0"/>
            </w:pPr>
          </w:p>
          <w:p w:rsidR="006247EF" w:rsidRDefault="006247EF" w:rsidP="006247EF">
            <w:pPr>
              <w:ind w:left="19"/>
              <w:cnfStyle w:val="100000000000" w:firstRow="1" w:lastRow="0" w:firstColumn="0" w:lastColumn="0" w:oddVBand="0" w:evenVBand="0" w:oddHBand="0" w:evenHBand="0" w:firstRowFirstColumn="0" w:firstRowLastColumn="0" w:lastRowFirstColumn="0" w:lastRowLastColumn="0"/>
            </w:pPr>
            <w:r>
              <w:t xml:space="preserve">Albuquerque Community Safety Administration (ACS) – </w:t>
            </w:r>
            <w:r w:rsidR="00F92F4D">
              <w:t xml:space="preserve">Call 311, 242-COPS or </w:t>
            </w:r>
            <w:r>
              <w:t xml:space="preserve">768-4227 </w:t>
            </w:r>
            <w:hyperlink r:id="rId34" w:history="1">
              <w:r w:rsidRPr="008358FB">
                <w:rPr>
                  <w:rStyle w:val="Hyperlink"/>
                </w:rPr>
                <w:t>acs@cabq.gov</w:t>
              </w:r>
            </w:hyperlink>
            <w:r>
              <w:t xml:space="preserve"> </w:t>
            </w:r>
            <w:r w:rsidR="00F25017">
              <w:t>– ACS sends trained professionals to non-violent and non-medical 911 calls for service involving issues such as mental/behavioral health, homelessness, and addiction as well as non-behavioral issues such as abandoned vehicles and needle pick</w:t>
            </w:r>
            <w:r w:rsidR="002B4B75">
              <w:t>-</w:t>
            </w:r>
            <w:r w:rsidR="00F25017">
              <w:t>ups.</w:t>
            </w:r>
          </w:p>
          <w:p w:rsidR="00113069" w:rsidRDefault="00113069" w:rsidP="006247EF">
            <w:pPr>
              <w:ind w:left="19"/>
              <w:cnfStyle w:val="100000000000" w:firstRow="1" w:lastRow="0" w:firstColumn="0" w:lastColumn="0" w:oddVBand="0" w:evenVBand="0" w:oddHBand="0" w:evenHBand="0" w:firstRowFirstColumn="0" w:firstRowLastColumn="0" w:lastRowFirstColumn="0" w:lastRowLastColumn="0"/>
            </w:pPr>
          </w:p>
          <w:p w:rsidR="002506FB" w:rsidRDefault="002506FB" w:rsidP="00FD49B6">
            <w:pPr>
              <w:cnfStyle w:val="100000000000" w:firstRow="1" w:lastRow="0" w:firstColumn="0" w:lastColumn="0" w:oddVBand="0" w:evenVBand="0" w:oddHBand="0" w:evenHBand="0" w:firstRowFirstColumn="0" w:firstRowLastColumn="0" w:lastRowFirstColumn="0" w:lastRowLastColumn="0"/>
              <w:rPr>
                <w:sz w:val="32"/>
                <w:szCs w:val="32"/>
              </w:rPr>
            </w:pPr>
          </w:p>
          <w:p w:rsidR="002506FB" w:rsidRDefault="002506FB" w:rsidP="00FD49B6">
            <w:pPr>
              <w:cnfStyle w:val="100000000000" w:firstRow="1" w:lastRow="0" w:firstColumn="0" w:lastColumn="0" w:oddVBand="0" w:evenVBand="0" w:oddHBand="0" w:evenHBand="0" w:firstRowFirstColumn="0" w:firstRowLastColumn="0" w:lastRowFirstColumn="0" w:lastRowLastColumn="0"/>
              <w:rPr>
                <w:sz w:val="32"/>
                <w:szCs w:val="32"/>
              </w:rPr>
            </w:pPr>
          </w:p>
          <w:p w:rsidR="0086519B" w:rsidRPr="0086519B" w:rsidRDefault="0086519B" w:rsidP="00FD49B6">
            <w:pPr>
              <w:cnfStyle w:val="100000000000" w:firstRow="1" w:lastRow="0" w:firstColumn="0" w:lastColumn="0" w:oddVBand="0" w:evenVBand="0" w:oddHBand="0" w:evenHBand="0" w:firstRowFirstColumn="0" w:firstRowLastColumn="0" w:lastRowFirstColumn="0" w:lastRowLastColumn="0"/>
              <w:rPr>
                <w:sz w:val="32"/>
                <w:szCs w:val="32"/>
              </w:rPr>
            </w:pPr>
            <w:r w:rsidRPr="00995458">
              <w:rPr>
                <w:sz w:val="28"/>
                <w:szCs w:val="28"/>
              </w:rPr>
              <w:t>Valley Community Policing Council:</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Hello and Welcome Everyone,</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Ou</w:t>
            </w:r>
            <w:r w:rsidR="00C16A64">
              <w:rPr>
                <w:sz w:val="28"/>
                <w:szCs w:val="28"/>
              </w:rPr>
              <w:t xml:space="preserve">r next meeting is on March 23th </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As always we have both in-person and virtual attendance. The link to join the meeting is:</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C16A64" w:rsidRDefault="00C16A64" w:rsidP="0086519B">
            <w:pPr>
              <w:cnfStyle w:val="100000000000" w:firstRow="1" w:lastRow="0" w:firstColumn="0" w:lastColumn="0" w:oddVBand="0" w:evenVBand="0" w:oddHBand="0" w:evenHBand="0" w:firstRowFirstColumn="0" w:firstRowLastColumn="0" w:lastRowFirstColumn="0" w:lastRowLastColumn="0"/>
            </w:pPr>
          </w:p>
          <w:p w:rsidR="0086519B" w:rsidRPr="00995458" w:rsidRDefault="00022D9E" w:rsidP="0086519B">
            <w:pPr>
              <w:cnfStyle w:val="100000000000" w:firstRow="1" w:lastRow="0" w:firstColumn="0" w:lastColumn="0" w:oddVBand="0" w:evenVBand="0" w:oddHBand="0" w:evenHBand="0" w:firstRowFirstColumn="0" w:firstRowLastColumn="0" w:lastRowFirstColumn="0" w:lastRowLastColumn="0"/>
              <w:rPr>
                <w:sz w:val="24"/>
                <w:szCs w:val="24"/>
              </w:rPr>
            </w:pPr>
            <w:hyperlink r:id="rId35" w:history="1">
              <w:r w:rsidR="0086519B" w:rsidRPr="00995458">
                <w:rPr>
                  <w:rStyle w:val="Hyperlink"/>
                  <w:rFonts w:ascii="Helvetica" w:hAnsi="Helvetica" w:cs="Helvetica"/>
                  <w:color w:val="00619E"/>
                  <w:sz w:val="24"/>
                  <w:szCs w:val="24"/>
                </w:rPr>
                <w:t>https://cabq.zoom.us/webinar/register/WN_7Z1iT-WbR9-9-s1dEYOjiA</w:t>
              </w:r>
            </w:hyperlink>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Our physical location is the Johnny Tapia Community Center and we run from 6:00pm to 8:00pm.</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In the not too distant future we will be rotating our meetings to different community centers for three months at a time. We will keep you informed.</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If you need more information please contact us at </w:t>
            </w:r>
            <w:hyperlink r:id="rId36" w:history="1">
              <w:r w:rsidRPr="00995458">
                <w:rPr>
                  <w:rStyle w:val="Hyperlink"/>
                  <w:sz w:val="28"/>
                  <w:szCs w:val="28"/>
                </w:rPr>
                <w:t>cpcvalley@gmail.com</w:t>
              </w:r>
            </w:hyperlink>
            <w:r w:rsidRPr="00995458">
              <w:rPr>
                <w:sz w:val="28"/>
                <w:szCs w:val="28"/>
              </w:rPr>
              <w:t>.</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BD428B" w:rsidRDefault="0086519B" w:rsidP="0086519B">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                                       </w:t>
            </w:r>
            <w:r>
              <w:rPr>
                <w:rFonts w:ascii="Calibri" w:eastAsia="Times New Roman" w:hAnsi="Calibri" w:cs="Times New Roman"/>
                <w:noProof/>
                <w:sz w:val="22"/>
                <w:szCs w:val="22"/>
              </w:rPr>
              <w:drawing>
                <wp:inline distT="0" distB="0" distL="0" distR="0" wp14:anchorId="2ED5A7FD" wp14:editId="559A5460">
                  <wp:extent cx="2615609" cy="2395217"/>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40954" cy="2418426"/>
                          </a:xfrm>
                          <a:prstGeom prst="rect">
                            <a:avLst/>
                          </a:prstGeom>
                          <a:noFill/>
                        </pic:spPr>
                      </pic:pic>
                    </a:graphicData>
                  </a:graphic>
                </wp:inline>
              </w:drawing>
            </w:r>
          </w:p>
          <w:p w:rsidR="00BC65EC" w:rsidRDefault="00BC65EC" w:rsidP="00BC65EC">
            <w:pPr>
              <w:cnfStyle w:val="100000000000" w:firstRow="1" w:lastRow="0" w:firstColumn="0" w:lastColumn="0" w:oddVBand="0" w:evenVBand="0" w:oddHBand="0" w:evenHBand="0" w:firstRowFirstColumn="0" w:firstRowLastColumn="0" w:lastRowFirstColumn="0" w:lastRowLastColumn="0"/>
              <w:rPr>
                <w:rFonts w:ascii="Calibri" w:hAnsi="Calibri" w:cs="Calibri"/>
                <w:color w:val="1F497D"/>
                <w:sz w:val="22"/>
                <w:szCs w:val="22"/>
              </w:rPr>
            </w:pPr>
          </w:p>
          <w:p w:rsidR="00BC65EC" w:rsidRDefault="00BC65EC" w:rsidP="00913055">
            <w:pPr>
              <w:cnfStyle w:val="100000000000" w:firstRow="1" w:lastRow="0" w:firstColumn="0" w:lastColumn="0" w:oddVBand="0" w:evenVBand="0" w:oddHBand="0" w:evenHBand="0" w:firstRowFirstColumn="0" w:firstRowLastColumn="0" w:lastRowFirstColumn="0" w:lastRowLastColumn="0"/>
              <w:rPr>
                <w:rFonts w:ascii="Gill Sans MT" w:hAnsi="Gill Sans MT"/>
                <w:b w:val="0"/>
                <w:noProof/>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05697" cy="638263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C19D5.tmp"/>
                          <pic:cNvPicPr/>
                        </pic:nvPicPr>
                        <pic:blipFill>
                          <a:blip r:embed="rId38">
                            <a:extLst>
                              <a:ext uri="{28A0092B-C50C-407E-A947-70E740481C1C}">
                                <a14:useLocalDpi xmlns:a14="http://schemas.microsoft.com/office/drawing/2010/main" val="0"/>
                              </a:ext>
                            </a:extLst>
                          </a:blip>
                          <a:stretch>
                            <a:fillRect/>
                          </a:stretch>
                        </pic:blipFill>
                        <pic:spPr>
                          <a:xfrm>
                            <a:off x="0" y="0"/>
                            <a:ext cx="5305697" cy="6382633"/>
                          </a:xfrm>
                          <a:prstGeom prst="rect">
                            <a:avLst/>
                          </a:prstGeom>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Pr="009F7DE6"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lastRenderedPageBreak/>
              <w:drawing>
                <wp:inline distT="0" distB="0" distL="0" distR="0">
                  <wp:extent cx="5320665" cy="744842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CD3FF.tmp"/>
                          <pic:cNvPicPr/>
                        </pic:nvPicPr>
                        <pic:blipFill>
                          <a:blip r:embed="rId39">
                            <a:extLst>
                              <a:ext uri="{28A0092B-C50C-407E-A947-70E740481C1C}">
                                <a14:useLocalDpi xmlns:a14="http://schemas.microsoft.com/office/drawing/2010/main" val="0"/>
                              </a:ext>
                            </a:extLst>
                          </a:blip>
                          <a:stretch>
                            <a:fillRect/>
                          </a:stretch>
                        </pic:blipFill>
                        <pic:spPr>
                          <a:xfrm>
                            <a:off x="0" y="0"/>
                            <a:ext cx="5352750" cy="7493340"/>
                          </a:xfrm>
                          <a:prstGeom prst="rect">
                            <a:avLst/>
                          </a:prstGeom>
                        </pic:spPr>
                      </pic:pic>
                    </a:graphicData>
                  </a:graphic>
                </wp:inline>
              </w:drawing>
            </w:r>
          </w:p>
        </w:tc>
      </w:tr>
      <w:tr w:rsidR="007E46AE" w:rsidRPr="002D7AFD" w:rsidTr="00147E04">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rsidTr="008B1E63">
              <w:trPr>
                <w:trHeight w:val="6165"/>
                <w:jc w:val="center"/>
              </w:trPr>
              <w:tc>
                <w:tcPr>
                  <w:tcW w:w="3154" w:type="dxa"/>
                </w:tcPr>
                <w:p w:rsidR="009A4A46" w:rsidRDefault="009A4A46" w:rsidP="005C0435">
                  <w:pPr>
                    <w:pStyle w:val="Subtitle"/>
                  </w:pPr>
                  <w:r>
                    <w:lastRenderedPageBreak/>
                    <w:t xml:space="preserve">    File a Report</w:t>
                  </w:r>
                  <w:r>
                    <w:rPr>
                      <w:noProof/>
                    </w:rPr>
                    <mc:AlternateContent>
                      <mc:Choice Requires="wps">
                        <w:drawing>
                          <wp:inline distT="0" distB="0" distL="0" distR="0" wp14:anchorId="20EC2CEA" wp14:editId="1F83CB7E">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5C89D2"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rsidR="009A4A46" w:rsidRPr="0049245E" w:rsidRDefault="009A4A46" w:rsidP="005C0435">
                  <w:pPr>
                    <w:pStyle w:val="Subtitle"/>
                    <w:rPr>
                      <w:sz w:val="10"/>
                      <w:szCs w:val="10"/>
                    </w:rPr>
                  </w:pPr>
                </w:p>
                <w:p w:rsidR="009A4A46" w:rsidRDefault="009A4A46" w:rsidP="00340BE3">
                  <w:pPr>
                    <w:pStyle w:val="BlockText"/>
                    <w:jc w:val="center"/>
                  </w:pPr>
                  <w:r>
                    <w:t>Online Report</w:t>
                  </w:r>
                </w:p>
                <w:p w:rsidR="009A4A46" w:rsidRDefault="009A4A46" w:rsidP="00C01167">
                  <w:pPr>
                    <w:pStyle w:val="BlockText"/>
                  </w:pPr>
                </w:p>
                <w:p w:rsidR="009A4A46" w:rsidRDefault="009A4A46" w:rsidP="00340BE3">
                  <w:pPr>
                    <w:pStyle w:val="BlockText"/>
                    <w:jc w:val="center"/>
                  </w:pPr>
                  <w:r w:rsidRPr="008B361D">
                    <w:t>cabq.gov/police/file-a-    police-report-online</w:t>
                  </w:r>
                </w:p>
                <w:p w:rsidR="009A4A46" w:rsidRDefault="009A4A46" w:rsidP="00C01167">
                  <w:pPr>
                    <w:pStyle w:val="BlockText"/>
                  </w:pPr>
                </w:p>
                <w:p w:rsidR="009A4A46" w:rsidRDefault="009A4A46" w:rsidP="00340BE3">
                  <w:pPr>
                    <w:pStyle w:val="BlockText"/>
                    <w:jc w:val="center"/>
                  </w:pPr>
                  <w:r>
                    <w:t>(TRU )Telephone</w:t>
                  </w:r>
                </w:p>
                <w:p w:rsidR="009A4A46" w:rsidRDefault="009A4A46" w:rsidP="00340BE3">
                  <w:pPr>
                    <w:pStyle w:val="BlockText"/>
                    <w:jc w:val="center"/>
                  </w:pPr>
                  <w:r>
                    <w:t>Reporting Unit</w:t>
                  </w:r>
                </w:p>
                <w:p w:rsidR="009A4A46" w:rsidRDefault="009A4A46" w:rsidP="00340BE3">
                  <w:pPr>
                    <w:pStyle w:val="BlockText"/>
                    <w:jc w:val="center"/>
                  </w:pPr>
                </w:p>
                <w:p w:rsidR="009A4A46" w:rsidRDefault="009A4A46" w:rsidP="00340BE3">
                  <w:pPr>
                    <w:pStyle w:val="BlockText"/>
                    <w:jc w:val="center"/>
                  </w:pPr>
                  <w:r>
                    <w:t>242-2677 (COPS)</w:t>
                  </w:r>
                </w:p>
                <w:p w:rsidR="009A4A46" w:rsidRDefault="009A4A46" w:rsidP="00340BE3">
                  <w:pPr>
                    <w:pStyle w:val="BlockText"/>
                    <w:jc w:val="center"/>
                  </w:pPr>
                </w:p>
                <w:p w:rsidR="009A4A46" w:rsidRDefault="009A4A46" w:rsidP="00340BE3">
                  <w:pPr>
                    <w:pStyle w:val="BlockText"/>
                    <w:jc w:val="center"/>
                  </w:pPr>
                  <w:r>
                    <w:t>APD App</w:t>
                  </w:r>
                </w:p>
                <w:p w:rsidR="009A4A46" w:rsidRDefault="009A4A46" w:rsidP="00C01167">
                  <w:pPr>
                    <w:pStyle w:val="BlockText"/>
                  </w:pPr>
                </w:p>
                <w:p w:rsidR="009A4A46" w:rsidRPr="00F8099A" w:rsidRDefault="009A4A46" w:rsidP="00C01167">
                  <w:pPr>
                    <w:pStyle w:val="BlockText"/>
                  </w:pPr>
                  <w:r>
                    <w:rPr>
                      <w:noProof/>
                    </w:rPr>
                    <w:t xml:space="preserve">  </w:t>
                  </w:r>
                  <w:r>
                    <w:rPr>
                      <w:noProof/>
                    </w:rPr>
                    <w:drawing>
                      <wp:inline distT="0" distB="0" distL="0" distR="0" wp14:anchorId="1E2257BC" wp14:editId="268C96E9">
                        <wp:extent cx="1838582" cy="3200847"/>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382C22.tmp"/>
                                <pic:cNvPicPr/>
                              </pic:nvPicPr>
                              <pic:blipFill>
                                <a:blip r:embed="rId40">
                                  <a:extLst>
                                    <a:ext uri="{28A0092B-C50C-407E-A947-70E740481C1C}">
                                      <a14:useLocalDpi xmlns:a14="http://schemas.microsoft.com/office/drawing/2010/main" val="0"/>
                                    </a:ext>
                                  </a:extLst>
                                </a:blip>
                                <a:stretch>
                                  <a:fillRect/>
                                </a:stretch>
                              </pic:blipFill>
                              <pic:spPr>
                                <a:xfrm>
                                  <a:off x="0" y="0"/>
                                  <a:ext cx="1838582" cy="3200847"/>
                                </a:xfrm>
                                <a:prstGeom prst="rect">
                                  <a:avLst/>
                                </a:prstGeom>
                              </pic:spPr>
                            </pic:pic>
                          </a:graphicData>
                        </a:graphic>
                      </wp:inline>
                    </w:drawing>
                  </w:r>
                </w:p>
              </w:tc>
            </w:tr>
          </w:tbl>
          <w:p w:rsidR="009A4A46" w:rsidRDefault="009A4A46" w:rsidP="005C0435">
            <w:pPr>
              <w:spacing w:after="160"/>
            </w:pPr>
          </w:p>
          <w:p w:rsidR="009A4A46" w:rsidRDefault="009A4A46" w:rsidP="005C0435">
            <w:pPr>
              <w:spacing w:after="160"/>
            </w:pPr>
          </w:p>
          <w:p w:rsidR="009A4A46" w:rsidRPr="00726192" w:rsidRDefault="009A4A46" w:rsidP="00726192"/>
        </w:tc>
        <w:tc>
          <w:tcPr>
            <w:tcW w:w="8597" w:type="dxa"/>
          </w:tcPr>
          <w:p w:rsidR="009A4A46" w:rsidRPr="000E25F6"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sz w:val="32"/>
                <w:szCs w:val="32"/>
              </w:rPr>
            </w:pPr>
            <w:r w:rsidRPr="004D096B">
              <w:rPr>
                <w:sz w:val="32"/>
                <w:szCs w:val="32"/>
              </w:rPr>
              <w:t>Substation</w:t>
            </w:r>
            <w:r w:rsidRPr="000E25F6">
              <w:rPr>
                <w:sz w:val="32"/>
                <w:szCs w:val="32"/>
              </w:rPr>
              <w:t xml:space="preserve"> Hours</w:t>
            </w:r>
          </w:p>
          <w:p w:rsidR="009A4A46" w:rsidRPr="00672786" w:rsidRDefault="009A4A46" w:rsidP="00672786">
            <w:pPr>
              <w:cnfStyle w:val="000000000000" w:firstRow="0" w:lastRow="0" w:firstColumn="0" w:lastColumn="0" w:oddVBand="0" w:evenVBand="0" w:oddHBand="0" w:evenHBand="0" w:firstRowFirstColumn="0" w:firstRowLastColumn="0" w:lastRowFirstColumn="0" w:lastRowLastColumn="0"/>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All police substations are open to the public the</w:t>
            </w:r>
            <w:r w:rsidRPr="00310930">
              <w:rPr>
                <w:b/>
                <w:szCs w:val="24"/>
              </w:rPr>
              <w:t xml:space="preserve"> h</w:t>
            </w:r>
            <w:r>
              <w:rPr>
                <w:b/>
                <w:szCs w:val="24"/>
              </w:rPr>
              <w:t>ours of operation are from 8:00 AM to 5</w:t>
            </w:r>
            <w:r w:rsidRPr="00310930">
              <w:rPr>
                <w:b/>
                <w:szCs w:val="24"/>
              </w:rPr>
              <w:t>:00 PM</w:t>
            </w:r>
            <w:r>
              <w:rPr>
                <w:b/>
                <w:szCs w:val="24"/>
              </w:rPr>
              <w:t xml:space="preserve">.  </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 xml:space="preserve">If you need an Accident Report form or a copy of an Accident Report you can call with your case number to have it mailed to you via US Mail </w:t>
            </w:r>
            <w:r w:rsidRPr="00D67A7A">
              <w:rPr>
                <w:b/>
                <w:szCs w:val="24"/>
                <w:u w:val="single"/>
              </w:rPr>
              <w:t>they are not provided through email</w:t>
            </w:r>
            <w:r>
              <w:rPr>
                <w:b/>
                <w:szCs w:val="24"/>
              </w:rPr>
              <w:t>. When you come in to get a report make sure to bring in your ID and Case #.</w:t>
            </w:r>
            <w:r w:rsidR="009E061D">
              <w:rPr>
                <w:b/>
                <w:szCs w:val="24"/>
              </w:rPr>
              <w:t xml:space="preserve">  For any other report call the substation to make sure it is available before coming by 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310930"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The Old Town Substation is now open Monday-Thursday 8:00 AM to 5:00 PM and on Friday 8:00 AM to 8:00 PM and on weekends from 11:00 PM to 7:00 PM.</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Valley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5408 2</w:t>
            </w:r>
            <w:r w:rsidRPr="00672786">
              <w:rPr>
                <w:szCs w:val="24"/>
                <w:vertAlign w:val="superscript"/>
              </w:rPr>
              <w:t>nd</w:t>
            </w:r>
            <w:r>
              <w:rPr>
                <w:szCs w:val="24"/>
              </w:rPr>
              <w:t xml:space="preserve"> St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87107</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Southwest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6404 Los Volcanes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87121</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505-831-4705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Southeast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800 Louisiana SE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87108</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505-256-2050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Northwest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10401 Cibola Loop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87114</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505-768-4850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Northeast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8201 Osuna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87109</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505-823-4455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Foothills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12800 Lomas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87112</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505-332-5240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0E25F6" w:rsidRDefault="009A4A46" w:rsidP="000823E6">
            <w:pPr>
              <w:cnfStyle w:val="000000000000" w:firstRow="0" w:lastRow="0" w:firstColumn="0" w:lastColumn="0" w:oddVBand="0" w:evenVBand="0" w:oddHBand="0" w:evenHBand="0" w:firstRowFirstColumn="0" w:firstRowLastColumn="0" w:lastRowFirstColumn="0" w:lastRowLastColumn="0"/>
              <w:rPr>
                <w:color w:val="586666" w:themeColor="text1" w:themeTint="BF"/>
                <w:sz w:val="32"/>
                <w:szCs w:val="32"/>
              </w:rPr>
            </w:pPr>
            <w:r w:rsidRPr="000E25F6">
              <w:rPr>
                <w:color w:val="586666" w:themeColor="text1" w:themeTint="BF"/>
                <w:sz w:val="32"/>
                <w:szCs w:val="32"/>
              </w:rPr>
              <w:t>Needles/Sharps Containers</w:t>
            </w:r>
            <w:r>
              <w:rPr>
                <w:color w:val="586666" w:themeColor="text1" w:themeTint="BF"/>
                <w:sz w:val="32"/>
                <w:szCs w:val="32"/>
              </w:rPr>
              <w:t>/Drug Disposal</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Please be advised large quantities of used needles and/or full sharps containers are not accepted at the Valley Substation.  We have a small container located in the lobby.  If you have more than a few needles the closest drop-off location to our substation is the North Valley Public Health Office located at 7704 2</w:t>
            </w:r>
            <w:r w:rsidRPr="000E25F6">
              <w:rPr>
                <w:szCs w:val="24"/>
                <w:vertAlign w:val="superscript"/>
              </w:rPr>
              <w:t>nd</w:t>
            </w:r>
            <w:r>
              <w:rPr>
                <w:szCs w:val="24"/>
              </w:rPr>
              <w:t xml:space="preserve"> St NW.  Call the substation nearest you to see if they accept needles/sharps.  Pills are accepted at all substations (No liquids accepted).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Pr>
                <w:szCs w:val="24"/>
              </w:rPr>
              <w:t xml:space="preserve">For more information visit: cabq.gov/police </w:t>
            </w:r>
          </w:p>
        </w:tc>
      </w:tr>
    </w:tbl>
    <w:p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D9E" w:rsidRDefault="00022D9E" w:rsidP="00D04819">
      <w:pPr>
        <w:spacing w:after="0" w:line="240" w:lineRule="auto"/>
      </w:pPr>
      <w:r>
        <w:separator/>
      </w:r>
    </w:p>
    <w:p w:rsidR="00022D9E" w:rsidRDefault="00022D9E"/>
  </w:endnote>
  <w:endnote w:type="continuationSeparator" w:id="0">
    <w:p w:rsidR="00022D9E" w:rsidRDefault="00022D9E" w:rsidP="00D04819">
      <w:pPr>
        <w:spacing w:after="0" w:line="240" w:lineRule="auto"/>
      </w:pPr>
      <w:r>
        <w:continuationSeparator/>
      </w:r>
    </w:p>
    <w:p w:rsidR="00022D9E" w:rsidRDefault="00022D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Brunei">
    <w:altName w:val="Courier New"/>
    <w:panose1 w:val="030F0504020202020204"/>
    <w:charset w:val="00"/>
    <w:family w:val="script"/>
    <w:pitch w:val="variable"/>
    <w:sig w:usb0="00000007" w:usb1="00000000" w:usb2="00000000" w:usb3="00000000" w:csb0="00000013" w:csb1="00000000"/>
  </w:font>
  <w:font w:name="Comic Sans MS">
    <w:panose1 w:val="030F0702030302020204"/>
    <w:charset w:val="00"/>
    <w:family w:val="script"/>
    <w:pitch w:val="variable"/>
    <w:sig w:usb0="00000287" w:usb1="00000013" w:usb2="00000000" w:usb3="00000000" w:csb0="000000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D9E" w:rsidRDefault="00022D9E" w:rsidP="00D04819">
      <w:pPr>
        <w:spacing w:after="0" w:line="240" w:lineRule="auto"/>
      </w:pPr>
      <w:r>
        <w:separator/>
      </w:r>
    </w:p>
    <w:p w:rsidR="00022D9E" w:rsidRDefault="00022D9E"/>
  </w:footnote>
  <w:footnote w:type="continuationSeparator" w:id="0">
    <w:p w:rsidR="00022D9E" w:rsidRDefault="00022D9E" w:rsidP="00D04819">
      <w:pPr>
        <w:spacing w:after="0" w:line="240" w:lineRule="auto"/>
      </w:pPr>
      <w:r>
        <w:continuationSeparator/>
      </w:r>
    </w:p>
    <w:p w:rsidR="00022D9E" w:rsidRDefault="00022D9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0" style="width:15.75pt;height:12.75pt" coordsize="" o:spt="100" o:bullet="t" adj="0,,0" path="" stroked="f">
        <v:stroke joinstyle="miter"/>
        <v:imagedata r:id="rId1" o:title="image8"/>
        <v:formulas/>
        <v:path o:connecttype="segments"/>
      </v:shape>
    </w:pict>
  </w:numPicBullet>
  <w:abstractNum w:abstractNumId="0" w15:restartNumberingAfterBreak="0">
    <w:nsid w:val="00EF0693"/>
    <w:multiLevelType w:val="multilevel"/>
    <w:tmpl w:val="DF323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75D82"/>
    <w:multiLevelType w:val="multilevel"/>
    <w:tmpl w:val="0628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D717A"/>
    <w:multiLevelType w:val="multilevel"/>
    <w:tmpl w:val="3D74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07736"/>
    <w:multiLevelType w:val="multilevel"/>
    <w:tmpl w:val="38AC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F3BF8"/>
    <w:multiLevelType w:val="hybridMultilevel"/>
    <w:tmpl w:val="CD42E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30B94"/>
    <w:multiLevelType w:val="multilevel"/>
    <w:tmpl w:val="AA60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97493"/>
    <w:multiLevelType w:val="multilevel"/>
    <w:tmpl w:val="F4E4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B76FC"/>
    <w:multiLevelType w:val="multilevel"/>
    <w:tmpl w:val="EB38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54420E"/>
    <w:multiLevelType w:val="multilevel"/>
    <w:tmpl w:val="969C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9C71D5"/>
    <w:multiLevelType w:val="multilevel"/>
    <w:tmpl w:val="A652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E80683"/>
    <w:multiLevelType w:val="multilevel"/>
    <w:tmpl w:val="0E0A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D56217"/>
    <w:multiLevelType w:val="multilevel"/>
    <w:tmpl w:val="B5A8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DA1BD4"/>
    <w:multiLevelType w:val="multilevel"/>
    <w:tmpl w:val="B262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FE662D"/>
    <w:multiLevelType w:val="multilevel"/>
    <w:tmpl w:val="0D7A3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C67E8A"/>
    <w:multiLevelType w:val="multilevel"/>
    <w:tmpl w:val="9272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FB5002"/>
    <w:multiLevelType w:val="multilevel"/>
    <w:tmpl w:val="20DE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D00DB4"/>
    <w:multiLevelType w:val="multilevel"/>
    <w:tmpl w:val="D36E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070C80"/>
    <w:multiLevelType w:val="hybridMultilevel"/>
    <w:tmpl w:val="4934C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A47D49"/>
    <w:multiLevelType w:val="multilevel"/>
    <w:tmpl w:val="507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6A260E"/>
    <w:multiLevelType w:val="multilevel"/>
    <w:tmpl w:val="49FE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9174DA"/>
    <w:multiLevelType w:val="hybridMultilevel"/>
    <w:tmpl w:val="8ACACC1C"/>
    <w:lvl w:ilvl="0" w:tplc="DE2853F0">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9442F9"/>
    <w:multiLevelType w:val="hybridMultilevel"/>
    <w:tmpl w:val="FC26F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0C5491"/>
    <w:multiLevelType w:val="multilevel"/>
    <w:tmpl w:val="E8E0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B06295"/>
    <w:multiLevelType w:val="hybridMultilevel"/>
    <w:tmpl w:val="5DE209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713024D"/>
    <w:multiLevelType w:val="multilevel"/>
    <w:tmpl w:val="EC480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7365C7"/>
    <w:multiLevelType w:val="hybridMultilevel"/>
    <w:tmpl w:val="07D02704"/>
    <w:lvl w:ilvl="0" w:tplc="CF989FA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826237"/>
    <w:multiLevelType w:val="multilevel"/>
    <w:tmpl w:val="627A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BE5C89"/>
    <w:multiLevelType w:val="multilevel"/>
    <w:tmpl w:val="8F4841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A464333"/>
    <w:multiLevelType w:val="multilevel"/>
    <w:tmpl w:val="8738D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431302"/>
    <w:multiLevelType w:val="hybridMultilevel"/>
    <w:tmpl w:val="450E9EF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3E9B1093"/>
    <w:multiLevelType w:val="multilevel"/>
    <w:tmpl w:val="168E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3D73D4"/>
    <w:multiLevelType w:val="hybridMultilevel"/>
    <w:tmpl w:val="E0442C78"/>
    <w:lvl w:ilvl="0" w:tplc="474CAA88">
      <w:start w:val="1"/>
      <w:numFmt w:val="bullet"/>
      <w:lvlText w:val="•"/>
      <w:lvlPicBulletId w:val="0"/>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A09A26">
      <w:start w:val="1"/>
      <w:numFmt w:val="bullet"/>
      <w:lvlText w:val="o"/>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868174">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AC1930">
      <w:start w:val="1"/>
      <w:numFmt w:val="bullet"/>
      <w:lvlText w:val="•"/>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06F030">
      <w:start w:val="1"/>
      <w:numFmt w:val="bullet"/>
      <w:lvlText w:val="o"/>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807AC">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0E217E">
      <w:start w:val="1"/>
      <w:numFmt w:val="bullet"/>
      <w:lvlText w:val="•"/>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7AA698">
      <w:start w:val="1"/>
      <w:numFmt w:val="bullet"/>
      <w:lvlText w:val="o"/>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92A2B8">
      <w:start w:val="1"/>
      <w:numFmt w:val="bullet"/>
      <w:lvlText w:val="▪"/>
      <w:lvlJc w:val="left"/>
      <w:pPr>
        <w:ind w:left="6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5EF2429"/>
    <w:multiLevelType w:val="multilevel"/>
    <w:tmpl w:val="0760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45785D"/>
    <w:multiLevelType w:val="multilevel"/>
    <w:tmpl w:val="B426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DD746F"/>
    <w:multiLevelType w:val="multilevel"/>
    <w:tmpl w:val="2232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EA1A29"/>
    <w:multiLevelType w:val="multilevel"/>
    <w:tmpl w:val="8188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833BA9"/>
    <w:multiLevelType w:val="multilevel"/>
    <w:tmpl w:val="0926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A231BE"/>
    <w:multiLevelType w:val="multilevel"/>
    <w:tmpl w:val="F7A6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9D5F12"/>
    <w:multiLevelType w:val="multilevel"/>
    <w:tmpl w:val="F5DE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161B57"/>
    <w:multiLevelType w:val="multilevel"/>
    <w:tmpl w:val="125A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5"/>
  </w:num>
  <w:num w:numId="3">
    <w:abstractNumId w:val="21"/>
  </w:num>
  <w:num w:numId="4">
    <w:abstractNumId w:val="23"/>
  </w:num>
  <w:num w:numId="5">
    <w:abstractNumId w:val="30"/>
  </w:num>
  <w:num w:numId="6">
    <w:abstractNumId w:val="24"/>
  </w:num>
  <w:num w:numId="7">
    <w:abstractNumId w:val="34"/>
  </w:num>
  <w:num w:numId="8">
    <w:abstractNumId w:val="8"/>
  </w:num>
  <w:num w:numId="9">
    <w:abstractNumId w:val="28"/>
  </w:num>
  <w:num w:numId="10">
    <w:abstractNumId w:val="10"/>
  </w:num>
  <w:num w:numId="11">
    <w:abstractNumId w:val="9"/>
  </w:num>
  <w:num w:numId="12">
    <w:abstractNumId w:val="7"/>
  </w:num>
  <w:num w:numId="13">
    <w:abstractNumId w:val="0"/>
  </w:num>
  <w:num w:numId="14">
    <w:abstractNumId w:val="18"/>
  </w:num>
  <w:num w:numId="15">
    <w:abstractNumId w:val="16"/>
  </w:num>
  <w:num w:numId="16">
    <w:abstractNumId w:val="31"/>
  </w:num>
  <w:num w:numId="17">
    <w:abstractNumId w:val="3"/>
  </w:num>
  <w:num w:numId="18">
    <w:abstractNumId w:val="38"/>
  </w:num>
  <w:num w:numId="19">
    <w:abstractNumId w:val="22"/>
  </w:num>
  <w:num w:numId="20">
    <w:abstractNumId w:val="13"/>
  </w:num>
  <w:num w:numId="21">
    <w:abstractNumId w:val="5"/>
  </w:num>
  <w:num w:numId="22">
    <w:abstractNumId w:val="26"/>
  </w:num>
  <w:num w:numId="23">
    <w:abstractNumId w:val="1"/>
  </w:num>
  <w:num w:numId="24">
    <w:abstractNumId w:val="2"/>
  </w:num>
  <w:num w:numId="25">
    <w:abstractNumId w:val="36"/>
  </w:num>
  <w:num w:numId="26">
    <w:abstractNumId w:val="14"/>
  </w:num>
  <w:num w:numId="27">
    <w:abstractNumId w:val="19"/>
  </w:num>
  <w:num w:numId="28">
    <w:abstractNumId w:val="6"/>
  </w:num>
  <w:num w:numId="29">
    <w:abstractNumId w:val="11"/>
  </w:num>
  <w:num w:numId="30">
    <w:abstractNumId w:val="32"/>
  </w:num>
  <w:num w:numId="31">
    <w:abstractNumId w:val="35"/>
  </w:num>
  <w:num w:numId="32">
    <w:abstractNumId w:val="12"/>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15"/>
  </w:num>
  <w:num w:numId="38">
    <w:abstractNumId w:val="17"/>
  </w:num>
  <w:num w:numId="39">
    <w:abstractNumId w:val="33"/>
  </w:num>
  <w:num w:numId="40">
    <w:abstractNumId w:val="39"/>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CA"/>
    <w:rsid w:val="00000F88"/>
    <w:rsid w:val="000213D4"/>
    <w:rsid w:val="00021557"/>
    <w:rsid w:val="00022356"/>
    <w:rsid w:val="00022D9E"/>
    <w:rsid w:val="00032910"/>
    <w:rsid w:val="0003367A"/>
    <w:rsid w:val="00041D52"/>
    <w:rsid w:val="00042EB6"/>
    <w:rsid w:val="00047E02"/>
    <w:rsid w:val="00050383"/>
    <w:rsid w:val="00053E0D"/>
    <w:rsid w:val="000544E4"/>
    <w:rsid w:val="00055465"/>
    <w:rsid w:val="00060FCC"/>
    <w:rsid w:val="00061314"/>
    <w:rsid w:val="00061A79"/>
    <w:rsid w:val="000660FD"/>
    <w:rsid w:val="000719F1"/>
    <w:rsid w:val="00076ED4"/>
    <w:rsid w:val="000823E6"/>
    <w:rsid w:val="0008329A"/>
    <w:rsid w:val="00086103"/>
    <w:rsid w:val="000910F2"/>
    <w:rsid w:val="000A1ABE"/>
    <w:rsid w:val="000A2C77"/>
    <w:rsid w:val="000A3442"/>
    <w:rsid w:val="000B0467"/>
    <w:rsid w:val="000B5B07"/>
    <w:rsid w:val="000B6301"/>
    <w:rsid w:val="000C354D"/>
    <w:rsid w:val="000C4603"/>
    <w:rsid w:val="000C54F4"/>
    <w:rsid w:val="000D0377"/>
    <w:rsid w:val="000E0995"/>
    <w:rsid w:val="000E25F6"/>
    <w:rsid w:val="000F19F2"/>
    <w:rsid w:val="000F3E4F"/>
    <w:rsid w:val="000F54F8"/>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D704A"/>
    <w:rsid w:val="001E08A9"/>
    <w:rsid w:val="001E0C8C"/>
    <w:rsid w:val="001E150D"/>
    <w:rsid w:val="001E5161"/>
    <w:rsid w:val="001E5275"/>
    <w:rsid w:val="001E7A61"/>
    <w:rsid w:val="001F1105"/>
    <w:rsid w:val="00201619"/>
    <w:rsid w:val="00206216"/>
    <w:rsid w:val="00222004"/>
    <w:rsid w:val="00227E7F"/>
    <w:rsid w:val="0023068C"/>
    <w:rsid w:val="002337E3"/>
    <w:rsid w:val="002338A3"/>
    <w:rsid w:val="002338F3"/>
    <w:rsid w:val="00240F23"/>
    <w:rsid w:val="00246158"/>
    <w:rsid w:val="002506FB"/>
    <w:rsid w:val="002520F8"/>
    <w:rsid w:val="00256A8D"/>
    <w:rsid w:val="00257536"/>
    <w:rsid w:val="0026457F"/>
    <w:rsid w:val="0027290D"/>
    <w:rsid w:val="00273C3F"/>
    <w:rsid w:val="002773DD"/>
    <w:rsid w:val="00277ECF"/>
    <w:rsid w:val="00282D7D"/>
    <w:rsid w:val="00283B42"/>
    <w:rsid w:val="0028424F"/>
    <w:rsid w:val="00290ACF"/>
    <w:rsid w:val="00291553"/>
    <w:rsid w:val="00293C86"/>
    <w:rsid w:val="0029481C"/>
    <w:rsid w:val="00294F5E"/>
    <w:rsid w:val="00295DF6"/>
    <w:rsid w:val="002A01BE"/>
    <w:rsid w:val="002A0752"/>
    <w:rsid w:val="002B149E"/>
    <w:rsid w:val="002B2CC1"/>
    <w:rsid w:val="002B4B75"/>
    <w:rsid w:val="002B509A"/>
    <w:rsid w:val="002C19F2"/>
    <w:rsid w:val="002D1808"/>
    <w:rsid w:val="002D3CF1"/>
    <w:rsid w:val="002D3D3F"/>
    <w:rsid w:val="002D423E"/>
    <w:rsid w:val="002D6612"/>
    <w:rsid w:val="002D7AFD"/>
    <w:rsid w:val="002E4E8B"/>
    <w:rsid w:val="002E5035"/>
    <w:rsid w:val="002E76DB"/>
    <w:rsid w:val="002F4EF4"/>
    <w:rsid w:val="002F6E0D"/>
    <w:rsid w:val="002F710F"/>
    <w:rsid w:val="003024AA"/>
    <w:rsid w:val="00305F53"/>
    <w:rsid w:val="00310930"/>
    <w:rsid w:val="0031523F"/>
    <w:rsid w:val="003256DC"/>
    <w:rsid w:val="00325969"/>
    <w:rsid w:val="00334F80"/>
    <w:rsid w:val="0033556F"/>
    <w:rsid w:val="00340BE3"/>
    <w:rsid w:val="00341D1D"/>
    <w:rsid w:val="0034298A"/>
    <w:rsid w:val="00345523"/>
    <w:rsid w:val="003457F4"/>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D5E"/>
    <w:rsid w:val="003A1AEB"/>
    <w:rsid w:val="003A6644"/>
    <w:rsid w:val="003A790A"/>
    <w:rsid w:val="003B5E16"/>
    <w:rsid w:val="003C3053"/>
    <w:rsid w:val="003D15E5"/>
    <w:rsid w:val="003D2647"/>
    <w:rsid w:val="003D2B1D"/>
    <w:rsid w:val="003D4386"/>
    <w:rsid w:val="003D49CC"/>
    <w:rsid w:val="003E18D5"/>
    <w:rsid w:val="003E3222"/>
    <w:rsid w:val="003E4635"/>
    <w:rsid w:val="003E4FA3"/>
    <w:rsid w:val="003E7DFF"/>
    <w:rsid w:val="00400948"/>
    <w:rsid w:val="00406289"/>
    <w:rsid w:val="004062F8"/>
    <w:rsid w:val="00422236"/>
    <w:rsid w:val="00422636"/>
    <w:rsid w:val="0042430E"/>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55F2"/>
    <w:rsid w:val="00475F58"/>
    <w:rsid w:val="00476F27"/>
    <w:rsid w:val="00482B76"/>
    <w:rsid w:val="00483673"/>
    <w:rsid w:val="00490DD9"/>
    <w:rsid w:val="0049245E"/>
    <w:rsid w:val="004B168D"/>
    <w:rsid w:val="004B2AF0"/>
    <w:rsid w:val="004B52CA"/>
    <w:rsid w:val="004B6E07"/>
    <w:rsid w:val="004C409D"/>
    <w:rsid w:val="004C5F35"/>
    <w:rsid w:val="004C5FB9"/>
    <w:rsid w:val="004C6EFE"/>
    <w:rsid w:val="004C7E57"/>
    <w:rsid w:val="004D0772"/>
    <w:rsid w:val="004D096B"/>
    <w:rsid w:val="004D2A9F"/>
    <w:rsid w:val="004D33D6"/>
    <w:rsid w:val="004F2A55"/>
    <w:rsid w:val="00501F30"/>
    <w:rsid w:val="0050262D"/>
    <w:rsid w:val="00510F6F"/>
    <w:rsid w:val="0052151D"/>
    <w:rsid w:val="00521B6A"/>
    <w:rsid w:val="00522BC1"/>
    <w:rsid w:val="00523028"/>
    <w:rsid w:val="00523117"/>
    <w:rsid w:val="005236D3"/>
    <w:rsid w:val="005239BA"/>
    <w:rsid w:val="00527A27"/>
    <w:rsid w:val="00533072"/>
    <w:rsid w:val="005405C7"/>
    <w:rsid w:val="00541E3D"/>
    <w:rsid w:val="00542156"/>
    <w:rsid w:val="00543112"/>
    <w:rsid w:val="005431E4"/>
    <w:rsid w:val="0054488D"/>
    <w:rsid w:val="00544D71"/>
    <w:rsid w:val="00553C2F"/>
    <w:rsid w:val="00555A38"/>
    <w:rsid w:val="005564F0"/>
    <w:rsid w:val="0055758D"/>
    <w:rsid w:val="00560937"/>
    <w:rsid w:val="005612AD"/>
    <w:rsid w:val="00566DFF"/>
    <w:rsid w:val="00574B59"/>
    <w:rsid w:val="00575327"/>
    <w:rsid w:val="00575E6A"/>
    <w:rsid w:val="005769E1"/>
    <w:rsid w:val="00580226"/>
    <w:rsid w:val="00582E88"/>
    <w:rsid w:val="0058303C"/>
    <w:rsid w:val="0058421B"/>
    <w:rsid w:val="00584F52"/>
    <w:rsid w:val="005853F3"/>
    <w:rsid w:val="00586F17"/>
    <w:rsid w:val="00590B1E"/>
    <w:rsid w:val="00590B3C"/>
    <w:rsid w:val="0059268E"/>
    <w:rsid w:val="00595486"/>
    <w:rsid w:val="005956D0"/>
    <w:rsid w:val="00595B03"/>
    <w:rsid w:val="00596BC4"/>
    <w:rsid w:val="005A4635"/>
    <w:rsid w:val="005A5F45"/>
    <w:rsid w:val="005A7D5F"/>
    <w:rsid w:val="005B2EB0"/>
    <w:rsid w:val="005B383C"/>
    <w:rsid w:val="005B3FE7"/>
    <w:rsid w:val="005C0435"/>
    <w:rsid w:val="005C5911"/>
    <w:rsid w:val="005D02C6"/>
    <w:rsid w:val="005D0CD9"/>
    <w:rsid w:val="005D4BE7"/>
    <w:rsid w:val="005D6AF3"/>
    <w:rsid w:val="005D6D8A"/>
    <w:rsid w:val="005E2F2F"/>
    <w:rsid w:val="005E7353"/>
    <w:rsid w:val="005F6CAA"/>
    <w:rsid w:val="00601DB0"/>
    <w:rsid w:val="0061517F"/>
    <w:rsid w:val="00622607"/>
    <w:rsid w:val="006247EF"/>
    <w:rsid w:val="00626A61"/>
    <w:rsid w:val="00630817"/>
    <w:rsid w:val="00631CC3"/>
    <w:rsid w:val="00634AB8"/>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D9"/>
    <w:rsid w:val="00683D89"/>
    <w:rsid w:val="00683FEE"/>
    <w:rsid w:val="006841B0"/>
    <w:rsid w:val="00685B80"/>
    <w:rsid w:val="00692E2D"/>
    <w:rsid w:val="006A1871"/>
    <w:rsid w:val="006A224F"/>
    <w:rsid w:val="006A5066"/>
    <w:rsid w:val="006A54F1"/>
    <w:rsid w:val="006A735C"/>
    <w:rsid w:val="006B02FB"/>
    <w:rsid w:val="006B0CC3"/>
    <w:rsid w:val="006E4590"/>
    <w:rsid w:val="006E4974"/>
    <w:rsid w:val="006F257E"/>
    <w:rsid w:val="006F3E86"/>
    <w:rsid w:val="006F4033"/>
    <w:rsid w:val="006F74DA"/>
    <w:rsid w:val="00701356"/>
    <w:rsid w:val="007075B8"/>
    <w:rsid w:val="00710238"/>
    <w:rsid w:val="007126C0"/>
    <w:rsid w:val="007203B7"/>
    <w:rsid w:val="0072200A"/>
    <w:rsid w:val="00723704"/>
    <w:rsid w:val="00726192"/>
    <w:rsid w:val="00727533"/>
    <w:rsid w:val="00730C35"/>
    <w:rsid w:val="007471BD"/>
    <w:rsid w:val="00750820"/>
    <w:rsid w:val="00751729"/>
    <w:rsid w:val="007518AB"/>
    <w:rsid w:val="0075425D"/>
    <w:rsid w:val="007610E3"/>
    <w:rsid w:val="00770B04"/>
    <w:rsid w:val="007710BF"/>
    <w:rsid w:val="00773234"/>
    <w:rsid w:val="00774293"/>
    <w:rsid w:val="0077466F"/>
    <w:rsid w:val="00776159"/>
    <w:rsid w:val="00782DB8"/>
    <w:rsid w:val="007839C2"/>
    <w:rsid w:val="0078569C"/>
    <w:rsid w:val="007910B3"/>
    <w:rsid w:val="00794AAC"/>
    <w:rsid w:val="007A1E02"/>
    <w:rsid w:val="007A2A0C"/>
    <w:rsid w:val="007A65E5"/>
    <w:rsid w:val="007B1D22"/>
    <w:rsid w:val="007B3D46"/>
    <w:rsid w:val="007B6024"/>
    <w:rsid w:val="007B737B"/>
    <w:rsid w:val="007C033F"/>
    <w:rsid w:val="007C33F1"/>
    <w:rsid w:val="007D011D"/>
    <w:rsid w:val="007D2E3A"/>
    <w:rsid w:val="007D5E33"/>
    <w:rsid w:val="007D7200"/>
    <w:rsid w:val="007E104E"/>
    <w:rsid w:val="007E1547"/>
    <w:rsid w:val="007E46AE"/>
    <w:rsid w:val="007E6376"/>
    <w:rsid w:val="007F29E1"/>
    <w:rsid w:val="0080211F"/>
    <w:rsid w:val="00803D00"/>
    <w:rsid w:val="00805BF0"/>
    <w:rsid w:val="008113D1"/>
    <w:rsid w:val="00813661"/>
    <w:rsid w:val="00813666"/>
    <w:rsid w:val="00817107"/>
    <w:rsid w:val="00821BA9"/>
    <w:rsid w:val="00825851"/>
    <w:rsid w:val="0082783D"/>
    <w:rsid w:val="00831008"/>
    <w:rsid w:val="00831716"/>
    <w:rsid w:val="00836D00"/>
    <w:rsid w:val="0084112F"/>
    <w:rsid w:val="00843033"/>
    <w:rsid w:val="00846E68"/>
    <w:rsid w:val="0085063A"/>
    <w:rsid w:val="00855571"/>
    <w:rsid w:val="008555F9"/>
    <w:rsid w:val="0085602C"/>
    <w:rsid w:val="00857AD4"/>
    <w:rsid w:val="00864BC2"/>
    <w:rsid w:val="0086519B"/>
    <w:rsid w:val="008707B1"/>
    <w:rsid w:val="0088227C"/>
    <w:rsid w:val="00887AED"/>
    <w:rsid w:val="008A42CD"/>
    <w:rsid w:val="008A5C54"/>
    <w:rsid w:val="008B07D2"/>
    <w:rsid w:val="008B1E63"/>
    <w:rsid w:val="008B361D"/>
    <w:rsid w:val="008B51E3"/>
    <w:rsid w:val="008B5DD7"/>
    <w:rsid w:val="008B60C9"/>
    <w:rsid w:val="008C0DB0"/>
    <w:rsid w:val="008D4A65"/>
    <w:rsid w:val="008D4F1B"/>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4CC6"/>
    <w:rsid w:val="00924D90"/>
    <w:rsid w:val="009327FD"/>
    <w:rsid w:val="0094254E"/>
    <w:rsid w:val="00943A5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110A"/>
    <w:rsid w:val="009A4A46"/>
    <w:rsid w:val="009A6436"/>
    <w:rsid w:val="009A6E96"/>
    <w:rsid w:val="009B0E13"/>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5C59"/>
    <w:rsid w:val="009F7DE6"/>
    <w:rsid w:val="00A002C6"/>
    <w:rsid w:val="00A00EC2"/>
    <w:rsid w:val="00A03EF3"/>
    <w:rsid w:val="00A10396"/>
    <w:rsid w:val="00A1341B"/>
    <w:rsid w:val="00A314F0"/>
    <w:rsid w:val="00A37EA3"/>
    <w:rsid w:val="00A51273"/>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C1A11"/>
    <w:rsid w:val="00AC3CE6"/>
    <w:rsid w:val="00AD63BF"/>
    <w:rsid w:val="00AE020E"/>
    <w:rsid w:val="00AE1483"/>
    <w:rsid w:val="00AE7024"/>
    <w:rsid w:val="00AE702E"/>
    <w:rsid w:val="00AF5C5A"/>
    <w:rsid w:val="00B01D23"/>
    <w:rsid w:val="00B02101"/>
    <w:rsid w:val="00B047A1"/>
    <w:rsid w:val="00B07528"/>
    <w:rsid w:val="00B111CB"/>
    <w:rsid w:val="00B13484"/>
    <w:rsid w:val="00B1393E"/>
    <w:rsid w:val="00B139DD"/>
    <w:rsid w:val="00B14894"/>
    <w:rsid w:val="00B17871"/>
    <w:rsid w:val="00B17BB9"/>
    <w:rsid w:val="00B22EA2"/>
    <w:rsid w:val="00B22ED5"/>
    <w:rsid w:val="00B2582E"/>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7B70"/>
    <w:rsid w:val="00BA2E28"/>
    <w:rsid w:val="00BA39B7"/>
    <w:rsid w:val="00BA6215"/>
    <w:rsid w:val="00BA690E"/>
    <w:rsid w:val="00BB0C6F"/>
    <w:rsid w:val="00BB3A65"/>
    <w:rsid w:val="00BB3F03"/>
    <w:rsid w:val="00BB6328"/>
    <w:rsid w:val="00BB6D77"/>
    <w:rsid w:val="00BC65EC"/>
    <w:rsid w:val="00BC7EA9"/>
    <w:rsid w:val="00BD428B"/>
    <w:rsid w:val="00BE3789"/>
    <w:rsid w:val="00BE4637"/>
    <w:rsid w:val="00BE6310"/>
    <w:rsid w:val="00BF1B42"/>
    <w:rsid w:val="00BF237E"/>
    <w:rsid w:val="00BF3202"/>
    <w:rsid w:val="00BF4BA8"/>
    <w:rsid w:val="00BF5905"/>
    <w:rsid w:val="00BF741D"/>
    <w:rsid w:val="00C01167"/>
    <w:rsid w:val="00C027F1"/>
    <w:rsid w:val="00C0368A"/>
    <w:rsid w:val="00C03D25"/>
    <w:rsid w:val="00C1548E"/>
    <w:rsid w:val="00C16A64"/>
    <w:rsid w:val="00C16DED"/>
    <w:rsid w:val="00C36EC4"/>
    <w:rsid w:val="00C4031F"/>
    <w:rsid w:val="00C41D0C"/>
    <w:rsid w:val="00C429CB"/>
    <w:rsid w:val="00C43C8F"/>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6959"/>
    <w:rsid w:val="00CD0757"/>
    <w:rsid w:val="00CD1345"/>
    <w:rsid w:val="00CD581F"/>
    <w:rsid w:val="00CE3066"/>
    <w:rsid w:val="00CF633E"/>
    <w:rsid w:val="00D0052B"/>
    <w:rsid w:val="00D02CC4"/>
    <w:rsid w:val="00D04819"/>
    <w:rsid w:val="00D05124"/>
    <w:rsid w:val="00D074E2"/>
    <w:rsid w:val="00D15E66"/>
    <w:rsid w:val="00D15EDF"/>
    <w:rsid w:val="00D15F4B"/>
    <w:rsid w:val="00D1764A"/>
    <w:rsid w:val="00D22E78"/>
    <w:rsid w:val="00D3126B"/>
    <w:rsid w:val="00D34F93"/>
    <w:rsid w:val="00D35C62"/>
    <w:rsid w:val="00D37DF0"/>
    <w:rsid w:val="00D4306B"/>
    <w:rsid w:val="00D43D9E"/>
    <w:rsid w:val="00D44215"/>
    <w:rsid w:val="00D53340"/>
    <w:rsid w:val="00D55573"/>
    <w:rsid w:val="00D566C3"/>
    <w:rsid w:val="00D61BB4"/>
    <w:rsid w:val="00D63176"/>
    <w:rsid w:val="00D64DA4"/>
    <w:rsid w:val="00D67A7A"/>
    <w:rsid w:val="00D80327"/>
    <w:rsid w:val="00D83CA5"/>
    <w:rsid w:val="00D9292C"/>
    <w:rsid w:val="00D9369D"/>
    <w:rsid w:val="00D9628A"/>
    <w:rsid w:val="00D96933"/>
    <w:rsid w:val="00DA2DE1"/>
    <w:rsid w:val="00DA66C2"/>
    <w:rsid w:val="00DB03A6"/>
    <w:rsid w:val="00DB294B"/>
    <w:rsid w:val="00DB299A"/>
    <w:rsid w:val="00DB5557"/>
    <w:rsid w:val="00DB59CE"/>
    <w:rsid w:val="00DB5AF4"/>
    <w:rsid w:val="00DB75CD"/>
    <w:rsid w:val="00DC3EF8"/>
    <w:rsid w:val="00DC56A9"/>
    <w:rsid w:val="00DD1C56"/>
    <w:rsid w:val="00DD62F6"/>
    <w:rsid w:val="00DD70FD"/>
    <w:rsid w:val="00DE586C"/>
    <w:rsid w:val="00DE69D6"/>
    <w:rsid w:val="00DF2C37"/>
    <w:rsid w:val="00DF4320"/>
    <w:rsid w:val="00DF515D"/>
    <w:rsid w:val="00DF7BB4"/>
    <w:rsid w:val="00E06F44"/>
    <w:rsid w:val="00E11B17"/>
    <w:rsid w:val="00E1260A"/>
    <w:rsid w:val="00E136A5"/>
    <w:rsid w:val="00E14795"/>
    <w:rsid w:val="00E1565D"/>
    <w:rsid w:val="00E15E71"/>
    <w:rsid w:val="00E168BF"/>
    <w:rsid w:val="00E321C3"/>
    <w:rsid w:val="00E426BC"/>
    <w:rsid w:val="00E44ACE"/>
    <w:rsid w:val="00E45E99"/>
    <w:rsid w:val="00E47E72"/>
    <w:rsid w:val="00E547CF"/>
    <w:rsid w:val="00E54D1D"/>
    <w:rsid w:val="00E570B4"/>
    <w:rsid w:val="00E579EB"/>
    <w:rsid w:val="00E643EB"/>
    <w:rsid w:val="00E65937"/>
    <w:rsid w:val="00E66A03"/>
    <w:rsid w:val="00E732D1"/>
    <w:rsid w:val="00E737A6"/>
    <w:rsid w:val="00E75893"/>
    <w:rsid w:val="00E8672B"/>
    <w:rsid w:val="00E96E80"/>
    <w:rsid w:val="00EA1C0D"/>
    <w:rsid w:val="00EA6F2A"/>
    <w:rsid w:val="00EB1B9F"/>
    <w:rsid w:val="00EB7904"/>
    <w:rsid w:val="00EC04DC"/>
    <w:rsid w:val="00ED1F55"/>
    <w:rsid w:val="00ED63AD"/>
    <w:rsid w:val="00EE1A44"/>
    <w:rsid w:val="00EE3FA5"/>
    <w:rsid w:val="00EF2B75"/>
    <w:rsid w:val="00F0505E"/>
    <w:rsid w:val="00F06361"/>
    <w:rsid w:val="00F07648"/>
    <w:rsid w:val="00F111C8"/>
    <w:rsid w:val="00F11E09"/>
    <w:rsid w:val="00F13020"/>
    <w:rsid w:val="00F1639E"/>
    <w:rsid w:val="00F2098C"/>
    <w:rsid w:val="00F23AB0"/>
    <w:rsid w:val="00F25017"/>
    <w:rsid w:val="00F26BAF"/>
    <w:rsid w:val="00F31867"/>
    <w:rsid w:val="00F31ED3"/>
    <w:rsid w:val="00F3620B"/>
    <w:rsid w:val="00F41BAF"/>
    <w:rsid w:val="00F4417D"/>
    <w:rsid w:val="00F44BAB"/>
    <w:rsid w:val="00F50E63"/>
    <w:rsid w:val="00F54ED4"/>
    <w:rsid w:val="00F54F64"/>
    <w:rsid w:val="00F579C2"/>
    <w:rsid w:val="00F61698"/>
    <w:rsid w:val="00F6170F"/>
    <w:rsid w:val="00F70D38"/>
    <w:rsid w:val="00F71AF4"/>
    <w:rsid w:val="00F77A5A"/>
    <w:rsid w:val="00F8099A"/>
    <w:rsid w:val="00F820BC"/>
    <w:rsid w:val="00F916F5"/>
    <w:rsid w:val="00F92F4D"/>
    <w:rsid w:val="00F9585D"/>
    <w:rsid w:val="00FA03D1"/>
    <w:rsid w:val="00FA1EB5"/>
    <w:rsid w:val="00FB078B"/>
    <w:rsid w:val="00FB3E51"/>
    <w:rsid w:val="00FC6C12"/>
    <w:rsid w:val="00FC7383"/>
    <w:rsid w:val="00FD09FB"/>
    <w:rsid w:val="00FD11D6"/>
    <w:rsid w:val="00FD2B00"/>
    <w:rsid w:val="00FD323F"/>
    <w:rsid w:val="00FD49B6"/>
    <w:rsid w:val="00FD70C3"/>
    <w:rsid w:val="00FE42AD"/>
    <w:rsid w:val="00FF2DAB"/>
    <w:rsid w:val="00FF53E4"/>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semiHidden/>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semiHidden/>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tmp"/><Relationship Id="rId26" Type="http://schemas.openxmlformats.org/officeDocument/2006/relationships/image" Target="media/image17.png"/><Relationship Id="rId39" Type="http://schemas.openxmlformats.org/officeDocument/2006/relationships/image" Target="media/image21.tmp"/><Relationship Id="rId21" Type="http://schemas.openxmlformats.org/officeDocument/2006/relationships/image" Target="media/image14.jfif"/><Relationship Id="rId34" Type="http://schemas.openxmlformats.org/officeDocument/2006/relationships/hyperlink" Target="mailto:acs@cabq.gov"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hyperlink" Target="https://www.cabq.gov/police/documents/Reporting-Crimes.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yperlink" Target="mailto:sw-encampment@cabq.gov" TargetMode="External"/><Relationship Id="rId32" Type="http://schemas.openxmlformats.org/officeDocument/2006/relationships/image" Target="media/image18.jfif"/><Relationship Id="rId37" Type="http://schemas.openxmlformats.org/officeDocument/2006/relationships/image" Target="media/image19.png"/><Relationship Id="rId40" Type="http://schemas.openxmlformats.org/officeDocument/2006/relationships/image" Target="media/image22.tmp"/><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yperlink" Target="https://www.cabq.gov/police/documents/Door-to-Door-Solicitation.pdf" TargetMode="External"/><Relationship Id="rId36" Type="http://schemas.openxmlformats.org/officeDocument/2006/relationships/hyperlink" Target="mailto:cpcvalley@gmail.com" TargetMode="External"/><Relationship Id="rId10" Type="http://schemas.openxmlformats.org/officeDocument/2006/relationships/image" Target="media/image4.tmp"/><Relationship Id="rId19" Type="http://schemas.openxmlformats.org/officeDocument/2006/relationships/image" Target="media/image12.tmp"/><Relationship Id="rId31" Type="http://schemas.openxmlformats.org/officeDocument/2006/relationships/hyperlink" Target="https://www.cabq.gov/police/documents/Residential-Burglary-Prevention.pdf"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abqartwalk.com/" TargetMode="External"/><Relationship Id="rId22" Type="http://schemas.openxmlformats.org/officeDocument/2006/relationships/image" Target="media/image15.jpg"/><Relationship Id="rId27" Type="http://schemas.openxmlformats.org/officeDocument/2006/relationships/hyperlink" Target="https://www.cabq.gov/police/documents/Auto-Theft-and-Burglary_Awareness.pdf" TargetMode="External"/><Relationship Id="rId30" Type="http://schemas.openxmlformats.org/officeDocument/2006/relationships/hyperlink" Target="https://www.cabq.gov/police/documents/Personal-Safety.pdf" TargetMode="External"/><Relationship Id="rId35" Type="http://schemas.openxmlformats.org/officeDocument/2006/relationships/hyperlink" Target="https://cabq.zoom.us/webinar/register/WN_7Z1iT-WbR9-9-s1dEYOjiA" TargetMode="External"/><Relationship Id="rId8" Type="http://schemas.openxmlformats.org/officeDocument/2006/relationships/image" Target="media/image2.tmp"/><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0.tmp"/><Relationship Id="rId25" Type="http://schemas.openxmlformats.org/officeDocument/2006/relationships/hyperlink" Target="https://www.cabq.gov/family/services/homeless-services" TargetMode="External"/><Relationship Id="rId33" Type="http://schemas.openxmlformats.org/officeDocument/2006/relationships/hyperlink" Target="https://www.cabq.gov/environmentalhealth/sharps-disposal" TargetMode="External"/><Relationship Id="rId38" Type="http://schemas.openxmlformats.org/officeDocument/2006/relationships/image" Target="media/image20.tmp"/></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35088-3DCF-4171-BDCA-C983013A4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0</TotalTime>
  <Pages>15</Pages>
  <Words>2720</Words>
  <Characters>15507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Wheeler, Nick</cp:lastModifiedBy>
  <cp:revision>2</cp:revision>
  <cp:lastPrinted>2021-07-26T15:07:00Z</cp:lastPrinted>
  <dcterms:created xsi:type="dcterms:W3CDTF">2023-05-25T21:03:00Z</dcterms:created>
  <dcterms:modified xsi:type="dcterms:W3CDTF">2023-05-25T21:03:00Z</dcterms:modified>
</cp:coreProperties>
</file>