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8" w:type="dxa"/>
        <w:tblLook w:val="04A0" w:firstRow="1" w:lastRow="0" w:firstColumn="1" w:lastColumn="0" w:noHBand="0" w:noVBand="1"/>
      </w:tblPr>
      <w:tblGrid>
        <w:gridCol w:w="3395"/>
        <w:gridCol w:w="7243"/>
      </w:tblGrid>
      <w:tr w:rsidR="00A30F56" w:rsidTr="00A30F56">
        <w:tc>
          <w:tcPr>
            <w:tcW w:w="3395" w:type="dxa"/>
            <w:shd w:val="clear" w:color="auto" w:fill="auto"/>
          </w:tcPr>
          <w:p w:rsidR="00A30F56" w:rsidRDefault="00A30F56" w:rsidP="00534A7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D6571C" wp14:editId="62D8A510">
                  <wp:extent cx="1630680" cy="1219200"/>
                  <wp:effectExtent l="0" t="0" r="7620" b="0"/>
                  <wp:docPr id="1" name="Picture 1" descr="https://www.cabq.gov/mayor/news/city-of-albuquerque-parks-and-recreation-completes-purchase-of-key-westside-property/@@images/4655a416-71e5-447a-8b39-571a7eb57bd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cabq.gov/mayor/news/city-of-albuquerque-parks-and-recreation-completes-purchase-of-key-westside-property/@@images/4655a416-71e5-447a-8b39-571a7eb57bd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3" w:type="dxa"/>
            <w:shd w:val="clear" w:color="auto" w:fill="auto"/>
          </w:tcPr>
          <w:p w:rsidR="00A30F56" w:rsidRPr="00D12CC4" w:rsidRDefault="00A30F56" w:rsidP="00534A7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12CC4">
              <w:rPr>
                <w:rFonts w:ascii="Arial" w:hAnsi="Arial" w:cs="Arial"/>
                <w:b/>
                <w:color w:val="006600"/>
                <w:sz w:val="32"/>
                <w:szCs w:val="32"/>
              </w:rPr>
              <w:t>City of Albuquerque, Parks and Recreation</w:t>
            </w:r>
          </w:p>
          <w:p w:rsidR="00A30F56" w:rsidRPr="00D12CC4" w:rsidRDefault="00A30F56" w:rsidP="00A30F56">
            <w:pPr>
              <w:pBdr>
                <w:top w:val="dotDash" w:sz="4" w:space="1" w:color="auto"/>
                <w:left w:val="dotDash" w:sz="4" w:space="4" w:color="auto"/>
                <w:bottom w:val="dotDash" w:sz="4" w:space="1" w:color="auto"/>
                <w:right w:val="dotDash" w:sz="4" w:space="4" w:color="auto"/>
              </w:pBdr>
              <w:jc w:val="center"/>
              <w:rPr>
                <w:rFonts w:ascii="Arial Black" w:hAnsi="Arial Black" w:cs="Arial"/>
                <w:b/>
                <w:sz w:val="40"/>
                <w:szCs w:val="40"/>
              </w:rPr>
            </w:pPr>
            <w:r w:rsidRPr="00D12CC4">
              <w:rPr>
                <w:rFonts w:ascii="Arial Black" w:hAnsi="Arial Black" w:cs="Arial"/>
                <w:b/>
                <w:sz w:val="40"/>
                <w:szCs w:val="40"/>
              </w:rPr>
              <w:t>201</w:t>
            </w:r>
            <w:r>
              <w:rPr>
                <w:rFonts w:ascii="Arial Black" w:hAnsi="Arial Black" w:cs="Arial"/>
                <w:b/>
                <w:sz w:val="40"/>
                <w:szCs w:val="40"/>
              </w:rPr>
              <w:t>7-2018</w:t>
            </w:r>
            <w:r w:rsidRPr="00D12CC4">
              <w:rPr>
                <w:rFonts w:ascii="Arial Black" w:hAnsi="Arial Black" w:cs="Arial"/>
                <w:b/>
                <w:sz w:val="40"/>
                <w:szCs w:val="40"/>
              </w:rPr>
              <w:t xml:space="preserve"> </w:t>
            </w:r>
            <w:r>
              <w:rPr>
                <w:rFonts w:ascii="Arial Black" w:hAnsi="Arial Black" w:cs="Arial"/>
                <w:b/>
                <w:sz w:val="40"/>
                <w:szCs w:val="40"/>
              </w:rPr>
              <w:t>Winter</w:t>
            </w:r>
            <w:r w:rsidRPr="00D12CC4">
              <w:rPr>
                <w:rFonts w:ascii="Arial Black" w:hAnsi="Arial Black" w:cs="Arial"/>
                <w:b/>
                <w:sz w:val="40"/>
                <w:szCs w:val="40"/>
              </w:rPr>
              <w:t xml:space="preserve"> </w:t>
            </w:r>
            <w:r>
              <w:rPr>
                <w:rFonts w:ascii="Arial Black" w:hAnsi="Arial Black" w:cs="Arial"/>
                <w:b/>
                <w:sz w:val="40"/>
                <w:szCs w:val="40"/>
              </w:rPr>
              <w:t>Basketball</w:t>
            </w:r>
            <w:r w:rsidRPr="00D12CC4">
              <w:rPr>
                <w:rFonts w:ascii="Arial Black" w:hAnsi="Arial Black" w:cs="Arial"/>
                <w:b/>
                <w:sz w:val="40"/>
                <w:szCs w:val="40"/>
              </w:rPr>
              <w:t xml:space="preserve"> </w:t>
            </w:r>
          </w:p>
          <w:p w:rsidR="00A30F56" w:rsidRPr="00D84335" w:rsidRDefault="00A30F56" w:rsidP="00A30F56">
            <w:pPr>
              <w:pBdr>
                <w:top w:val="dotDash" w:sz="4" w:space="1" w:color="auto"/>
                <w:left w:val="dotDash" w:sz="4" w:space="4" w:color="auto"/>
                <w:bottom w:val="dotDash" w:sz="4" w:space="1" w:color="auto"/>
                <w:right w:val="dotDash" w:sz="4" w:space="4" w:color="auto"/>
              </w:pBdr>
              <w:jc w:val="center"/>
              <w:rPr>
                <w:rFonts w:ascii="Arial Black" w:hAnsi="Arial Black" w:cs="Arial"/>
                <w:b/>
                <w:color w:val="FF0000"/>
                <w:sz w:val="40"/>
                <w:szCs w:val="40"/>
              </w:rPr>
            </w:pPr>
            <w:r w:rsidRPr="00D84335">
              <w:rPr>
                <w:rFonts w:ascii="Arial Black" w:hAnsi="Arial Black" w:cs="Arial"/>
                <w:b/>
                <w:color w:val="FF0000"/>
                <w:sz w:val="40"/>
                <w:szCs w:val="40"/>
              </w:rPr>
              <w:t xml:space="preserve">Team Registration Checklist </w:t>
            </w:r>
          </w:p>
          <w:p w:rsidR="00A30F56" w:rsidRDefault="00A30F56" w:rsidP="00534A76">
            <w:pPr>
              <w:jc w:val="center"/>
              <w:rPr>
                <w:noProof/>
              </w:rPr>
            </w:pPr>
          </w:p>
        </w:tc>
      </w:tr>
    </w:tbl>
    <w:p w:rsidR="00A30F56" w:rsidRDefault="00A30F56" w:rsidP="00A30F56">
      <w:pPr>
        <w:rPr>
          <w:noProof/>
        </w:rPr>
      </w:pPr>
    </w:p>
    <w:p w:rsidR="00A30F56" w:rsidRDefault="00A30F56" w:rsidP="00A30F56">
      <w:pPr>
        <w:rPr>
          <w:noProof/>
        </w:rPr>
      </w:pPr>
    </w:p>
    <w:p w:rsidR="00A30F56" w:rsidRDefault="00A30F56" w:rsidP="00A30F5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All of these tasks/items need to be completed in order for your team to participate this season:</w:t>
      </w:r>
    </w:p>
    <w:p w:rsidR="00A30F56" w:rsidRDefault="00A30F56" w:rsidP="00A30F56">
      <w:pPr>
        <w:rPr>
          <w:rFonts w:ascii="Arial" w:hAnsi="Arial" w:cs="Arial"/>
          <w:b/>
          <w:sz w:val="32"/>
          <w:szCs w:val="32"/>
        </w:rPr>
      </w:pPr>
    </w:p>
    <w:p w:rsidR="00A30F56" w:rsidRDefault="00A30F56" w:rsidP="00A30F56">
      <w:pPr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  <w:t xml:space="preserve">Complete and turn in TEAM REGISTRATION FORM </w:t>
      </w:r>
      <w:r>
        <w:rPr>
          <w:rFonts w:ascii="Arial" w:hAnsi="Arial" w:cs="Arial"/>
          <w:b/>
          <w:sz w:val="32"/>
          <w:szCs w:val="32"/>
        </w:rPr>
        <w:t xml:space="preserve">                                   </w:t>
      </w:r>
    </w:p>
    <w:p w:rsidR="00A30F56" w:rsidRDefault="00A30F56" w:rsidP="00A30F56">
      <w:pPr>
        <w:ind w:left="14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Jerry Cline Recreation and Tennis Center by October 6, 2017.</w:t>
      </w:r>
    </w:p>
    <w:p w:rsidR="00A30F56" w:rsidRDefault="00A30F56" w:rsidP="00A30F56">
      <w:pPr>
        <w:ind w:left="720"/>
        <w:rPr>
          <w:rFonts w:ascii="Arial" w:hAnsi="Arial" w:cs="Arial"/>
          <w:b/>
          <w:sz w:val="32"/>
          <w:szCs w:val="32"/>
        </w:rPr>
      </w:pPr>
    </w:p>
    <w:p w:rsidR="00A30F56" w:rsidRDefault="00A30F56" w:rsidP="00A30F56">
      <w:pPr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ab/>
        <w:t xml:space="preserve">Pay the $462.00 TEAM FEE at the Jerry Cline 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bookmarkEnd w:id="0"/>
    <w:p w:rsidR="00A30F56" w:rsidRDefault="00A30F56" w:rsidP="00A30F56">
      <w:pPr>
        <w:ind w:left="14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Tennis Center at the time you turn in your registration form. Forms of payment accepted are: cash, check, credit card.</w:t>
      </w:r>
    </w:p>
    <w:p w:rsidR="00A30F56" w:rsidRDefault="00A30F56" w:rsidP="00A30F56">
      <w:pPr>
        <w:rPr>
          <w:rFonts w:ascii="Arial" w:hAnsi="Arial" w:cs="Arial"/>
          <w:b/>
          <w:sz w:val="32"/>
          <w:szCs w:val="32"/>
        </w:rPr>
      </w:pPr>
    </w:p>
    <w:p w:rsidR="00A30F56" w:rsidRDefault="00A30F56" w:rsidP="00A30F56">
      <w:pPr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DB714B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>P</w:t>
      </w:r>
      <w:r w:rsidRPr="00DB714B">
        <w:rPr>
          <w:rFonts w:ascii="Arial" w:hAnsi="Arial" w:cs="Arial"/>
          <w:b/>
          <w:sz w:val="32"/>
          <w:szCs w:val="32"/>
        </w:rPr>
        <w:t xml:space="preserve">ay the </w:t>
      </w:r>
      <w:r w:rsidRPr="00604558">
        <w:rPr>
          <w:rFonts w:ascii="Arial" w:hAnsi="Arial" w:cs="Arial"/>
          <w:b/>
          <w:sz w:val="32"/>
          <w:szCs w:val="32"/>
        </w:rPr>
        <w:t>$50.00</w:t>
      </w:r>
      <w:r>
        <w:rPr>
          <w:rFonts w:ascii="Arial" w:hAnsi="Arial" w:cs="Arial"/>
          <w:b/>
          <w:sz w:val="32"/>
          <w:szCs w:val="32"/>
        </w:rPr>
        <w:t xml:space="preserve"> USSSA sanction fee.</w:t>
      </w:r>
    </w:p>
    <w:p w:rsidR="00A30F56" w:rsidRDefault="00A30F56" w:rsidP="00A30F56">
      <w:pPr>
        <w:ind w:left="1440"/>
        <w:rPr>
          <w:rFonts w:ascii="Arial" w:hAnsi="Arial" w:cs="Arial"/>
          <w:b/>
          <w:sz w:val="32"/>
          <w:szCs w:val="32"/>
        </w:rPr>
      </w:pPr>
    </w:p>
    <w:p w:rsidR="00A30F56" w:rsidRDefault="00A30F56" w:rsidP="00A30F56">
      <w:pPr>
        <w:rPr>
          <w:rFonts w:ascii="Arial" w:hAnsi="Arial" w:cs="Arial"/>
          <w:b/>
          <w:sz w:val="32"/>
          <w:szCs w:val="32"/>
        </w:rPr>
      </w:pPr>
    </w:p>
    <w:p w:rsidR="00A30F56" w:rsidRPr="00D84335" w:rsidRDefault="00A30F56" w:rsidP="00A30F56">
      <w:pPr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ab/>
        <w:t>Turn in a completed team roster (</w:t>
      </w:r>
      <w:r w:rsidRPr="00D84335">
        <w:rPr>
          <w:rFonts w:ascii="Arial" w:hAnsi="Arial" w:cs="Arial"/>
          <w:b/>
          <w:sz w:val="32"/>
          <w:szCs w:val="32"/>
          <w:u w:val="single"/>
        </w:rPr>
        <w:t xml:space="preserve">with all signatures 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A30F56" w:rsidRPr="00D84335" w:rsidRDefault="00A30F56" w:rsidP="00A30F56">
      <w:pPr>
        <w:ind w:left="720" w:firstLine="720"/>
        <w:rPr>
          <w:rFonts w:ascii="Arial" w:hAnsi="Arial" w:cs="Arial"/>
          <w:b/>
          <w:sz w:val="32"/>
          <w:szCs w:val="32"/>
          <w:u w:val="single"/>
        </w:rPr>
      </w:pPr>
      <w:proofErr w:type="gramStart"/>
      <w:r w:rsidRPr="00D84335">
        <w:rPr>
          <w:rFonts w:ascii="Arial" w:hAnsi="Arial" w:cs="Arial"/>
          <w:b/>
          <w:sz w:val="32"/>
          <w:szCs w:val="32"/>
          <w:u w:val="single"/>
        </w:rPr>
        <w:t>and</w:t>
      </w:r>
      <w:proofErr w:type="gramEnd"/>
      <w:r w:rsidRPr="00D84335">
        <w:rPr>
          <w:rFonts w:ascii="Arial" w:hAnsi="Arial" w:cs="Arial"/>
          <w:b/>
          <w:sz w:val="32"/>
          <w:szCs w:val="32"/>
          <w:u w:val="single"/>
        </w:rPr>
        <w:t xml:space="preserve"> ID numbers filled in</w:t>
      </w:r>
      <w:r>
        <w:rPr>
          <w:rFonts w:ascii="Arial" w:hAnsi="Arial" w:cs="Arial"/>
          <w:b/>
          <w:sz w:val="32"/>
          <w:szCs w:val="32"/>
        </w:rPr>
        <w:t xml:space="preserve">), along with a </w:t>
      </w:r>
      <w:r w:rsidRPr="00D84335">
        <w:rPr>
          <w:rFonts w:ascii="Arial" w:hAnsi="Arial" w:cs="Arial"/>
          <w:b/>
          <w:sz w:val="32"/>
          <w:szCs w:val="32"/>
          <w:u w:val="single"/>
        </w:rPr>
        <w:t xml:space="preserve">USSSA 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D84335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A30F56" w:rsidRDefault="00A30F56" w:rsidP="00A30F56">
      <w:pPr>
        <w:ind w:left="1440"/>
        <w:rPr>
          <w:rFonts w:ascii="Arial" w:hAnsi="Arial" w:cs="Arial"/>
          <w:b/>
          <w:sz w:val="32"/>
          <w:szCs w:val="32"/>
        </w:rPr>
      </w:pPr>
      <w:proofErr w:type="gramStart"/>
      <w:r w:rsidRPr="00D84335">
        <w:rPr>
          <w:rFonts w:ascii="Arial" w:hAnsi="Arial" w:cs="Arial"/>
          <w:b/>
          <w:sz w:val="32"/>
          <w:szCs w:val="32"/>
          <w:u w:val="single"/>
        </w:rPr>
        <w:t>each</w:t>
      </w:r>
      <w:proofErr w:type="gramEnd"/>
      <w:r w:rsidRPr="00D84335">
        <w:rPr>
          <w:rFonts w:ascii="Arial" w:hAnsi="Arial" w:cs="Arial"/>
          <w:b/>
          <w:sz w:val="32"/>
          <w:szCs w:val="32"/>
          <w:u w:val="single"/>
        </w:rPr>
        <w:t xml:space="preserve"> player </w:t>
      </w:r>
      <w:proofErr w:type="spellStart"/>
      <w:r w:rsidRPr="00D84335">
        <w:rPr>
          <w:rFonts w:ascii="Arial" w:hAnsi="Arial" w:cs="Arial"/>
          <w:b/>
          <w:sz w:val="32"/>
          <w:szCs w:val="32"/>
          <w:u w:val="single"/>
        </w:rPr>
        <w:t>rostered</w:t>
      </w:r>
      <w:proofErr w:type="spellEnd"/>
      <w:r>
        <w:rPr>
          <w:rFonts w:ascii="Arial" w:hAnsi="Arial" w:cs="Arial"/>
          <w:b/>
          <w:sz w:val="32"/>
          <w:szCs w:val="32"/>
          <w:u w:val="single"/>
        </w:rPr>
        <w:t>,</w:t>
      </w:r>
      <w:r>
        <w:rPr>
          <w:rFonts w:ascii="Arial" w:hAnsi="Arial" w:cs="Arial"/>
          <w:b/>
          <w:sz w:val="32"/>
          <w:szCs w:val="32"/>
        </w:rPr>
        <w:t xml:space="preserve"> along with proof of USSSA sanction fee paid for 2017 by October 18, 2017 to the Jerry Cline Recreation and Tennis Center. </w:t>
      </w:r>
    </w:p>
    <w:p w:rsidR="00A30F56" w:rsidRDefault="00A30F56" w:rsidP="00A30F56">
      <w:pPr>
        <w:ind w:left="720" w:firstLine="720"/>
        <w:rPr>
          <w:rFonts w:ascii="Arial" w:hAnsi="Arial" w:cs="Arial"/>
          <w:b/>
          <w:sz w:val="32"/>
          <w:szCs w:val="32"/>
        </w:rPr>
      </w:pPr>
    </w:p>
    <w:p w:rsidR="00A30F56" w:rsidRPr="00DB714B" w:rsidRDefault="00A30F56" w:rsidP="00A30F56">
      <w:pPr>
        <w:ind w:left="720"/>
        <w:rPr>
          <w:rFonts w:ascii="Arial" w:hAnsi="Arial" w:cs="Arial"/>
          <w:b/>
          <w:sz w:val="28"/>
          <w:szCs w:val="28"/>
        </w:rPr>
      </w:pPr>
    </w:p>
    <w:p w:rsidR="009B3BE6" w:rsidRDefault="009B3BE6"/>
    <w:sectPr w:rsidR="009B3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D7924"/>
    <w:multiLevelType w:val="hybridMultilevel"/>
    <w:tmpl w:val="45B477C0"/>
    <w:lvl w:ilvl="0" w:tplc="F4F4CEF6">
      <w:start w:val="2015"/>
      <w:numFmt w:val="bullet"/>
      <w:lvlText w:val=""/>
      <w:lvlJc w:val="left"/>
      <w:pPr>
        <w:ind w:left="720" w:hanging="360"/>
      </w:pPr>
      <w:rPr>
        <w:rFonts w:ascii="Webdings" w:eastAsia="Times New Roman" w:hAnsi="Web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56"/>
    <w:rsid w:val="009B3BE6"/>
    <w:rsid w:val="00A3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Company>City of Albuquerque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Varrandey, Marlene R.</dc:creator>
  <cp:lastModifiedBy>Varrandey, Marlene R.</cp:lastModifiedBy>
  <cp:revision>1</cp:revision>
  <dcterms:created xsi:type="dcterms:W3CDTF">2017-08-16T16:45:00Z</dcterms:created>
  <dcterms:modified xsi:type="dcterms:W3CDTF">2017-08-16T16:47:00Z</dcterms:modified>
</cp:coreProperties>
</file>