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9E0A6C" w:rsidP="005350D9">
      <w:pPr>
        <w:pStyle w:val="NoSpacing"/>
        <w:ind w:left="-432" w:right="-432"/>
        <w:jc w:val="center"/>
        <w:rPr>
          <w:rFonts w:cstheme="minorHAnsi"/>
          <w:sz w:val="36"/>
          <w:szCs w:val="36"/>
        </w:rPr>
      </w:pPr>
      <w:r>
        <w:rPr>
          <w:rFonts w:cstheme="minorHAnsi"/>
          <w:sz w:val="36"/>
          <w:szCs w:val="36"/>
        </w:rPr>
        <w:t>August 16</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0674A8">
        <w:rPr>
          <w:rFonts w:cstheme="minorHAnsi"/>
          <w:b/>
          <w:u w:val="single"/>
        </w:rPr>
        <w:t>Board Members in Attendance</w:t>
      </w:r>
    </w:p>
    <w:p w:rsidR="00610AA5" w:rsidRDefault="00610AA5" w:rsidP="005350D9">
      <w:pPr>
        <w:pStyle w:val="NoSpacing"/>
        <w:ind w:left="-432" w:right="-432"/>
        <w:jc w:val="both"/>
        <w:rPr>
          <w:rFonts w:ascii="Arial" w:hAnsi="Arial" w:cs="Arial"/>
        </w:rPr>
      </w:pPr>
      <w:r w:rsidRPr="00F318B7">
        <w:rPr>
          <w:rFonts w:ascii="Arial" w:hAnsi="Arial" w:cs="Arial"/>
        </w:rPr>
        <w:t>Rachel Biggs</w:t>
      </w:r>
      <w:r w:rsidR="00F318B7">
        <w:rPr>
          <w:rFonts w:ascii="Arial" w:hAnsi="Arial" w:cs="Arial"/>
        </w:rPr>
        <w:tab/>
      </w:r>
      <w:r w:rsidR="00F318B7">
        <w:rPr>
          <w:rFonts w:ascii="Arial" w:hAnsi="Arial" w:cs="Arial"/>
        </w:rPr>
        <w:tab/>
      </w:r>
      <w:r w:rsidR="00F318B7">
        <w:rPr>
          <w:rFonts w:ascii="Arial" w:hAnsi="Arial" w:cs="Arial"/>
        </w:rPr>
        <w:tab/>
        <w:t xml:space="preserve">        Albuquerque Health Care for the Homeless</w:t>
      </w:r>
    </w:p>
    <w:p w:rsidR="00E63AAC" w:rsidRDefault="00E63AAC" w:rsidP="005350D9">
      <w:pPr>
        <w:pStyle w:val="NoSpacing"/>
        <w:ind w:left="-432" w:right="-432"/>
        <w:jc w:val="both"/>
        <w:rPr>
          <w:rFonts w:ascii="Arial" w:hAnsi="Arial" w:cs="Arial"/>
        </w:rPr>
      </w:pPr>
      <w:r>
        <w:rPr>
          <w:rFonts w:ascii="Arial" w:hAnsi="Arial" w:cs="Arial"/>
        </w:rPr>
        <w:t>Max Kauffman</w:t>
      </w:r>
      <w:r w:rsidR="00483309">
        <w:rPr>
          <w:rFonts w:ascii="Arial" w:hAnsi="Arial" w:cs="Arial"/>
        </w:rPr>
        <w:tab/>
      </w:r>
      <w:r w:rsidR="00483309">
        <w:rPr>
          <w:rFonts w:ascii="Arial" w:hAnsi="Arial" w:cs="Arial"/>
        </w:rPr>
        <w:tab/>
      </w:r>
      <w:r w:rsidR="00483309">
        <w:rPr>
          <w:rFonts w:ascii="Arial" w:hAnsi="Arial" w:cs="Arial"/>
        </w:rPr>
        <w:tab/>
        <w:t xml:space="preserve">         Disability Right of New Mexico</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Matt Dietzel                 </w:t>
      </w:r>
      <w:r w:rsidR="007E3A3F" w:rsidRPr="00762A6C">
        <w:rPr>
          <w:rFonts w:ascii="Arial" w:hAnsi="Arial" w:cs="Arial"/>
        </w:rPr>
        <w:t xml:space="preserve">                           </w:t>
      </w:r>
      <w:r w:rsidR="00A676D4" w:rsidRPr="00762A6C">
        <w:rPr>
          <w:rFonts w:ascii="Arial" w:hAnsi="Arial" w:cs="Arial"/>
        </w:rPr>
        <w:t>APD Crisis Intervention Division</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Paula Burton                          </w:t>
      </w:r>
      <w:r w:rsidR="009E4173" w:rsidRPr="00762A6C">
        <w:rPr>
          <w:rFonts w:ascii="Arial" w:hAnsi="Arial" w:cs="Arial"/>
        </w:rPr>
        <w:t xml:space="preserve">                </w:t>
      </w:r>
      <w:r w:rsidR="003C27A8" w:rsidRPr="00762A6C">
        <w:rPr>
          <w:rFonts w:ascii="Arial" w:hAnsi="Arial" w:cs="Arial"/>
        </w:rPr>
        <w:t xml:space="preserve">NAMI </w:t>
      </w:r>
      <w:r w:rsidRPr="00762A6C">
        <w:rPr>
          <w:rFonts w:ascii="Arial" w:hAnsi="Arial" w:cs="Arial"/>
        </w:rPr>
        <w:t>Peer Representative</w:t>
      </w:r>
    </w:p>
    <w:p w:rsidR="00D8355F" w:rsidRPr="00762A6C" w:rsidRDefault="00D8355F" w:rsidP="005350D9">
      <w:pPr>
        <w:pStyle w:val="NoSpacing"/>
        <w:ind w:left="-432" w:right="-432"/>
        <w:jc w:val="both"/>
        <w:rPr>
          <w:rFonts w:ascii="Arial" w:hAnsi="Arial" w:cs="Arial"/>
        </w:rPr>
      </w:pPr>
      <w:r w:rsidRPr="00762A6C">
        <w:rPr>
          <w:rFonts w:ascii="Arial" w:hAnsi="Arial" w:cs="Arial"/>
        </w:rPr>
        <w:t>Emily Jaramillo</w:t>
      </w:r>
      <w:r w:rsidRPr="00762A6C">
        <w:rPr>
          <w:rFonts w:ascii="Arial" w:hAnsi="Arial" w:cs="Arial"/>
        </w:rPr>
        <w:tab/>
      </w:r>
      <w:r w:rsidRPr="00762A6C">
        <w:rPr>
          <w:rFonts w:ascii="Arial" w:hAnsi="Arial" w:cs="Arial"/>
        </w:rPr>
        <w:tab/>
      </w:r>
      <w:r w:rsidRPr="00762A6C">
        <w:rPr>
          <w:rFonts w:ascii="Arial" w:hAnsi="Arial" w:cs="Arial"/>
        </w:rPr>
        <w:tab/>
        <w:t xml:space="preserve">         Albuquerque Fire Department</w:t>
      </w:r>
    </w:p>
    <w:p w:rsidR="00E63AAC" w:rsidRDefault="00E63AAC" w:rsidP="005350D9">
      <w:pPr>
        <w:pStyle w:val="NoSpacing"/>
        <w:ind w:left="-432" w:right="-432"/>
        <w:jc w:val="both"/>
        <w:rPr>
          <w:rFonts w:ascii="Arial" w:hAnsi="Arial" w:cs="Arial"/>
        </w:rPr>
      </w:pPr>
      <w:r>
        <w:rPr>
          <w:rFonts w:ascii="Arial" w:hAnsi="Arial" w:cs="Arial"/>
        </w:rPr>
        <w:t>Coty Maxwell</w:t>
      </w:r>
      <w:r w:rsidR="00483309">
        <w:rPr>
          <w:rFonts w:ascii="Arial" w:hAnsi="Arial" w:cs="Arial"/>
        </w:rPr>
        <w:tab/>
      </w:r>
      <w:r w:rsidR="00483309">
        <w:rPr>
          <w:rFonts w:ascii="Arial" w:hAnsi="Arial" w:cs="Arial"/>
        </w:rPr>
        <w:tab/>
      </w:r>
      <w:r w:rsidR="00483309">
        <w:rPr>
          <w:rFonts w:ascii="Arial" w:hAnsi="Arial" w:cs="Arial"/>
        </w:rPr>
        <w:tab/>
        <w:t xml:space="preserve">         Crisis Intervention Division</w:t>
      </w:r>
    </w:p>
    <w:p w:rsidR="00A13E96" w:rsidRDefault="00E63AAC" w:rsidP="005350D9">
      <w:pPr>
        <w:pStyle w:val="NoSpacing"/>
        <w:ind w:left="-432" w:right="-432"/>
        <w:jc w:val="both"/>
        <w:rPr>
          <w:rFonts w:ascii="Arial" w:hAnsi="Arial" w:cs="Arial"/>
        </w:rPr>
      </w:pPr>
      <w:r>
        <w:rPr>
          <w:rFonts w:ascii="Arial" w:hAnsi="Arial" w:cs="Arial"/>
        </w:rPr>
        <w:t>Mariela Ruiz-Angel</w:t>
      </w:r>
      <w:r w:rsidR="00483309">
        <w:rPr>
          <w:rFonts w:ascii="Arial" w:hAnsi="Arial" w:cs="Arial"/>
        </w:rPr>
        <w:tab/>
      </w:r>
      <w:r w:rsidR="00483309">
        <w:rPr>
          <w:rFonts w:ascii="Arial" w:hAnsi="Arial" w:cs="Arial"/>
        </w:rPr>
        <w:tab/>
      </w:r>
      <w:r w:rsidR="00483309">
        <w:rPr>
          <w:rFonts w:ascii="Arial" w:hAnsi="Arial" w:cs="Arial"/>
        </w:rPr>
        <w:tab/>
        <w:t xml:space="preserve">         Albuquerque Community Safety</w:t>
      </w:r>
    </w:p>
    <w:p w:rsidR="00B91EAE" w:rsidRDefault="00E63AAC" w:rsidP="005350D9">
      <w:pPr>
        <w:pStyle w:val="NoSpacing"/>
        <w:ind w:left="-432" w:right="-432"/>
        <w:rPr>
          <w:rFonts w:ascii="Arial" w:hAnsi="Arial" w:cs="Arial"/>
        </w:rPr>
      </w:pPr>
      <w:r>
        <w:rPr>
          <w:rFonts w:ascii="Arial" w:hAnsi="Arial" w:cs="Arial"/>
        </w:rPr>
        <w:t>Mary Perez</w:t>
      </w:r>
      <w:r w:rsidR="00483309">
        <w:rPr>
          <w:rFonts w:ascii="Arial" w:hAnsi="Arial" w:cs="Arial"/>
        </w:rPr>
        <w:tab/>
      </w:r>
      <w:r w:rsidR="00483309">
        <w:rPr>
          <w:rFonts w:ascii="Arial" w:hAnsi="Arial" w:cs="Arial"/>
        </w:rPr>
        <w:tab/>
      </w:r>
      <w:r w:rsidR="00483309">
        <w:rPr>
          <w:rFonts w:ascii="Arial" w:hAnsi="Arial" w:cs="Arial"/>
        </w:rPr>
        <w:tab/>
      </w:r>
      <w:r w:rsidR="00483309">
        <w:rPr>
          <w:rFonts w:ascii="Arial" w:hAnsi="Arial" w:cs="Arial"/>
        </w:rPr>
        <w:tab/>
        <w:t xml:space="preserve">         UNM Psychiatry &amp; Behavioral Sciences</w:t>
      </w:r>
    </w:p>
    <w:p w:rsidR="0055044B" w:rsidRDefault="0055044B" w:rsidP="005350D9">
      <w:pPr>
        <w:pStyle w:val="NoSpacing"/>
        <w:ind w:left="-432" w:right="-432"/>
        <w:rPr>
          <w:rFonts w:ascii="Arial" w:hAnsi="Arial" w:cs="Arial"/>
        </w:rPr>
      </w:pPr>
      <w:r>
        <w:rPr>
          <w:rFonts w:ascii="Arial" w:hAnsi="Arial" w:cs="Arial"/>
        </w:rPr>
        <w:t>David Ley</w:t>
      </w:r>
      <w:r w:rsidR="007C69D0">
        <w:rPr>
          <w:rFonts w:ascii="Arial" w:hAnsi="Arial" w:cs="Arial"/>
        </w:rPr>
        <w:t xml:space="preserve">  </w:t>
      </w:r>
      <w:r w:rsidR="007C69D0">
        <w:rPr>
          <w:rFonts w:ascii="Arial" w:hAnsi="Arial" w:cs="Arial"/>
        </w:rPr>
        <w:tab/>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 xml:space="preserve">New </w:t>
      </w:r>
      <w:r w:rsidR="007C69D0">
        <w:rPr>
          <w:rFonts w:ascii="Arial" w:hAnsi="Arial" w:cs="Arial"/>
        </w:rPr>
        <w:t>Mexico Solutions</w:t>
      </w:r>
    </w:p>
    <w:p w:rsidR="0055044B" w:rsidRDefault="0055044B" w:rsidP="005350D9">
      <w:pPr>
        <w:pStyle w:val="NoSpacing"/>
        <w:ind w:left="-432" w:right="-432"/>
        <w:rPr>
          <w:rFonts w:ascii="Arial" w:hAnsi="Arial" w:cs="Arial"/>
        </w:rPr>
      </w:pPr>
      <w:r>
        <w:rPr>
          <w:rFonts w:ascii="Arial" w:hAnsi="Arial" w:cs="Arial"/>
        </w:rPr>
        <w:t>Gilbert Ramirez</w:t>
      </w:r>
      <w:r w:rsidR="007C69D0" w:rsidRPr="007C69D0">
        <w:rPr>
          <w:rFonts w:ascii="Arial" w:hAnsi="Arial" w:cs="Arial"/>
        </w:rPr>
        <w:t xml:space="preserve"> </w:t>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CABQ-Dept. of Family &amp; Comm. Services</w:t>
      </w:r>
      <w:r w:rsidR="007C69D0">
        <w:rPr>
          <w:rFonts w:ascii="Arial" w:hAnsi="Arial" w:cs="Arial"/>
        </w:rPr>
        <w:t xml:space="preserve">  </w:t>
      </w:r>
    </w:p>
    <w:p w:rsidR="00377683" w:rsidRDefault="00377683" w:rsidP="00377683">
      <w:pPr>
        <w:pStyle w:val="NoSpacing"/>
        <w:ind w:left="-432" w:right="-432"/>
        <w:jc w:val="both"/>
        <w:rPr>
          <w:rFonts w:ascii="Arial" w:hAnsi="Arial" w:cs="Arial"/>
        </w:rPr>
      </w:pPr>
      <w:r>
        <w:rPr>
          <w:rFonts w:ascii="Arial" w:hAnsi="Arial" w:cs="Arial"/>
        </w:rPr>
        <w:t>Betty Whiton</w:t>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NAMI</w:t>
      </w:r>
    </w:p>
    <w:p w:rsidR="007C69D0" w:rsidRDefault="007C69D0" w:rsidP="007C69D0">
      <w:pPr>
        <w:pStyle w:val="NoSpacing"/>
        <w:ind w:left="-432" w:right="-432"/>
        <w:rPr>
          <w:rFonts w:ascii="Arial" w:hAnsi="Arial" w:cs="Arial"/>
        </w:rPr>
      </w:pPr>
      <w:r>
        <w:rPr>
          <w:rFonts w:ascii="Arial" w:hAnsi="Arial" w:cs="Arial"/>
        </w:rPr>
        <w:t>Robert Salazar</w:t>
      </w:r>
      <w:r>
        <w:rPr>
          <w:rFonts w:ascii="Arial" w:hAnsi="Arial" w:cs="Arial"/>
        </w:rPr>
        <w:tab/>
      </w:r>
      <w:r>
        <w:rPr>
          <w:rFonts w:ascii="Arial" w:hAnsi="Arial" w:cs="Arial"/>
        </w:rPr>
        <w:tab/>
      </w:r>
      <w:r>
        <w:rPr>
          <w:rFonts w:ascii="Arial" w:hAnsi="Arial" w:cs="Arial"/>
        </w:rPr>
        <w:tab/>
        <w:t xml:space="preserve">         NAMI Peer Representative</w:t>
      </w:r>
    </w:p>
    <w:p w:rsidR="00191789" w:rsidRDefault="00191789" w:rsidP="007C69D0">
      <w:pPr>
        <w:pStyle w:val="NoSpacing"/>
        <w:ind w:left="-432" w:right="-432"/>
        <w:rPr>
          <w:rFonts w:ascii="Arial" w:hAnsi="Arial" w:cs="Arial"/>
        </w:rPr>
      </w:pPr>
      <w:r w:rsidRPr="00F318B7">
        <w:rPr>
          <w:rFonts w:ascii="Arial" w:hAnsi="Arial" w:cs="Arial"/>
        </w:rPr>
        <w:t>Nils Rosenbaum</w:t>
      </w:r>
      <w:r w:rsidR="00F318B7">
        <w:rPr>
          <w:rFonts w:ascii="Arial" w:hAnsi="Arial" w:cs="Arial"/>
        </w:rPr>
        <w:tab/>
      </w:r>
      <w:r w:rsidR="00F318B7">
        <w:rPr>
          <w:rFonts w:ascii="Arial" w:hAnsi="Arial" w:cs="Arial"/>
        </w:rPr>
        <w:tab/>
      </w:r>
      <w:r w:rsidR="00F318B7">
        <w:rPr>
          <w:rFonts w:ascii="Arial" w:hAnsi="Arial" w:cs="Arial"/>
        </w:rPr>
        <w:tab/>
        <w:t xml:space="preserve">         APD Behavioral Science Services</w:t>
      </w:r>
    </w:p>
    <w:p w:rsidR="00E63AAC" w:rsidRDefault="00E63AAC"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0374BC">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sidRPr="000674A8">
        <w:rPr>
          <w:rFonts w:eastAsia="Calibri" w:cstheme="minorHAnsi"/>
          <w:b/>
          <w:u w:val="single"/>
        </w:rPr>
        <w:t xml:space="preserve">Roll Call, </w:t>
      </w:r>
      <w:r w:rsidR="005C28C2" w:rsidRPr="000674A8">
        <w:rPr>
          <w:rFonts w:eastAsia="Calibri" w:cstheme="minorHAnsi"/>
          <w:b/>
          <w:u w:val="single"/>
        </w:rPr>
        <w:t>Max Kauffman</w:t>
      </w:r>
    </w:p>
    <w:p w:rsidR="00C407CC" w:rsidRDefault="000674A8" w:rsidP="005350D9">
      <w:pPr>
        <w:spacing w:after="0" w:line="240" w:lineRule="auto"/>
        <w:ind w:left="-432" w:right="-432"/>
        <w:jc w:val="both"/>
        <w:rPr>
          <w:rFonts w:cstheme="minorHAnsi"/>
        </w:rPr>
      </w:pPr>
      <w:r>
        <w:rPr>
          <w:rFonts w:cstheme="minorHAnsi"/>
        </w:rPr>
        <w:t>Thirteen</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0674A8">
        <w:rPr>
          <w:rFonts w:eastAsia="Calibri" w:cstheme="minorHAnsi"/>
          <w:b/>
          <w:u w:val="single"/>
        </w:rPr>
        <w:t>Welcome first</w:t>
      </w:r>
      <w:r w:rsidR="00D10C31" w:rsidRPr="000674A8">
        <w:rPr>
          <w:rFonts w:eastAsia="Calibri" w:cstheme="minorHAnsi"/>
          <w:b/>
          <w:u w:val="single"/>
        </w:rPr>
        <w:t>-</w:t>
      </w:r>
      <w:r w:rsidRPr="000674A8">
        <w:rPr>
          <w:rFonts w:eastAsia="Calibri" w:cstheme="minorHAnsi"/>
          <w:b/>
          <w:u w:val="single"/>
        </w:rPr>
        <w:t>time guests</w:t>
      </w:r>
    </w:p>
    <w:p w:rsidR="005C28C2" w:rsidRDefault="00B32A8B" w:rsidP="006102B5">
      <w:pPr>
        <w:spacing w:after="0" w:line="240" w:lineRule="auto"/>
        <w:ind w:left="-432" w:right="-432"/>
        <w:jc w:val="both"/>
        <w:rPr>
          <w:rFonts w:eastAsia="Calibri" w:cstheme="minorHAnsi"/>
        </w:rPr>
      </w:pPr>
      <w:r>
        <w:rPr>
          <w:rFonts w:eastAsia="Calibri" w:cstheme="minorHAnsi"/>
        </w:rPr>
        <w:t>No First Guest</w:t>
      </w:r>
    </w:p>
    <w:p w:rsidR="00DA26E9" w:rsidRDefault="00DA26E9"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0674A8">
        <w:rPr>
          <w:rFonts w:eastAsia="Calibri" w:cstheme="minorHAnsi"/>
          <w:b/>
          <w:u w:val="single"/>
        </w:rPr>
        <w:t>Approval of meeting minutes</w:t>
      </w:r>
    </w:p>
    <w:p w:rsidR="00176B13"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w:t>
      </w:r>
      <w:r w:rsidR="0055044B">
        <w:rPr>
          <w:rFonts w:eastAsia="Calibri" w:cstheme="minorHAnsi"/>
        </w:rPr>
        <w:t xml:space="preserve"> </w:t>
      </w:r>
      <w:r w:rsidR="00E03CD7">
        <w:rPr>
          <w:rFonts w:eastAsia="Calibri" w:cstheme="minorHAnsi"/>
        </w:rPr>
        <w:t>Betty Whiton</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0055044B">
        <w:rPr>
          <w:rFonts w:eastAsia="Calibri" w:cstheme="minorHAnsi"/>
        </w:rPr>
        <w:t xml:space="preserve"> Motion – </w:t>
      </w:r>
      <w:r w:rsidR="00E03CD7">
        <w:rPr>
          <w:rFonts w:eastAsia="Calibri" w:cstheme="minorHAnsi"/>
        </w:rPr>
        <w:t>David Ley</w:t>
      </w:r>
    </w:p>
    <w:p w:rsidR="009A3E92" w:rsidRDefault="00E03CD7" w:rsidP="009A3E92">
      <w:pPr>
        <w:spacing w:after="0" w:line="240" w:lineRule="auto"/>
        <w:ind w:left="-432" w:right="-432"/>
        <w:rPr>
          <w:rFonts w:eastAsia="Calibri" w:cstheme="minorHAnsi"/>
        </w:rPr>
      </w:pPr>
      <w:r>
        <w:rPr>
          <w:rFonts w:eastAsia="Calibri" w:cstheme="minorHAnsi"/>
        </w:rPr>
        <w:t>Minutes from the July</w:t>
      </w:r>
      <w:r w:rsidR="00176B13">
        <w:rPr>
          <w:rFonts w:eastAsia="Calibri" w:cstheme="minorHAnsi"/>
        </w:rPr>
        <w:t xml:space="preserve"> meeting were</w:t>
      </w:r>
      <w:r>
        <w:rPr>
          <w:rFonts w:eastAsia="Calibri" w:cstheme="minorHAnsi"/>
        </w:rPr>
        <w:t xml:space="preserve"> approved pending the correction of a misspelled word </w:t>
      </w:r>
      <w:r w:rsidR="003C12ED">
        <w:rPr>
          <w:rFonts w:eastAsia="Calibri" w:cstheme="minorHAnsi"/>
        </w:rPr>
        <w:t>on page</w:t>
      </w:r>
      <w:r>
        <w:rPr>
          <w:rFonts w:eastAsia="Calibri" w:cstheme="minorHAnsi"/>
        </w:rPr>
        <w:t xml:space="preserve"> nine, the word “stalking” was spelled as “stocking.” </w:t>
      </w:r>
    </w:p>
    <w:p w:rsidR="00F235C2" w:rsidRDefault="00F235C2" w:rsidP="00C46C73">
      <w:pPr>
        <w:spacing w:after="0" w:line="240" w:lineRule="auto"/>
        <w:ind w:left="-432" w:right="-432"/>
        <w:rPr>
          <w:rFonts w:eastAsia="Calibri" w:cstheme="minorHAnsi"/>
          <w:b/>
          <w:highlight w:val="yellow"/>
          <w:u w:val="single"/>
        </w:rPr>
      </w:pPr>
    </w:p>
    <w:p w:rsidR="00C46C73" w:rsidRDefault="009A3E92" w:rsidP="00C46C73">
      <w:pPr>
        <w:spacing w:after="0" w:line="240" w:lineRule="auto"/>
        <w:ind w:left="-432" w:right="-432"/>
        <w:rPr>
          <w:rFonts w:eastAsia="Calibri" w:cstheme="minorHAnsi"/>
          <w:b/>
          <w:u w:val="single"/>
        </w:rPr>
      </w:pPr>
      <w:r w:rsidRPr="000674A8">
        <w:rPr>
          <w:rFonts w:eastAsia="Calibri" w:cstheme="minorHAnsi"/>
          <w:b/>
          <w:u w:val="single"/>
        </w:rPr>
        <w:t>Public Comment (Two minut</w:t>
      </w:r>
      <w:r w:rsidR="00F745A7" w:rsidRPr="000674A8">
        <w:rPr>
          <w:rFonts w:eastAsia="Calibri" w:cstheme="minorHAnsi"/>
          <w:b/>
          <w:u w:val="single"/>
        </w:rPr>
        <w:t>es per person)</w:t>
      </w:r>
    </w:p>
    <w:p w:rsidR="00154874" w:rsidRPr="002D2EE6" w:rsidRDefault="002D2EE6" w:rsidP="00C52517">
      <w:pPr>
        <w:spacing w:after="0" w:line="240" w:lineRule="auto"/>
        <w:ind w:left="-432" w:right="-432"/>
        <w:rPr>
          <w:rFonts w:eastAsia="Calibri" w:cstheme="minorHAnsi"/>
        </w:rPr>
      </w:pPr>
      <w:r>
        <w:rPr>
          <w:rFonts w:eastAsia="Calibri" w:cstheme="minorHAnsi"/>
        </w:rPr>
        <w:t>None</w:t>
      </w:r>
    </w:p>
    <w:p w:rsidR="00BB21B1" w:rsidRDefault="00BB21B1" w:rsidP="00C52517">
      <w:pPr>
        <w:spacing w:after="0" w:line="240" w:lineRule="auto"/>
        <w:ind w:left="-432" w:right="-432"/>
        <w:rPr>
          <w:rFonts w:eastAsia="Calibri" w:cstheme="minorHAnsi"/>
          <w:b/>
          <w:u w:val="single"/>
        </w:rPr>
      </w:pPr>
    </w:p>
    <w:p w:rsidR="0067798D" w:rsidRDefault="0067798D" w:rsidP="00C52517">
      <w:pPr>
        <w:spacing w:after="0" w:line="240" w:lineRule="auto"/>
        <w:ind w:left="-432" w:right="-432"/>
        <w:rPr>
          <w:rFonts w:eastAsia="Calibri" w:cstheme="minorHAnsi"/>
          <w:b/>
          <w:highlight w:val="cyan"/>
          <w:u w:val="single"/>
        </w:rPr>
      </w:pPr>
    </w:p>
    <w:p w:rsidR="00C52517" w:rsidRDefault="00E20529" w:rsidP="00C52517">
      <w:pPr>
        <w:spacing w:after="0" w:line="240" w:lineRule="auto"/>
        <w:ind w:left="-432" w:right="-432"/>
        <w:rPr>
          <w:rFonts w:eastAsia="Calibri" w:cstheme="minorHAnsi"/>
          <w:b/>
          <w:u w:val="single"/>
        </w:rPr>
      </w:pPr>
      <w:r w:rsidRPr="000674A8">
        <w:rPr>
          <w:rFonts w:eastAsia="Calibri" w:cstheme="minorHAnsi"/>
          <w:b/>
          <w:u w:val="single"/>
        </w:rPr>
        <w:lastRenderedPageBreak/>
        <w:t>Nomination of New Board M</w:t>
      </w:r>
      <w:r w:rsidR="00F745A7" w:rsidRPr="000674A8">
        <w:rPr>
          <w:rFonts w:eastAsia="Calibri" w:cstheme="minorHAnsi"/>
          <w:b/>
          <w:u w:val="single"/>
        </w:rPr>
        <w:t>embers,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78708C" w:rsidRDefault="00764508" w:rsidP="0078708C">
      <w:pPr>
        <w:spacing w:after="0" w:line="240" w:lineRule="auto"/>
        <w:ind w:left="-432" w:right="-432"/>
        <w:rPr>
          <w:rFonts w:eastAsia="Calibri" w:cstheme="minorHAnsi"/>
          <w:b/>
          <w:u w:val="single"/>
        </w:rPr>
      </w:pPr>
      <w:r w:rsidRPr="000674A8">
        <w:rPr>
          <w:rFonts w:eastAsia="Calibri" w:cstheme="minorHAnsi"/>
          <w:b/>
          <w:u w:val="single"/>
        </w:rPr>
        <w:t xml:space="preserve">Albuquerque Community Safety Department update, </w:t>
      </w:r>
      <w:r w:rsidR="00154874" w:rsidRPr="000674A8">
        <w:rPr>
          <w:rFonts w:eastAsia="Calibri" w:cstheme="minorHAnsi"/>
          <w:b/>
          <w:u w:val="single"/>
        </w:rPr>
        <w:t>Mariela Ruiz-Angel</w:t>
      </w:r>
    </w:p>
    <w:p w:rsidR="0098221F" w:rsidRPr="0098221F" w:rsidRDefault="0098221F" w:rsidP="0078708C">
      <w:pPr>
        <w:spacing w:after="0" w:line="240" w:lineRule="auto"/>
        <w:ind w:left="-432" w:right="-432"/>
        <w:rPr>
          <w:rFonts w:eastAsia="Calibri" w:cstheme="minorHAnsi"/>
          <w:u w:val="single"/>
        </w:rPr>
      </w:pPr>
      <w:r w:rsidRPr="0098221F">
        <w:rPr>
          <w:rFonts w:eastAsia="Calibri" w:cstheme="minorHAnsi"/>
          <w:u w:val="single"/>
        </w:rPr>
        <w:t>Jasmine</w:t>
      </w:r>
      <w:r w:rsidR="00436261">
        <w:rPr>
          <w:rFonts w:eastAsia="Calibri" w:cstheme="minorHAnsi"/>
          <w:u w:val="single"/>
        </w:rPr>
        <w:t xml:space="preserve"> and Mariela</w:t>
      </w:r>
    </w:p>
    <w:p w:rsidR="0098221F" w:rsidRDefault="0098221F" w:rsidP="000A1A3C">
      <w:pPr>
        <w:pStyle w:val="ListParagraph"/>
        <w:numPr>
          <w:ilvl w:val="0"/>
          <w:numId w:val="39"/>
        </w:numPr>
        <w:spacing w:after="0" w:line="240" w:lineRule="auto"/>
        <w:ind w:right="-432"/>
        <w:jc w:val="both"/>
        <w:rPr>
          <w:rFonts w:eastAsia="Calibri" w:cstheme="minorHAnsi"/>
        </w:rPr>
      </w:pPr>
      <w:r w:rsidRPr="0098221F">
        <w:rPr>
          <w:rFonts w:eastAsia="Calibri" w:cstheme="minorHAnsi"/>
        </w:rPr>
        <w:t xml:space="preserve">Over the last two weeks, we have moved into a new building over at the </w:t>
      </w:r>
      <w:r w:rsidR="00E95BD7">
        <w:rPr>
          <w:rFonts w:eastAsia="Calibri" w:cstheme="minorHAnsi"/>
        </w:rPr>
        <w:t>Gi</w:t>
      </w:r>
      <w:r w:rsidR="000A1A3C">
        <w:rPr>
          <w:rFonts w:eastAsia="Calibri" w:cstheme="minorHAnsi"/>
        </w:rPr>
        <w:t>bson Medical H</w:t>
      </w:r>
      <w:r w:rsidRPr="0098221F">
        <w:rPr>
          <w:rFonts w:eastAsia="Calibri" w:cstheme="minorHAnsi"/>
        </w:rPr>
        <w:t>ealth Center, also known as the Gibson H</w:t>
      </w:r>
      <w:r w:rsidR="00E95BD7">
        <w:rPr>
          <w:rFonts w:eastAsia="Calibri" w:cstheme="minorHAnsi"/>
        </w:rPr>
        <w:t>ub; w</w:t>
      </w:r>
      <w:r w:rsidRPr="0098221F">
        <w:rPr>
          <w:rFonts w:eastAsia="Calibri" w:cstheme="minorHAnsi"/>
        </w:rPr>
        <w:t xml:space="preserve">e are in the </w:t>
      </w:r>
      <w:r w:rsidR="00E95BD7">
        <w:rPr>
          <w:rFonts w:eastAsia="Calibri" w:cstheme="minorHAnsi"/>
        </w:rPr>
        <w:t>e</w:t>
      </w:r>
      <w:r w:rsidRPr="0098221F">
        <w:rPr>
          <w:rFonts w:eastAsia="Calibri" w:cstheme="minorHAnsi"/>
        </w:rPr>
        <w:t xml:space="preserve">ducation </w:t>
      </w:r>
      <w:r w:rsidR="00E95BD7">
        <w:rPr>
          <w:rFonts w:eastAsia="Calibri" w:cstheme="minorHAnsi"/>
        </w:rPr>
        <w:t>b</w:t>
      </w:r>
      <w:r w:rsidRPr="0098221F">
        <w:rPr>
          <w:rFonts w:eastAsia="Calibri" w:cstheme="minorHAnsi"/>
        </w:rPr>
        <w:t>uilding</w:t>
      </w:r>
    </w:p>
    <w:p w:rsidR="00E95BD7" w:rsidRDefault="006407C8" w:rsidP="000A1A3C">
      <w:pPr>
        <w:pStyle w:val="ListParagraph"/>
        <w:numPr>
          <w:ilvl w:val="0"/>
          <w:numId w:val="39"/>
        </w:numPr>
        <w:spacing w:after="0" w:line="240" w:lineRule="auto"/>
        <w:ind w:right="-432"/>
        <w:jc w:val="both"/>
        <w:rPr>
          <w:rFonts w:eastAsia="Calibri" w:cstheme="minorHAnsi"/>
        </w:rPr>
      </w:pPr>
      <w:r>
        <w:rPr>
          <w:rFonts w:eastAsia="Calibri" w:cstheme="minorHAnsi"/>
        </w:rPr>
        <w:t xml:space="preserve">Total </w:t>
      </w:r>
      <w:r w:rsidR="00E95BD7">
        <w:rPr>
          <w:rFonts w:eastAsia="Calibri" w:cstheme="minorHAnsi"/>
        </w:rPr>
        <w:t>CFS = Calls for Service</w:t>
      </w:r>
      <w:r>
        <w:rPr>
          <w:rFonts w:eastAsia="Calibri" w:cstheme="minorHAnsi"/>
        </w:rPr>
        <w:t xml:space="preserve"> for July is 1,848</w:t>
      </w:r>
      <w:r w:rsidR="00877E40">
        <w:rPr>
          <w:rFonts w:eastAsia="Calibri" w:cstheme="minorHAnsi"/>
        </w:rPr>
        <w:t>; they slowed down for this month and going into August. A lot of our resources have been put towards the downtown areas</w:t>
      </w:r>
      <w:r w:rsidR="00436261">
        <w:rPr>
          <w:rFonts w:eastAsia="Calibri" w:cstheme="minorHAnsi"/>
        </w:rPr>
        <w:t>,</w:t>
      </w:r>
      <w:r w:rsidR="00877E40">
        <w:rPr>
          <w:rFonts w:eastAsia="Calibri" w:cstheme="minorHAnsi"/>
        </w:rPr>
        <w:t xml:space="preserve"> specifically for Coronado P</w:t>
      </w:r>
      <w:r w:rsidR="00611445">
        <w:rPr>
          <w:rFonts w:eastAsia="Calibri" w:cstheme="minorHAnsi"/>
        </w:rPr>
        <w:t>ark</w:t>
      </w:r>
    </w:p>
    <w:p w:rsidR="00611445" w:rsidRDefault="000A1A3C" w:rsidP="000A1A3C">
      <w:pPr>
        <w:pStyle w:val="ListParagraph"/>
        <w:numPr>
          <w:ilvl w:val="0"/>
          <w:numId w:val="39"/>
        </w:numPr>
        <w:spacing w:after="0" w:line="240" w:lineRule="auto"/>
        <w:ind w:right="-432"/>
        <w:jc w:val="both"/>
        <w:rPr>
          <w:rFonts w:eastAsia="Calibri" w:cstheme="minorHAnsi"/>
        </w:rPr>
      </w:pPr>
      <w:r>
        <w:rPr>
          <w:rFonts w:eastAsia="Calibri" w:cstheme="minorHAnsi"/>
        </w:rPr>
        <w:t>Our RMS=Records Management System, we are still in the transition process; it’s a little tricky to get three different depar</w:t>
      </w:r>
      <w:r w:rsidR="00EC2349">
        <w:rPr>
          <w:rFonts w:eastAsia="Calibri" w:cstheme="minorHAnsi"/>
        </w:rPr>
        <w:t>t</w:t>
      </w:r>
      <w:r>
        <w:rPr>
          <w:rFonts w:eastAsia="Calibri" w:cstheme="minorHAnsi"/>
        </w:rPr>
        <w:t>ments to come together and get things situated</w:t>
      </w:r>
    </w:p>
    <w:p w:rsidR="00FE44C2" w:rsidRPr="00A95E9E" w:rsidRDefault="00FE44C2" w:rsidP="000A1A3C">
      <w:pPr>
        <w:pStyle w:val="ListParagraph"/>
        <w:numPr>
          <w:ilvl w:val="0"/>
          <w:numId w:val="39"/>
        </w:numPr>
        <w:spacing w:after="0" w:line="240" w:lineRule="auto"/>
        <w:ind w:right="-432"/>
        <w:jc w:val="both"/>
        <w:rPr>
          <w:rFonts w:eastAsia="Calibri" w:cstheme="minorHAnsi"/>
        </w:rPr>
      </w:pPr>
      <w:r w:rsidRPr="00FE44C2">
        <w:t xml:space="preserve">Some of our wins that we want to highlight from our core position are from our core responders, which </w:t>
      </w:r>
      <w:r w:rsidR="00EC2349">
        <w:t>are</w:t>
      </w:r>
      <w:r w:rsidRPr="00FE44C2">
        <w:t xml:space="preserve"> not necessarily involved in the overall numbers because they are more of a specialty types responder who do</w:t>
      </w:r>
      <w:r w:rsidR="00EC2349">
        <w:t>es</w:t>
      </w:r>
      <w:r w:rsidRPr="00FE44C2">
        <w:t xml:space="preserve"> focus on a lot of follow</w:t>
      </w:r>
      <w:r w:rsidR="00EC2349">
        <w:t>-</w:t>
      </w:r>
      <w:r w:rsidRPr="00FE44C2">
        <w:t>up and case management, not intense case management but more along the science of getting people connected to services</w:t>
      </w:r>
    </w:p>
    <w:p w:rsidR="00A95E9E" w:rsidRPr="00A95E9E" w:rsidRDefault="00A95E9E" w:rsidP="000A1A3C">
      <w:pPr>
        <w:pStyle w:val="ListParagraph"/>
        <w:numPr>
          <w:ilvl w:val="0"/>
          <w:numId w:val="39"/>
        </w:numPr>
        <w:spacing w:after="0" w:line="240" w:lineRule="auto"/>
        <w:ind w:right="-432"/>
        <w:jc w:val="both"/>
        <w:rPr>
          <w:rFonts w:eastAsia="Calibri" w:cstheme="minorHAnsi"/>
        </w:rPr>
      </w:pPr>
      <w:r>
        <w:t>ACS is an alternative to policing and an alternative to help with 911 calls</w:t>
      </w:r>
    </w:p>
    <w:p w:rsidR="00A95E9E" w:rsidRPr="00EC0B1D" w:rsidRDefault="00A95E9E" w:rsidP="000A1A3C">
      <w:pPr>
        <w:pStyle w:val="ListParagraph"/>
        <w:numPr>
          <w:ilvl w:val="0"/>
          <w:numId w:val="39"/>
        </w:numPr>
        <w:spacing w:after="0" w:line="240" w:lineRule="auto"/>
        <w:ind w:right="-432"/>
        <w:jc w:val="both"/>
        <w:rPr>
          <w:rFonts w:eastAsia="Calibri" w:cstheme="minorHAnsi"/>
        </w:rPr>
      </w:pPr>
      <w:r>
        <w:t xml:space="preserve">Numbers are low due to engaging in doing outreach which is needed right now, as you know homelessness </w:t>
      </w:r>
      <w:r w:rsidR="00EC2349">
        <w:t>h</w:t>
      </w:r>
      <w:r>
        <w:t>as increased and we are having to figure out what is going to happen with Coronado Park</w:t>
      </w:r>
    </w:p>
    <w:p w:rsidR="00EC0B1D" w:rsidRPr="00EC0B1D" w:rsidRDefault="00EC0B1D" w:rsidP="000A1A3C">
      <w:pPr>
        <w:pStyle w:val="ListParagraph"/>
        <w:numPr>
          <w:ilvl w:val="0"/>
          <w:numId w:val="39"/>
        </w:numPr>
        <w:spacing w:after="0" w:line="240" w:lineRule="auto"/>
        <w:ind w:right="-432"/>
        <w:jc w:val="both"/>
        <w:rPr>
          <w:rFonts w:eastAsia="Calibri" w:cstheme="minorHAnsi"/>
        </w:rPr>
      </w:pPr>
      <w:r>
        <w:t>Quality Assurance is important so we have been leaning on some of you actively to guide us and to connect us to resources such as 3</w:t>
      </w:r>
      <w:r w:rsidRPr="00EC0B1D">
        <w:rPr>
          <w:vertAlign w:val="superscript"/>
        </w:rPr>
        <w:t>rd</w:t>
      </w:r>
      <w:r>
        <w:t xml:space="preserve"> party mental behavioral health providers for our staff.</w:t>
      </w:r>
    </w:p>
    <w:p w:rsidR="00EC0B1D" w:rsidRPr="00C03B12" w:rsidRDefault="00EC2349" w:rsidP="000A1A3C">
      <w:pPr>
        <w:pStyle w:val="ListParagraph"/>
        <w:numPr>
          <w:ilvl w:val="0"/>
          <w:numId w:val="39"/>
        </w:numPr>
        <w:spacing w:after="0" w:line="240" w:lineRule="auto"/>
        <w:ind w:right="-432"/>
        <w:jc w:val="both"/>
        <w:rPr>
          <w:rFonts w:eastAsia="Calibri" w:cstheme="minorHAnsi"/>
        </w:rPr>
      </w:pPr>
      <w:r>
        <w:t xml:space="preserve">We have been looking and </w:t>
      </w:r>
      <w:r w:rsidR="00EC0B1D">
        <w:t>leaning heavily on policies and protocols and assessments for s</w:t>
      </w:r>
      <w:r>
        <w:t>u</w:t>
      </w:r>
      <w:r w:rsidR="00EC0B1D">
        <w:t>icide as well as other types of diagnosis</w:t>
      </w:r>
      <w:r w:rsidR="00C03B12">
        <w:t>. W</w:t>
      </w:r>
      <w:r w:rsidR="00C03B12" w:rsidRPr="00C03B12">
        <w:t>e don't want to diagnose</w:t>
      </w:r>
      <w:r w:rsidR="00C03B12">
        <w:t>,</w:t>
      </w:r>
      <w:r w:rsidR="00C03B12" w:rsidRPr="00C03B12">
        <w:t xml:space="preserve"> but we do want to make sure that we are covering a certain level of understanding as we get ready to either transport somebody or get them connect</w:t>
      </w:r>
      <w:r>
        <w:t>ed to</w:t>
      </w:r>
      <w:r w:rsidR="00C03B12" w:rsidRPr="00C03B12">
        <w:t xml:space="preserve"> the right services.</w:t>
      </w:r>
    </w:p>
    <w:p w:rsidR="00C03B12" w:rsidRDefault="00C03B12" w:rsidP="000A1A3C">
      <w:pPr>
        <w:pStyle w:val="ListParagraph"/>
        <w:numPr>
          <w:ilvl w:val="0"/>
          <w:numId w:val="39"/>
        </w:numPr>
        <w:spacing w:after="0" w:line="240" w:lineRule="auto"/>
        <w:ind w:right="-432"/>
        <w:jc w:val="both"/>
        <w:rPr>
          <w:rFonts w:eastAsia="Calibri" w:cstheme="minorHAnsi"/>
        </w:rPr>
      </w:pPr>
      <w:r>
        <w:rPr>
          <w:rFonts w:eastAsia="Calibri" w:cstheme="minorHAnsi"/>
        </w:rPr>
        <w:t xml:space="preserve">Training has become a big piece of where we are at. </w:t>
      </w:r>
      <w:r w:rsidR="0000670A">
        <w:rPr>
          <w:rFonts w:eastAsia="Calibri" w:cstheme="minorHAnsi"/>
        </w:rPr>
        <w:t>We are preparing our team for the next level of growth. We are also making sure that they are taken care of emotionally, physically, and mentally</w:t>
      </w:r>
    </w:p>
    <w:p w:rsidR="0000670A" w:rsidRDefault="0000670A" w:rsidP="0000670A">
      <w:pPr>
        <w:pStyle w:val="ListParagraph"/>
        <w:numPr>
          <w:ilvl w:val="0"/>
          <w:numId w:val="39"/>
        </w:numPr>
        <w:spacing w:after="0" w:line="240" w:lineRule="auto"/>
        <w:ind w:right="-432"/>
        <w:jc w:val="both"/>
        <w:rPr>
          <w:rFonts w:eastAsia="Calibri" w:cstheme="minorHAnsi"/>
        </w:rPr>
      </w:pPr>
      <w:r>
        <w:rPr>
          <w:rFonts w:eastAsia="Calibri" w:cstheme="minorHAnsi"/>
        </w:rPr>
        <w:t xml:space="preserve">Our information and data </w:t>
      </w:r>
      <w:r w:rsidR="00EC2349">
        <w:rPr>
          <w:rFonts w:eastAsia="Calibri" w:cstheme="minorHAnsi"/>
        </w:rPr>
        <w:t>are</w:t>
      </w:r>
      <w:r>
        <w:rPr>
          <w:rFonts w:eastAsia="Calibri" w:cstheme="minorHAnsi"/>
        </w:rPr>
        <w:t xml:space="preserve"> available on the ACS Website</w:t>
      </w:r>
    </w:p>
    <w:p w:rsidR="00417446" w:rsidRDefault="00891552" w:rsidP="0000670A">
      <w:pPr>
        <w:spacing w:after="0" w:line="240" w:lineRule="auto"/>
        <w:ind w:left="-432" w:right="-432" w:firstLine="720"/>
        <w:rPr>
          <w:rFonts w:eastAsia="Calibri" w:cstheme="minorHAnsi"/>
          <w:color w:val="833C0B" w:themeColor="accent2" w:themeShade="80"/>
        </w:rPr>
      </w:pPr>
      <w:hyperlink r:id="rId8" w:history="1">
        <w:r w:rsidR="00BD3CD6" w:rsidRPr="00481854">
          <w:rPr>
            <w:rStyle w:val="Hyperlink"/>
            <w:rFonts w:eastAsia="Calibri" w:cstheme="minorHAnsi"/>
          </w:rPr>
          <w:t>www.cabq.gov/acs/documents/acs-monthly-informational-report-July-2022-condensed</w:t>
        </w:r>
      </w:hyperlink>
    </w:p>
    <w:p w:rsidR="00BD3CD6" w:rsidRDefault="00BD3CD6" w:rsidP="0078708C">
      <w:pPr>
        <w:spacing w:after="0" w:line="240" w:lineRule="auto"/>
        <w:ind w:left="-432" w:right="-432"/>
        <w:rPr>
          <w:rFonts w:eastAsia="Calibri" w:cstheme="minorHAnsi"/>
          <w:color w:val="833C0B" w:themeColor="accent2" w:themeShade="80"/>
        </w:rPr>
      </w:pPr>
    </w:p>
    <w:p w:rsidR="00B94464" w:rsidRPr="00B94464" w:rsidRDefault="00B94464" w:rsidP="0078708C">
      <w:pPr>
        <w:spacing w:after="0" w:line="240" w:lineRule="auto"/>
        <w:ind w:left="-432" w:right="-432"/>
        <w:rPr>
          <w:rFonts w:eastAsia="Calibri" w:cstheme="minorHAnsi"/>
        </w:rPr>
      </w:pPr>
      <w:r w:rsidRPr="00B94464">
        <w:rPr>
          <w:rFonts w:eastAsia="Calibri" w:cstheme="minorHAnsi"/>
        </w:rPr>
        <w:t>Betty Whiton</w:t>
      </w:r>
    </w:p>
    <w:p w:rsidR="00B94464" w:rsidRDefault="00B94464" w:rsidP="0078708C">
      <w:pPr>
        <w:spacing w:after="0" w:line="240" w:lineRule="auto"/>
        <w:ind w:left="-432" w:right="-432"/>
        <w:rPr>
          <w:rFonts w:eastAsia="Calibri" w:cstheme="minorHAnsi"/>
        </w:rPr>
      </w:pPr>
      <w:r w:rsidRPr="00B94464">
        <w:rPr>
          <w:rFonts w:eastAsia="Calibri" w:cstheme="minorHAnsi"/>
        </w:rPr>
        <w:t>Q. Did you get a chance to get QPR training for ACS staff?</w:t>
      </w:r>
    </w:p>
    <w:p w:rsidR="00B94464" w:rsidRDefault="00B94464" w:rsidP="0078708C">
      <w:pPr>
        <w:spacing w:after="0" w:line="240" w:lineRule="auto"/>
        <w:ind w:left="-432" w:right="-432"/>
        <w:rPr>
          <w:rFonts w:eastAsia="Calibri" w:cstheme="minorHAnsi"/>
        </w:rPr>
      </w:pPr>
    </w:p>
    <w:p w:rsidR="00B94464" w:rsidRDefault="00B94464" w:rsidP="00B94464">
      <w:pPr>
        <w:spacing w:after="0" w:line="240" w:lineRule="auto"/>
        <w:ind w:left="-432" w:right="-432"/>
        <w:rPr>
          <w:rFonts w:eastAsia="Calibri" w:cstheme="minorHAnsi"/>
        </w:rPr>
      </w:pPr>
      <w:r>
        <w:rPr>
          <w:rFonts w:eastAsia="Calibri" w:cstheme="minorHAnsi"/>
        </w:rPr>
        <w:t>Jasmine</w:t>
      </w:r>
    </w:p>
    <w:p w:rsidR="00B94464" w:rsidRPr="00B94464" w:rsidRDefault="00B94464" w:rsidP="00B94464">
      <w:pPr>
        <w:spacing w:after="0" w:line="240" w:lineRule="auto"/>
        <w:ind w:left="-432" w:right="-432"/>
        <w:rPr>
          <w:rFonts w:eastAsia="Calibri" w:cstheme="minorHAnsi"/>
        </w:rPr>
      </w:pPr>
      <w:r>
        <w:rPr>
          <w:rFonts w:eastAsia="Calibri" w:cstheme="minorHAnsi"/>
        </w:rPr>
        <w:t xml:space="preserve">A. </w:t>
      </w:r>
      <w:r w:rsidRPr="00B94464">
        <w:rPr>
          <w:rFonts w:eastAsia="Calibri" w:cstheme="minorHAnsi"/>
        </w:rPr>
        <w:t>Yes, we actually have some dates scheduled for September</w:t>
      </w:r>
      <w:r w:rsidR="00EA05DB">
        <w:rPr>
          <w:rFonts w:eastAsia="Calibri" w:cstheme="minorHAnsi"/>
        </w:rPr>
        <w:t xml:space="preserve">; the instructor </w:t>
      </w:r>
      <w:r w:rsidRPr="00B94464">
        <w:rPr>
          <w:rFonts w:eastAsia="Calibri" w:cstheme="minorHAnsi"/>
        </w:rPr>
        <w:t>is out of the country until September</w:t>
      </w:r>
    </w:p>
    <w:p w:rsidR="00B94464" w:rsidRDefault="00B94464" w:rsidP="00B94464">
      <w:pPr>
        <w:spacing w:after="0" w:line="240" w:lineRule="auto"/>
        <w:ind w:left="-432" w:right="-432"/>
        <w:jc w:val="both"/>
        <w:rPr>
          <w:rFonts w:eastAsia="Calibri" w:cstheme="minorHAnsi"/>
        </w:rPr>
      </w:pPr>
    </w:p>
    <w:p w:rsidR="00EA05DB" w:rsidRPr="00EA05DB" w:rsidRDefault="00EA05DB" w:rsidP="00B94464">
      <w:pPr>
        <w:spacing w:after="0" w:line="240" w:lineRule="auto"/>
        <w:ind w:left="-432" w:right="-432"/>
        <w:jc w:val="both"/>
        <w:rPr>
          <w:rFonts w:eastAsia="Calibri" w:cstheme="minorHAnsi"/>
        </w:rPr>
      </w:pPr>
      <w:r w:rsidRPr="00EA05DB">
        <w:rPr>
          <w:rFonts w:eastAsia="Calibri" w:cstheme="minorHAnsi"/>
        </w:rPr>
        <w:t>David Ley</w:t>
      </w:r>
    </w:p>
    <w:p w:rsidR="00B94464" w:rsidRDefault="00EA05DB" w:rsidP="00B94464">
      <w:pPr>
        <w:spacing w:after="0" w:line="240" w:lineRule="auto"/>
        <w:ind w:left="-432" w:right="-432"/>
        <w:jc w:val="both"/>
      </w:pPr>
      <w:r w:rsidRPr="00EA05DB">
        <w:t xml:space="preserve">QPR=Question Persuade Refer is one of the leading kind of intervention strategies </w:t>
      </w:r>
      <w:r w:rsidR="00EC2349">
        <w:t>for</w:t>
      </w:r>
      <w:r w:rsidRPr="00EA05DB">
        <w:t xml:space="preserve"> suicide prevention and awareness</w:t>
      </w:r>
    </w:p>
    <w:p w:rsidR="009A2529" w:rsidRDefault="009A2529" w:rsidP="00B94464">
      <w:pPr>
        <w:spacing w:after="0" w:line="240" w:lineRule="auto"/>
        <w:ind w:left="-432" w:right="-432"/>
        <w:jc w:val="both"/>
      </w:pPr>
    </w:p>
    <w:p w:rsidR="009A2529" w:rsidRDefault="009A2529" w:rsidP="00B94464">
      <w:pPr>
        <w:spacing w:after="0" w:line="240" w:lineRule="auto"/>
        <w:ind w:left="-432" w:right="-432"/>
        <w:jc w:val="both"/>
      </w:pPr>
      <w:r>
        <w:t>Briget</w:t>
      </w:r>
    </w:p>
    <w:p w:rsidR="009A2529" w:rsidRDefault="009A2529" w:rsidP="009A2529">
      <w:pPr>
        <w:spacing w:after="0" w:line="240" w:lineRule="auto"/>
        <w:ind w:left="-432" w:right="-432"/>
        <w:jc w:val="both"/>
      </w:pPr>
      <w:r>
        <w:t xml:space="preserve">To David Ley: Q. </w:t>
      </w:r>
      <w:proofErr w:type="gramStart"/>
      <w:r>
        <w:t>Y</w:t>
      </w:r>
      <w:r w:rsidRPr="009A2529">
        <w:t>ou</w:t>
      </w:r>
      <w:proofErr w:type="gramEnd"/>
      <w:r w:rsidRPr="009A2529">
        <w:t xml:space="preserve"> guys use</w:t>
      </w:r>
      <w:r>
        <w:t xml:space="preserve"> a </w:t>
      </w:r>
      <w:r w:rsidRPr="009A2529">
        <w:t>great t</w:t>
      </w:r>
      <w:r>
        <w:t xml:space="preserve">ool for suicide assessment; </w:t>
      </w:r>
      <w:r w:rsidRPr="009A2529">
        <w:t xml:space="preserve">I'm wondering if you could </w:t>
      </w:r>
      <w:r>
        <w:t xml:space="preserve">talk a little more about that beyond QPR? </w:t>
      </w:r>
      <w:r w:rsidRPr="009A2529">
        <w:t xml:space="preserve"> QPR is pretty basic for a lot of us who've done this for a while</w:t>
      </w:r>
      <w:r>
        <w:t xml:space="preserve">. What you are using with your CSW is a great program; a much better way to decide if someone is right there at that point, or not. </w:t>
      </w:r>
    </w:p>
    <w:p w:rsidR="009A2529" w:rsidRDefault="009A2529" w:rsidP="009A2529">
      <w:pPr>
        <w:spacing w:after="0" w:line="240" w:lineRule="auto"/>
        <w:ind w:left="-432" w:right="-432"/>
        <w:jc w:val="both"/>
      </w:pPr>
    </w:p>
    <w:p w:rsidR="009A2529" w:rsidRDefault="009A2529" w:rsidP="009A2529">
      <w:pPr>
        <w:spacing w:after="0" w:line="240" w:lineRule="auto"/>
        <w:ind w:left="-432" w:right="-432"/>
        <w:jc w:val="both"/>
      </w:pPr>
    </w:p>
    <w:p w:rsidR="009A2529" w:rsidRDefault="009A2529" w:rsidP="009A2529">
      <w:pPr>
        <w:spacing w:after="0" w:line="240" w:lineRule="auto"/>
        <w:ind w:left="-432" w:right="-432"/>
        <w:jc w:val="both"/>
      </w:pPr>
    </w:p>
    <w:p w:rsidR="00EC2349" w:rsidRDefault="00EC2349" w:rsidP="009A2529">
      <w:pPr>
        <w:spacing w:after="0" w:line="240" w:lineRule="auto"/>
        <w:ind w:left="-432" w:right="-432"/>
        <w:jc w:val="both"/>
      </w:pPr>
    </w:p>
    <w:p w:rsidR="009A2529" w:rsidRDefault="009A2529" w:rsidP="009A2529">
      <w:pPr>
        <w:spacing w:after="0" w:line="240" w:lineRule="auto"/>
        <w:ind w:left="-432" w:right="-432"/>
        <w:jc w:val="both"/>
      </w:pPr>
      <w:r>
        <w:lastRenderedPageBreak/>
        <w:t>David</w:t>
      </w:r>
    </w:p>
    <w:p w:rsidR="009A2529" w:rsidRDefault="009A2529" w:rsidP="009A2529">
      <w:pPr>
        <w:spacing w:after="0" w:line="240" w:lineRule="auto"/>
        <w:ind w:left="-432" w:right="-432"/>
        <w:jc w:val="both"/>
      </w:pPr>
      <w:r>
        <w:t xml:space="preserve">I can have our Clinical Director, Tara Scuss, </w:t>
      </w:r>
      <w:proofErr w:type="gramStart"/>
      <w:r>
        <w:t>share</w:t>
      </w:r>
      <w:proofErr w:type="gramEnd"/>
      <w:r>
        <w:t xml:space="preserve"> with you the tool that we use internally. It is a fairly standardized assessment around suicide risk. You absolutely cannot rely on any of these instruments to be a hard cold and fast rule-out of su</w:t>
      </w:r>
      <w:r w:rsidR="00EC2349">
        <w:t>icidalit</w:t>
      </w:r>
      <w:r>
        <w:t>y; things can change quickly. Suicidal behavior and ideation can be contextual.</w:t>
      </w:r>
    </w:p>
    <w:p w:rsidR="009A2529" w:rsidRDefault="009A2529" w:rsidP="009A2529">
      <w:pPr>
        <w:spacing w:after="0" w:line="240" w:lineRule="auto"/>
        <w:ind w:left="-432" w:right="-432"/>
        <w:jc w:val="both"/>
      </w:pPr>
    </w:p>
    <w:p w:rsidR="009A2529" w:rsidRDefault="00A84434" w:rsidP="009A2529">
      <w:pPr>
        <w:spacing w:after="0" w:line="240" w:lineRule="auto"/>
        <w:ind w:left="-432" w:right="-432"/>
        <w:jc w:val="both"/>
      </w:pPr>
      <w:r>
        <w:t>Mariela</w:t>
      </w:r>
    </w:p>
    <w:p w:rsidR="00A84434" w:rsidRDefault="00A84434" w:rsidP="009A2529">
      <w:pPr>
        <w:spacing w:after="0" w:line="240" w:lineRule="auto"/>
        <w:ind w:left="-432" w:right="-432"/>
        <w:jc w:val="both"/>
      </w:pPr>
      <w:r>
        <w:t>I want to mention that 988 is coming up a lot; I want people to know that we are trying to keep a pulse at a tab on where ACS can plug into 988</w:t>
      </w:r>
    </w:p>
    <w:p w:rsidR="00A84434" w:rsidRDefault="00A84434" w:rsidP="009A2529">
      <w:pPr>
        <w:spacing w:after="0" w:line="240" w:lineRule="auto"/>
        <w:ind w:left="-432" w:right="-432"/>
        <w:jc w:val="both"/>
      </w:pPr>
    </w:p>
    <w:p w:rsidR="00A84434" w:rsidRDefault="000E5C29" w:rsidP="009A2529">
      <w:pPr>
        <w:spacing w:after="0" w:line="240" w:lineRule="auto"/>
        <w:ind w:left="-432" w:right="-432"/>
        <w:jc w:val="both"/>
      </w:pPr>
      <w:r>
        <w:t>Rachel</w:t>
      </w:r>
    </w:p>
    <w:p w:rsidR="009A2529" w:rsidRDefault="000E5C29" w:rsidP="009A2529">
      <w:pPr>
        <w:spacing w:after="0" w:line="240" w:lineRule="auto"/>
        <w:ind w:left="-432" w:right="-432"/>
        <w:jc w:val="both"/>
      </w:pPr>
      <w:r>
        <w:t xml:space="preserve">Q. What is the best way to get ahold of ACS if you want </w:t>
      </w:r>
      <w:r w:rsidR="00EC2349">
        <w:t xml:space="preserve">an </w:t>
      </w:r>
      <w:r>
        <w:t>immediate response?</w:t>
      </w:r>
    </w:p>
    <w:p w:rsidR="00CE0A11" w:rsidRDefault="00CE0A11" w:rsidP="009A2529">
      <w:pPr>
        <w:spacing w:after="0" w:line="240" w:lineRule="auto"/>
        <w:ind w:left="-432" w:right="-432"/>
        <w:jc w:val="both"/>
      </w:pPr>
    </w:p>
    <w:p w:rsidR="00CE0A11" w:rsidRDefault="00CE0A11" w:rsidP="009A2529">
      <w:pPr>
        <w:spacing w:after="0" w:line="240" w:lineRule="auto"/>
        <w:ind w:left="-432" w:right="-432"/>
        <w:jc w:val="both"/>
      </w:pPr>
      <w:r>
        <w:t>Mariela</w:t>
      </w:r>
    </w:p>
    <w:p w:rsidR="00CE0A11" w:rsidRDefault="00CE0A11" w:rsidP="009A2529">
      <w:pPr>
        <w:spacing w:after="0" w:line="240" w:lineRule="auto"/>
        <w:ind w:left="-432" w:right="-432"/>
        <w:jc w:val="both"/>
      </w:pPr>
      <w:r>
        <w:t>A. For non-emergencies, 311, for emergencies 911 or 242-COPS, depending on the severity, they will help triage to determine where the call gets routed</w:t>
      </w:r>
    </w:p>
    <w:p w:rsidR="009A2529" w:rsidRPr="009A2529" w:rsidRDefault="009A2529" w:rsidP="009A2529">
      <w:pPr>
        <w:spacing w:after="0" w:line="240" w:lineRule="auto"/>
        <w:ind w:left="-432" w:right="-432"/>
        <w:jc w:val="both"/>
        <w:rPr>
          <w:rFonts w:eastAsia="Calibri" w:cstheme="minorHAnsi"/>
        </w:rPr>
      </w:pPr>
    </w:p>
    <w:p w:rsidR="000374BC" w:rsidRDefault="00BD3CD6" w:rsidP="0078708C">
      <w:pPr>
        <w:spacing w:after="0" w:line="240" w:lineRule="auto"/>
        <w:ind w:left="-432" w:right="-432"/>
        <w:rPr>
          <w:rFonts w:eastAsia="Calibri" w:cstheme="minorHAnsi"/>
          <w:b/>
          <w:u w:val="single"/>
        </w:rPr>
      </w:pPr>
      <w:r>
        <w:rPr>
          <w:noProof/>
        </w:rPr>
        <w:drawing>
          <wp:inline distT="0" distB="0" distL="0" distR="0" wp14:anchorId="01524AB9" wp14:editId="0DAECF01">
            <wp:extent cx="5942090" cy="4611757"/>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87583" cy="4647065"/>
                    </a:xfrm>
                    <a:prstGeom prst="rect">
                      <a:avLst/>
                    </a:prstGeom>
                  </pic:spPr>
                </pic:pic>
              </a:graphicData>
            </a:graphic>
          </wp:inline>
        </w:drawing>
      </w:r>
    </w:p>
    <w:p w:rsidR="00BD3CD6" w:rsidRDefault="00BD3CD6" w:rsidP="0078708C">
      <w:pPr>
        <w:spacing w:after="0" w:line="240" w:lineRule="auto"/>
        <w:ind w:left="-432" w:right="-432"/>
        <w:rPr>
          <w:rFonts w:eastAsia="Calibri" w:cstheme="minorHAnsi"/>
          <w:b/>
          <w:u w:val="single"/>
        </w:rPr>
      </w:pPr>
    </w:p>
    <w:p w:rsidR="00BD3CD6" w:rsidRDefault="0022652B" w:rsidP="0078708C">
      <w:pPr>
        <w:spacing w:after="0" w:line="240" w:lineRule="auto"/>
        <w:ind w:left="-432" w:right="-432"/>
        <w:rPr>
          <w:rFonts w:eastAsia="Calibri" w:cstheme="minorHAnsi"/>
          <w:b/>
          <w:u w:val="single"/>
        </w:rPr>
      </w:pPr>
      <w:r>
        <w:rPr>
          <w:noProof/>
        </w:rPr>
        <w:lastRenderedPageBreak/>
        <w:drawing>
          <wp:inline distT="0" distB="0" distL="0" distR="0" wp14:anchorId="0D9977B3" wp14:editId="00B0F49C">
            <wp:extent cx="5943460" cy="3800723"/>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65244" cy="3814653"/>
                    </a:xfrm>
                    <a:prstGeom prst="rect">
                      <a:avLst/>
                    </a:prstGeom>
                  </pic:spPr>
                </pic:pic>
              </a:graphicData>
            </a:graphic>
          </wp:inline>
        </w:drawing>
      </w:r>
    </w:p>
    <w:p w:rsidR="0022652B" w:rsidRDefault="00F166F5" w:rsidP="0078708C">
      <w:pPr>
        <w:spacing w:after="0" w:line="240" w:lineRule="auto"/>
        <w:ind w:left="-432" w:right="-432"/>
        <w:rPr>
          <w:rFonts w:eastAsia="Calibri" w:cstheme="minorHAnsi"/>
          <w:b/>
          <w:u w:val="single"/>
        </w:rPr>
      </w:pPr>
      <w:r>
        <w:rPr>
          <w:noProof/>
        </w:rPr>
        <w:drawing>
          <wp:inline distT="0" distB="0" distL="0" distR="0" wp14:anchorId="1E5DCE76" wp14:editId="5B3D30EE">
            <wp:extent cx="6086475" cy="3713259"/>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4035" cy="3717872"/>
                    </a:xfrm>
                    <a:prstGeom prst="rect">
                      <a:avLst/>
                    </a:prstGeom>
                  </pic:spPr>
                </pic:pic>
              </a:graphicData>
            </a:graphic>
          </wp:inline>
        </w:drawing>
      </w:r>
    </w:p>
    <w:p w:rsidR="0022652B" w:rsidRDefault="0022652B" w:rsidP="0078708C">
      <w:pPr>
        <w:spacing w:after="0" w:line="240" w:lineRule="auto"/>
        <w:ind w:left="-432" w:right="-432"/>
        <w:rPr>
          <w:rFonts w:eastAsia="Calibri" w:cstheme="minorHAnsi"/>
          <w:b/>
          <w:u w:val="single"/>
        </w:rPr>
      </w:pPr>
    </w:p>
    <w:p w:rsidR="00277FF1" w:rsidRDefault="00277FF1" w:rsidP="0078708C">
      <w:pPr>
        <w:spacing w:after="0" w:line="240" w:lineRule="auto"/>
        <w:ind w:left="-432" w:right="-432"/>
        <w:rPr>
          <w:rFonts w:eastAsia="Calibri" w:cstheme="minorHAnsi"/>
          <w:b/>
          <w:u w:val="single"/>
        </w:rPr>
      </w:pPr>
    </w:p>
    <w:p w:rsidR="00417446" w:rsidRDefault="00F166F5" w:rsidP="0078708C">
      <w:pPr>
        <w:spacing w:after="0" w:line="240" w:lineRule="auto"/>
        <w:ind w:left="-432" w:right="-432"/>
        <w:rPr>
          <w:rFonts w:eastAsia="Calibri" w:cstheme="minorHAnsi"/>
          <w:b/>
          <w:u w:val="single"/>
        </w:rPr>
      </w:pPr>
      <w:r>
        <w:rPr>
          <w:noProof/>
        </w:rPr>
        <w:lastRenderedPageBreak/>
        <w:drawing>
          <wp:inline distT="0" distB="0" distL="0" distR="0" wp14:anchorId="4F2F2C6C" wp14:editId="53CDA70B">
            <wp:extent cx="6086475" cy="395975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6284" cy="3966132"/>
                    </a:xfrm>
                    <a:prstGeom prst="rect">
                      <a:avLst/>
                    </a:prstGeom>
                  </pic:spPr>
                </pic:pic>
              </a:graphicData>
            </a:graphic>
          </wp:inline>
        </w:drawing>
      </w: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A84434" w:rsidRDefault="00A84434" w:rsidP="005064DC">
      <w:pPr>
        <w:spacing w:after="0" w:line="240" w:lineRule="auto"/>
        <w:ind w:left="-432" w:right="-432"/>
        <w:rPr>
          <w:rFonts w:eastAsia="Calibri" w:cstheme="minorHAnsi"/>
          <w:b/>
          <w:u w:val="single"/>
        </w:rPr>
      </w:pPr>
    </w:p>
    <w:p w:rsidR="005064DC" w:rsidRDefault="008C4BA5" w:rsidP="005064DC">
      <w:pPr>
        <w:spacing w:after="0" w:line="240" w:lineRule="auto"/>
        <w:ind w:left="-432" w:right="-432"/>
        <w:rPr>
          <w:rFonts w:eastAsia="Calibri" w:cstheme="minorHAnsi"/>
          <w:b/>
          <w:u w:val="single"/>
        </w:rPr>
      </w:pPr>
      <w:r w:rsidRPr="000674A8">
        <w:rPr>
          <w:rFonts w:eastAsia="Calibri" w:cstheme="minorHAnsi"/>
          <w:b/>
          <w:u w:val="single"/>
        </w:rPr>
        <w:lastRenderedPageBreak/>
        <w:t>G</w:t>
      </w:r>
      <w:r w:rsidR="00C52517" w:rsidRPr="000674A8">
        <w:rPr>
          <w:rFonts w:eastAsia="Calibri" w:cstheme="minorHAnsi"/>
          <w:b/>
          <w:u w:val="single"/>
        </w:rPr>
        <w:t>ibson Health Hub, Family and Community Services, Cristina Parajon</w:t>
      </w:r>
    </w:p>
    <w:p w:rsidR="007B1210" w:rsidRPr="00CE0A11" w:rsidRDefault="007B1210" w:rsidP="007B1210">
      <w:pPr>
        <w:pStyle w:val="ListParagraph"/>
        <w:spacing w:after="0" w:line="240" w:lineRule="auto"/>
        <w:ind w:left="288" w:right="-432"/>
        <w:rPr>
          <w:rFonts w:eastAsia="Calibri" w:cstheme="minorHAnsi"/>
        </w:rPr>
      </w:pPr>
    </w:p>
    <w:p w:rsidR="00A835E8" w:rsidRDefault="00A835E8" w:rsidP="005064DC">
      <w:pPr>
        <w:spacing w:after="0" w:line="240" w:lineRule="auto"/>
        <w:ind w:left="-432" w:right="-432"/>
        <w:rPr>
          <w:rFonts w:eastAsia="Calibri" w:cstheme="minorHAnsi"/>
          <w:b/>
          <w:u w:val="single"/>
        </w:rPr>
      </w:pPr>
    </w:p>
    <w:p w:rsidR="002D2EE6" w:rsidRDefault="00A835E8" w:rsidP="005064DC">
      <w:pPr>
        <w:spacing w:after="0" w:line="240" w:lineRule="auto"/>
        <w:ind w:left="-432" w:right="-432"/>
        <w:rPr>
          <w:rFonts w:eastAsia="Calibri" w:cstheme="minorHAnsi"/>
          <w:b/>
          <w:u w:val="single"/>
        </w:rPr>
      </w:pPr>
      <w:r>
        <w:rPr>
          <w:noProof/>
        </w:rPr>
        <w:drawing>
          <wp:inline distT="0" distB="0" distL="0" distR="0" wp14:anchorId="13D103BC" wp14:editId="5903204E">
            <wp:extent cx="5943535" cy="3442915"/>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7405" cy="3474120"/>
                    </a:xfrm>
                    <a:prstGeom prst="rect">
                      <a:avLst/>
                    </a:prstGeom>
                  </pic:spPr>
                </pic:pic>
              </a:graphicData>
            </a:graphic>
          </wp:inline>
        </w:drawing>
      </w:r>
    </w:p>
    <w:p w:rsidR="007B1210" w:rsidRDefault="007B1210" w:rsidP="005064DC">
      <w:pPr>
        <w:spacing w:after="0" w:line="240" w:lineRule="auto"/>
        <w:ind w:left="-432" w:right="-432"/>
        <w:rPr>
          <w:rFonts w:eastAsia="Calibri" w:cstheme="minorHAnsi"/>
          <w:b/>
          <w:u w:val="single"/>
        </w:rPr>
      </w:pPr>
    </w:p>
    <w:p w:rsidR="007B1210" w:rsidRDefault="007B1210" w:rsidP="008F59EC">
      <w:pPr>
        <w:pStyle w:val="ListParagraph"/>
        <w:numPr>
          <w:ilvl w:val="0"/>
          <w:numId w:val="41"/>
        </w:numPr>
        <w:spacing w:after="0" w:line="240" w:lineRule="auto"/>
        <w:ind w:right="-432"/>
        <w:jc w:val="both"/>
        <w:rPr>
          <w:rFonts w:eastAsia="Calibri" w:cstheme="minorHAnsi"/>
        </w:rPr>
      </w:pPr>
      <w:r w:rsidRPr="00CE0A11">
        <w:rPr>
          <w:rFonts w:eastAsia="Calibri" w:cstheme="minorHAnsi"/>
        </w:rPr>
        <w:t>30% of our space is being used and the building sits on 20 acres</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Composed of our current tenants, three are accredited hospitals</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20% is unallocated, so it is available</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10% is City of Albuquerque offices and that includes ACS</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40% has been allocated to various projects, including the Gateway Medical Respite and Sobering</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At Gateway we are trying to build more than just beds</w:t>
      </w:r>
    </w:p>
    <w:p w:rsidR="008F59EC" w:rsidRDefault="008F59EC" w:rsidP="008F59EC">
      <w:pPr>
        <w:pStyle w:val="ListParagraph"/>
        <w:numPr>
          <w:ilvl w:val="0"/>
          <w:numId w:val="41"/>
        </w:numPr>
        <w:spacing w:after="0" w:line="240" w:lineRule="auto"/>
        <w:ind w:right="-432"/>
        <w:jc w:val="both"/>
        <w:rPr>
          <w:rFonts w:eastAsia="Calibri" w:cstheme="minorHAnsi"/>
        </w:rPr>
      </w:pPr>
      <w:r>
        <w:rPr>
          <w:rFonts w:eastAsia="Calibri" w:cstheme="minorHAnsi"/>
        </w:rPr>
        <w:t xml:space="preserve">MHRAC is an important player for our first responder </w:t>
      </w:r>
      <w:r w:rsidR="003C12ED">
        <w:rPr>
          <w:rFonts w:eastAsia="Calibri" w:cstheme="minorHAnsi"/>
        </w:rPr>
        <w:t>drop-off</w:t>
      </w:r>
    </w:p>
    <w:p w:rsidR="000F1AB5" w:rsidRDefault="008F59EC" w:rsidP="008F59EC">
      <w:pPr>
        <w:pStyle w:val="ListParagraph"/>
        <w:numPr>
          <w:ilvl w:val="0"/>
          <w:numId w:val="41"/>
        </w:numPr>
        <w:spacing w:after="0" w:line="240" w:lineRule="auto"/>
        <w:ind w:right="-432"/>
        <w:jc w:val="both"/>
        <w:rPr>
          <w:rFonts w:eastAsia="Calibri" w:cstheme="minorHAnsi"/>
        </w:rPr>
      </w:pPr>
      <w:r>
        <w:rPr>
          <w:rFonts w:eastAsia="Calibri" w:cstheme="minorHAnsi"/>
        </w:rPr>
        <w:t>The outdoor space we have planned is</w:t>
      </w:r>
      <w:r w:rsidR="000F1AB5">
        <w:rPr>
          <w:rFonts w:eastAsia="Calibri" w:cstheme="minorHAnsi"/>
        </w:rPr>
        <w:t xml:space="preserve"> a dog park, people are allowed to bring their pets into the shelter</w:t>
      </w:r>
      <w:r>
        <w:rPr>
          <w:rFonts w:eastAsia="Calibri" w:cstheme="minorHAnsi"/>
        </w:rPr>
        <w:t>, it is well lit, and there are some shade areas</w:t>
      </w:r>
    </w:p>
    <w:p w:rsidR="008F59EC" w:rsidRDefault="008F59EC" w:rsidP="008F59EC">
      <w:pPr>
        <w:pStyle w:val="ListParagraph"/>
        <w:numPr>
          <w:ilvl w:val="0"/>
          <w:numId w:val="41"/>
        </w:numPr>
        <w:spacing w:after="0" w:line="240" w:lineRule="auto"/>
        <w:ind w:right="-432"/>
        <w:jc w:val="both"/>
        <w:rPr>
          <w:rFonts w:eastAsia="Calibri" w:cstheme="minorHAnsi"/>
        </w:rPr>
      </w:pPr>
      <w:r>
        <w:rPr>
          <w:rFonts w:eastAsia="Calibri" w:cstheme="minorHAnsi"/>
        </w:rPr>
        <w:t>We have completed demolition for the Gateways and we have received construction bids; construction should get started in the next two weeks, or so</w:t>
      </w:r>
    </w:p>
    <w:p w:rsidR="008F59EC" w:rsidRDefault="008F59EC" w:rsidP="008F59EC">
      <w:pPr>
        <w:pStyle w:val="ListParagraph"/>
        <w:numPr>
          <w:ilvl w:val="0"/>
          <w:numId w:val="41"/>
        </w:numPr>
        <w:spacing w:after="0" w:line="240" w:lineRule="auto"/>
        <w:ind w:right="-432"/>
        <w:jc w:val="both"/>
        <w:rPr>
          <w:rFonts w:eastAsia="Calibri" w:cstheme="minorHAnsi"/>
        </w:rPr>
      </w:pPr>
      <w:r>
        <w:rPr>
          <w:rFonts w:eastAsia="Calibri" w:cstheme="minorHAnsi"/>
        </w:rPr>
        <w:t>We have selected the service provider who will be operating the Gateway which is Heading Home. They bring a lot of experience to the table with running shelters. They will be providing some services for first responder drop</w:t>
      </w:r>
      <w:r w:rsidR="00EC2349">
        <w:rPr>
          <w:rFonts w:eastAsia="Calibri" w:cstheme="minorHAnsi"/>
        </w:rPr>
        <w:t>-</w:t>
      </w:r>
      <w:r>
        <w:rPr>
          <w:rFonts w:eastAsia="Calibri" w:cstheme="minorHAnsi"/>
        </w:rPr>
        <w:t>off (linen changes, maintenance, etc.)</w:t>
      </w:r>
    </w:p>
    <w:p w:rsidR="007B1210" w:rsidRDefault="007B1210" w:rsidP="008F59EC">
      <w:pPr>
        <w:pStyle w:val="ListParagraph"/>
        <w:numPr>
          <w:ilvl w:val="0"/>
          <w:numId w:val="41"/>
        </w:numPr>
        <w:spacing w:after="0" w:line="240" w:lineRule="auto"/>
        <w:ind w:right="-432"/>
        <w:jc w:val="both"/>
        <w:rPr>
          <w:rFonts w:eastAsia="Calibri" w:cstheme="minorHAnsi"/>
        </w:rPr>
      </w:pPr>
      <w:r>
        <w:rPr>
          <w:rFonts w:eastAsia="Calibri" w:cstheme="minorHAnsi"/>
        </w:rPr>
        <w:t xml:space="preserve">We have hired three new staff, </w:t>
      </w:r>
      <w:r w:rsidR="008F59EC">
        <w:rPr>
          <w:rFonts w:eastAsia="Calibri" w:cstheme="minorHAnsi"/>
        </w:rPr>
        <w:t>two community outreach coordinators</w:t>
      </w:r>
      <w:r w:rsidR="00EC2349">
        <w:rPr>
          <w:rFonts w:eastAsia="Calibri" w:cstheme="minorHAnsi"/>
        </w:rPr>
        <w:t>,</w:t>
      </w:r>
      <w:r w:rsidR="008F59EC">
        <w:rPr>
          <w:rFonts w:eastAsia="Calibri" w:cstheme="minorHAnsi"/>
        </w:rPr>
        <w:t xml:space="preserve"> and a data analyst</w:t>
      </w:r>
    </w:p>
    <w:p w:rsidR="00A835E8" w:rsidRDefault="008F59EC" w:rsidP="005F0AB2">
      <w:pPr>
        <w:pStyle w:val="ListParagraph"/>
        <w:numPr>
          <w:ilvl w:val="0"/>
          <w:numId w:val="41"/>
        </w:numPr>
        <w:spacing w:after="0" w:line="240" w:lineRule="auto"/>
        <w:ind w:right="-432"/>
        <w:jc w:val="both"/>
        <w:rPr>
          <w:rFonts w:eastAsia="Calibri" w:cstheme="minorHAnsi"/>
          <w:b/>
          <w:u w:val="single"/>
        </w:rPr>
      </w:pPr>
      <w:r w:rsidRPr="008F59EC">
        <w:rPr>
          <w:rFonts w:eastAsia="Calibri" w:cstheme="minorHAnsi"/>
        </w:rPr>
        <w:t>We are working with UNM Family Residence to conduct a barrier analys</w:t>
      </w:r>
      <w:r w:rsidR="00EC2349">
        <w:rPr>
          <w:rFonts w:eastAsia="Calibri" w:cstheme="minorHAnsi"/>
        </w:rPr>
        <w:t>is</w:t>
      </w:r>
      <w:r w:rsidRPr="008F59EC">
        <w:rPr>
          <w:rFonts w:eastAsia="Calibri" w:cstheme="minorHAnsi"/>
        </w:rPr>
        <w:t xml:space="preserve"> with our providers in the area, specifically, trying to understand why Native American People experiencing homelessness do not access the sheltering system here in Albuquerque. </w:t>
      </w:r>
    </w:p>
    <w:p w:rsidR="00A835E8" w:rsidRDefault="00A835E8" w:rsidP="005064DC">
      <w:pPr>
        <w:spacing w:after="0" w:line="240" w:lineRule="auto"/>
        <w:ind w:left="-432" w:right="-432"/>
        <w:rPr>
          <w:rFonts w:eastAsia="Calibri" w:cstheme="minorHAnsi"/>
          <w:b/>
          <w:u w:val="single"/>
        </w:rPr>
      </w:pPr>
      <w:r>
        <w:rPr>
          <w:noProof/>
        </w:rPr>
        <w:lastRenderedPageBreak/>
        <w:drawing>
          <wp:inline distT="0" distB="0" distL="0" distR="0" wp14:anchorId="412EFA92" wp14:editId="1BFA25EB">
            <wp:extent cx="5943600" cy="3340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0735"/>
                    </a:xfrm>
                    <a:prstGeom prst="rect">
                      <a:avLst/>
                    </a:prstGeom>
                  </pic:spPr>
                </pic:pic>
              </a:graphicData>
            </a:graphic>
          </wp:inline>
        </w:drawing>
      </w:r>
    </w:p>
    <w:p w:rsidR="002D2EE6" w:rsidRDefault="00A835E8" w:rsidP="005064DC">
      <w:pPr>
        <w:spacing w:after="0" w:line="240" w:lineRule="auto"/>
        <w:ind w:left="-432" w:right="-432"/>
        <w:rPr>
          <w:rFonts w:eastAsia="Calibri" w:cstheme="minorHAnsi"/>
          <w:b/>
          <w:u w:val="single"/>
        </w:rPr>
      </w:pPr>
      <w:r>
        <w:rPr>
          <w:noProof/>
        </w:rPr>
        <w:drawing>
          <wp:inline distT="0" distB="0" distL="0" distR="0" wp14:anchorId="17B6AE22" wp14:editId="372A5B14">
            <wp:extent cx="5943600" cy="3354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54070"/>
                    </a:xfrm>
                    <a:prstGeom prst="rect">
                      <a:avLst/>
                    </a:prstGeom>
                  </pic:spPr>
                </pic:pic>
              </a:graphicData>
            </a:graphic>
          </wp:inline>
        </w:drawing>
      </w:r>
    </w:p>
    <w:p w:rsidR="00A835E8" w:rsidRDefault="00A835E8" w:rsidP="005064DC">
      <w:pPr>
        <w:spacing w:after="0" w:line="240" w:lineRule="auto"/>
        <w:ind w:left="-432" w:right="-432"/>
        <w:rPr>
          <w:rFonts w:eastAsia="Calibri" w:cstheme="minorHAnsi"/>
          <w:b/>
          <w:u w:val="single"/>
        </w:rPr>
      </w:pPr>
    </w:p>
    <w:p w:rsidR="00A835E8" w:rsidRDefault="00A835E8" w:rsidP="005064DC">
      <w:pPr>
        <w:spacing w:after="0" w:line="240" w:lineRule="auto"/>
        <w:ind w:left="-432" w:right="-432"/>
        <w:rPr>
          <w:rFonts w:eastAsia="Calibri" w:cstheme="minorHAnsi"/>
          <w:b/>
          <w:u w:val="single"/>
        </w:rPr>
      </w:pPr>
      <w:r>
        <w:rPr>
          <w:noProof/>
        </w:rPr>
        <w:lastRenderedPageBreak/>
        <w:drawing>
          <wp:inline distT="0" distB="0" distL="0" distR="0" wp14:anchorId="00E55D3D" wp14:editId="7CDF52EA">
            <wp:extent cx="5943600" cy="3359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59785"/>
                    </a:xfrm>
                    <a:prstGeom prst="rect">
                      <a:avLst/>
                    </a:prstGeom>
                  </pic:spPr>
                </pic:pic>
              </a:graphicData>
            </a:graphic>
          </wp:inline>
        </w:drawing>
      </w:r>
    </w:p>
    <w:p w:rsidR="00AA7467" w:rsidRDefault="00AA7467" w:rsidP="005064DC">
      <w:pPr>
        <w:spacing w:after="0" w:line="240" w:lineRule="auto"/>
        <w:ind w:left="-432" w:right="-432"/>
        <w:rPr>
          <w:rFonts w:eastAsia="Calibri" w:cstheme="minorHAnsi"/>
          <w:b/>
          <w:u w:val="single"/>
        </w:rPr>
      </w:pPr>
    </w:p>
    <w:p w:rsidR="00AA7467" w:rsidRDefault="00AA7467" w:rsidP="005064DC">
      <w:pPr>
        <w:spacing w:after="0" w:line="240" w:lineRule="auto"/>
        <w:ind w:left="-432" w:right="-432"/>
        <w:rPr>
          <w:rFonts w:eastAsia="Calibri" w:cstheme="minorHAnsi"/>
          <w:b/>
          <w:u w:val="single"/>
        </w:rPr>
      </w:pPr>
    </w:p>
    <w:p w:rsidR="00A835E8" w:rsidRDefault="00A835E8" w:rsidP="005064DC">
      <w:pPr>
        <w:spacing w:after="0" w:line="240" w:lineRule="auto"/>
        <w:ind w:left="-432" w:right="-432"/>
        <w:rPr>
          <w:rFonts w:eastAsia="Calibri" w:cstheme="minorHAnsi"/>
          <w:b/>
          <w:u w:val="single"/>
        </w:rPr>
      </w:pPr>
    </w:p>
    <w:p w:rsidR="00A835E8" w:rsidRDefault="00A835E8" w:rsidP="005064DC">
      <w:pPr>
        <w:spacing w:after="0" w:line="240" w:lineRule="auto"/>
        <w:ind w:left="-432" w:right="-432"/>
        <w:rPr>
          <w:rFonts w:eastAsia="Calibri" w:cstheme="minorHAnsi"/>
          <w:b/>
          <w:u w:val="single"/>
        </w:rPr>
      </w:pPr>
      <w:r>
        <w:rPr>
          <w:noProof/>
        </w:rPr>
        <w:drawing>
          <wp:inline distT="0" distB="0" distL="0" distR="0" wp14:anchorId="0D9B210F" wp14:editId="26B4C4D6">
            <wp:extent cx="5943600" cy="3331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31210"/>
                    </a:xfrm>
                    <a:prstGeom prst="rect">
                      <a:avLst/>
                    </a:prstGeom>
                  </pic:spPr>
                </pic:pic>
              </a:graphicData>
            </a:graphic>
          </wp:inline>
        </w:drawing>
      </w:r>
    </w:p>
    <w:p w:rsidR="00AA7467" w:rsidRDefault="00AA7467" w:rsidP="005064DC">
      <w:pPr>
        <w:spacing w:after="0" w:line="240" w:lineRule="auto"/>
        <w:ind w:left="-432" w:right="-432"/>
        <w:rPr>
          <w:rFonts w:eastAsia="Calibri" w:cstheme="minorHAnsi"/>
          <w:b/>
          <w:u w:val="single"/>
        </w:rPr>
      </w:pPr>
    </w:p>
    <w:p w:rsidR="00CE0A11" w:rsidRPr="007B1210" w:rsidRDefault="007B1210" w:rsidP="005064DC">
      <w:pPr>
        <w:spacing w:after="0" w:line="240" w:lineRule="auto"/>
        <w:ind w:left="-432" w:right="-432"/>
        <w:rPr>
          <w:rFonts w:eastAsia="Calibri" w:cstheme="minorHAnsi"/>
        </w:rPr>
      </w:pPr>
      <w:r w:rsidRPr="007B1210">
        <w:rPr>
          <w:rFonts w:eastAsia="Calibri" w:cstheme="minorHAnsi"/>
        </w:rPr>
        <w:t>Max</w:t>
      </w:r>
    </w:p>
    <w:p w:rsidR="007B1210" w:rsidRDefault="008F59EC" w:rsidP="005064DC">
      <w:pPr>
        <w:spacing w:after="0" w:line="240" w:lineRule="auto"/>
        <w:ind w:left="-432" w:right="-432"/>
        <w:rPr>
          <w:rFonts w:eastAsia="Calibri" w:cstheme="minorHAnsi"/>
        </w:rPr>
      </w:pPr>
      <w:r w:rsidRPr="008F59EC">
        <w:rPr>
          <w:rFonts w:eastAsia="Calibri" w:cstheme="minorHAnsi"/>
        </w:rPr>
        <w:t>Q. Is it open to men and women now?</w:t>
      </w:r>
    </w:p>
    <w:p w:rsidR="008F59EC" w:rsidRDefault="008F59EC" w:rsidP="005064DC">
      <w:pPr>
        <w:spacing w:after="0" w:line="240" w:lineRule="auto"/>
        <w:ind w:left="-432" w:right="-432"/>
        <w:rPr>
          <w:rFonts w:eastAsia="Calibri" w:cstheme="minorHAnsi"/>
        </w:rPr>
      </w:pPr>
    </w:p>
    <w:p w:rsidR="000674A8" w:rsidRDefault="000674A8" w:rsidP="005064DC">
      <w:pPr>
        <w:spacing w:after="0" w:line="240" w:lineRule="auto"/>
        <w:ind w:left="-432" w:right="-432"/>
        <w:rPr>
          <w:rFonts w:eastAsia="Calibri" w:cstheme="minorHAnsi"/>
        </w:rPr>
      </w:pPr>
    </w:p>
    <w:p w:rsidR="008F59EC" w:rsidRDefault="008F59EC" w:rsidP="005064DC">
      <w:pPr>
        <w:spacing w:after="0" w:line="240" w:lineRule="auto"/>
        <w:ind w:left="-432" w:right="-432"/>
        <w:rPr>
          <w:rFonts w:eastAsia="Calibri" w:cstheme="minorHAnsi"/>
        </w:rPr>
      </w:pPr>
      <w:r>
        <w:rPr>
          <w:rFonts w:eastAsia="Calibri" w:cstheme="minorHAnsi"/>
        </w:rPr>
        <w:lastRenderedPageBreak/>
        <w:t>Cristina</w:t>
      </w:r>
    </w:p>
    <w:p w:rsidR="008F59EC" w:rsidRPr="008F59EC" w:rsidRDefault="008F59EC" w:rsidP="00604DBC">
      <w:pPr>
        <w:spacing w:after="0" w:line="240" w:lineRule="auto"/>
        <w:ind w:left="-432" w:right="-432"/>
        <w:jc w:val="both"/>
        <w:rPr>
          <w:rFonts w:eastAsia="Calibri" w:cstheme="minorHAnsi"/>
        </w:rPr>
      </w:pPr>
      <w:r>
        <w:rPr>
          <w:rFonts w:eastAsia="Calibri" w:cstheme="minorHAnsi"/>
        </w:rPr>
        <w:t>A. We are still working on the first phase</w:t>
      </w:r>
      <w:r w:rsidR="00604DBC">
        <w:rPr>
          <w:rFonts w:eastAsia="Calibri" w:cstheme="minorHAnsi"/>
        </w:rPr>
        <w:t xml:space="preserve"> which is 50 single women. T</w:t>
      </w:r>
      <w:r>
        <w:rPr>
          <w:rFonts w:eastAsia="Calibri" w:cstheme="minorHAnsi"/>
        </w:rPr>
        <w:t>he second phase will include men,</w:t>
      </w:r>
      <w:r w:rsidR="00604DBC">
        <w:rPr>
          <w:rFonts w:eastAsia="Calibri" w:cstheme="minorHAnsi"/>
        </w:rPr>
        <w:t xml:space="preserve"> women,</w:t>
      </w:r>
      <w:r>
        <w:rPr>
          <w:rFonts w:eastAsia="Calibri" w:cstheme="minorHAnsi"/>
        </w:rPr>
        <w:t xml:space="preserve"> families</w:t>
      </w:r>
      <w:r w:rsidR="00604DBC">
        <w:rPr>
          <w:rFonts w:eastAsia="Calibri" w:cstheme="minorHAnsi"/>
        </w:rPr>
        <w:t>,</w:t>
      </w:r>
      <w:r>
        <w:rPr>
          <w:rFonts w:eastAsia="Calibri" w:cstheme="minorHAnsi"/>
        </w:rPr>
        <w:t xml:space="preserve"> and couples. </w:t>
      </w:r>
      <w:r w:rsidR="00604DBC">
        <w:rPr>
          <w:rFonts w:eastAsia="Calibri" w:cstheme="minorHAnsi"/>
        </w:rPr>
        <w:t xml:space="preserve">When construction is completed with the </w:t>
      </w:r>
      <w:r>
        <w:rPr>
          <w:rFonts w:eastAsia="Calibri" w:cstheme="minorHAnsi"/>
        </w:rPr>
        <w:t xml:space="preserve">Medical Respite and </w:t>
      </w:r>
      <w:r w:rsidR="003C12ED">
        <w:rPr>
          <w:rFonts w:eastAsia="Calibri" w:cstheme="minorHAnsi"/>
        </w:rPr>
        <w:t>Sobering, which</w:t>
      </w:r>
      <w:r w:rsidR="00604DBC">
        <w:rPr>
          <w:rFonts w:eastAsia="Calibri" w:cstheme="minorHAnsi"/>
        </w:rPr>
        <w:t xml:space="preserve"> </w:t>
      </w:r>
      <w:r>
        <w:rPr>
          <w:rFonts w:eastAsia="Calibri" w:cstheme="minorHAnsi"/>
        </w:rPr>
        <w:t xml:space="preserve">will be open to people of all genders. </w:t>
      </w:r>
    </w:p>
    <w:p w:rsidR="00CE0A11" w:rsidRDefault="00CE0A11" w:rsidP="005064DC">
      <w:pPr>
        <w:spacing w:after="0" w:line="240" w:lineRule="auto"/>
        <w:ind w:left="-432" w:right="-432"/>
        <w:rPr>
          <w:rFonts w:eastAsia="Calibri" w:cstheme="minorHAnsi"/>
          <w:b/>
          <w:u w:val="single"/>
        </w:rPr>
      </w:pPr>
    </w:p>
    <w:p w:rsidR="00CE0A11" w:rsidRPr="00604DBC" w:rsidRDefault="00604DBC" w:rsidP="005064DC">
      <w:pPr>
        <w:spacing w:after="0" w:line="240" w:lineRule="auto"/>
        <w:ind w:left="-432" w:right="-432"/>
        <w:rPr>
          <w:rFonts w:eastAsia="Calibri" w:cstheme="minorHAnsi"/>
        </w:rPr>
      </w:pPr>
      <w:r w:rsidRPr="00604DBC">
        <w:rPr>
          <w:rFonts w:eastAsia="Calibri" w:cstheme="minorHAnsi"/>
        </w:rPr>
        <w:t>Rachel</w:t>
      </w:r>
    </w:p>
    <w:p w:rsidR="00604DBC" w:rsidRPr="00604DBC" w:rsidRDefault="00604DBC" w:rsidP="005064DC">
      <w:pPr>
        <w:spacing w:after="0" w:line="240" w:lineRule="auto"/>
        <w:ind w:left="-432" w:right="-432"/>
        <w:rPr>
          <w:rFonts w:eastAsia="Calibri" w:cstheme="minorHAnsi"/>
        </w:rPr>
      </w:pPr>
      <w:r w:rsidRPr="00604DBC">
        <w:rPr>
          <w:rFonts w:eastAsia="Calibri" w:cstheme="minorHAnsi"/>
        </w:rPr>
        <w:t>Q. For phase I, having women, is that still planned for the</w:t>
      </w:r>
      <w:r>
        <w:rPr>
          <w:rFonts w:eastAsia="Calibri" w:cstheme="minorHAnsi"/>
        </w:rPr>
        <w:t xml:space="preserve"> end</w:t>
      </w:r>
      <w:r w:rsidRPr="00604DBC">
        <w:rPr>
          <w:rFonts w:eastAsia="Calibri" w:cstheme="minorHAnsi"/>
        </w:rPr>
        <w:t xml:space="preserve"> </w:t>
      </w:r>
      <w:r>
        <w:rPr>
          <w:rFonts w:eastAsia="Calibri" w:cstheme="minorHAnsi"/>
        </w:rPr>
        <w:t xml:space="preserve">of </w:t>
      </w:r>
      <w:r w:rsidRPr="00604DBC">
        <w:rPr>
          <w:rFonts w:eastAsia="Calibri" w:cstheme="minorHAnsi"/>
        </w:rPr>
        <w:t>the year</w:t>
      </w:r>
      <w:r>
        <w:rPr>
          <w:rFonts w:eastAsia="Calibri" w:cstheme="minorHAnsi"/>
        </w:rPr>
        <w:t xml:space="preserve"> to have that open</w:t>
      </w:r>
      <w:r w:rsidRPr="00604DBC">
        <w:rPr>
          <w:rFonts w:eastAsia="Calibri" w:cstheme="minorHAnsi"/>
        </w:rPr>
        <w:t>?</w:t>
      </w:r>
    </w:p>
    <w:p w:rsidR="00CE0A11" w:rsidRDefault="00CE0A11" w:rsidP="005064DC">
      <w:pPr>
        <w:spacing w:after="0" w:line="240" w:lineRule="auto"/>
        <w:ind w:left="-432" w:right="-432"/>
        <w:rPr>
          <w:rFonts w:eastAsia="Calibri" w:cstheme="minorHAnsi"/>
          <w:b/>
          <w:u w:val="single"/>
        </w:rPr>
      </w:pPr>
    </w:p>
    <w:p w:rsidR="00604DBC" w:rsidRPr="00604DBC" w:rsidRDefault="00604DBC" w:rsidP="005064DC">
      <w:pPr>
        <w:spacing w:after="0" w:line="240" w:lineRule="auto"/>
        <w:ind w:left="-432" w:right="-432"/>
        <w:rPr>
          <w:rFonts w:eastAsia="Calibri" w:cstheme="minorHAnsi"/>
        </w:rPr>
      </w:pPr>
      <w:r w:rsidRPr="00604DBC">
        <w:rPr>
          <w:rFonts w:eastAsia="Calibri" w:cstheme="minorHAnsi"/>
        </w:rPr>
        <w:t>Cristina</w:t>
      </w:r>
    </w:p>
    <w:p w:rsidR="00604DBC" w:rsidRPr="00604DBC" w:rsidRDefault="00604DBC" w:rsidP="005064DC">
      <w:pPr>
        <w:spacing w:after="0" w:line="240" w:lineRule="auto"/>
        <w:ind w:left="-432" w:right="-432"/>
        <w:rPr>
          <w:rFonts w:eastAsia="Calibri" w:cstheme="minorHAnsi"/>
        </w:rPr>
      </w:pPr>
      <w:r w:rsidRPr="00604DBC">
        <w:rPr>
          <w:rFonts w:eastAsia="Calibri" w:cstheme="minorHAnsi"/>
        </w:rPr>
        <w:t>A</w:t>
      </w:r>
      <w:r w:rsidR="007400BF">
        <w:rPr>
          <w:rFonts w:eastAsia="Calibri" w:cstheme="minorHAnsi"/>
        </w:rPr>
        <w:t xml:space="preserve">. </w:t>
      </w:r>
      <w:r>
        <w:rPr>
          <w:rFonts w:eastAsia="Calibri" w:cstheme="minorHAnsi"/>
        </w:rPr>
        <w:t xml:space="preserve">Yes, we are looking towards this winter. </w:t>
      </w:r>
    </w:p>
    <w:p w:rsidR="00CE0A11" w:rsidRDefault="00CE0A11" w:rsidP="005064DC">
      <w:pPr>
        <w:spacing w:after="0" w:line="240" w:lineRule="auto"/>
        <w:ind w:left="-432" w:right="-432"/>
        <w:rPr>
          <w:rFonts w:eastAsia="Calibri" w:cstheme="minorHAnsi"/>
          <w:b/>
          <w:u w:val="single"/>
        </w:rPr>
      </w:pPr>
    </w:p>
    <w:p w:rsidR="007400BF" w:rsidRPr="007400BF" w:rsidRDefault="007400BF" w:rsidP="005064DC">
      <w:pPr>
        <w:spacing w:after="0" w:line="240" w:lineRule="auto"/>
        <w:ind w:left="-432" w:right="-432"/>
        <w:rPr>
          <w:rFonts w:eastAsia="Calibri" w:cstheme="minorHAnsi"/>
        </w:rPr>
      </w:pPr>
      <w:r w:rsidRPr="007400BF">
        <w:rPr>
          <w:rFonts w:eastAsia="Calibri" w:cstheme="minorHAnsi"/>
        </w:rPr>
        <w:t>Rachel</w:t>
      </w:r>
    </w:p>
    <w:p w:rsidR="007400BF" w:rsidRDefault="007400BF" w:rsidP="005064DC">
      <w:pPr>
        <w:spacing w:after="0" w:line="240" w:lineRule="auto"/>
        <w:ind w:left="-432" w:right="-432"/>
        <w:rPr>
          <w:rFonts w:eastAsia="Calibri" w:cstheme="minorHAnsi"/>
        </w:rPr>
      </w:pPr>
      <w:r w:rsidRPr="007400BF">
        <w:rPr>
          <w:rFonts w:eastAsia="Calibri" w:cstheme="minorHAnsi"/>
        </w:rPr>
        <w:t>Q. When will phase II happen for the men and families</w:t>
      </w:r>
      <w:r>
        <w:rPr>
          <w:rFonts w:eastAsia="Calibri" w:cstheme="minorHAnsi"/>
        </w:rPr>
        <w:t>?</w:t>
      </w:r>
    </w:p>
    <w:p w:rsidR="007400BF" w:rsidRDefault="007400BF" w:rsidP="005064DC">
      <w:pPr>
        <w:spacing w:after="0" w:line="240" w:lineRule="auto"/>
        <w:ind w:left="-432" w:right="-432"/>
        <w:rPr>
          <w:rFonts w:eastAsia="Calibri" w:cstheme="minorHAnsi"/>
        </w:rPr>
      </w:pPr>
    </w:p>
    <w:p w:rsidR="007400BF" w:rsidRDefault="007400BF" w:rsidP="005064DC">
      <w:pPr>
        <w:spacing w:after="0" w:line="240" w:lineRule="auto"/>
        <w:ind w:left="-432" w:right="-432"/>
        <w:rPr>
          <w:rFonts w:eastAsia="Calibri" w:cstheme="minorHAnsi"/>
        </w:rPr>
      </w:pPr>
      <w:r>
        <w:rPr>
          <w:rFonts w:eastAsia="Calibri" w:cstheme="minorHAnsi"/>
        </w:rPr>
        <w:t>Cristina</w:t>
      </w:r>
    </w:p>
    <w:p w:rsidR="007400BF" w:rsidRPr="007400BF" w:rsidRDefault="007400BF" w:rsidP="005064DC">
      <w:pPr>
        <w:spacing w:after="0" w:line="240" w:lineRule="auto"/>
        <w:ind w:left="-432" w:right="-432"/>
        <w:rPr>
          <w:rFonts w:eastAsia="Calibri" w:cstheme="minorHAnsi"/>
        </w:rPr>
      </w:pPr>
      <w:r>
        <w:rPr>
          <w:rFonts w:eastAsia="Calibri" w:cstheme="minorHAnsi"/>
        </w:rPr>
        <w:t>A. We will start progra</w:t>
      </w:r>
      <w:r w:rsidR="00EC2349">
        <w:rPr>
          <w:rFonts w:eastAsia="Calibri" w:cstheme="minorHAnsi"/>
        </w:rPr>
        <w:t>m</w:t>
      </w:r>
      <w:r>
        <w:rPr>
          <w:rFonts w:eastAsia="Calibri" w:cstheme="minorHAnsi"/>
        </w:rPr>
        <w:t xml:space="preserve">ming that this year as well; we will have a </w:t>
      </w:r>
      <w:r w:rsidR="003C12ED">
        <w:rPr>
          <w:rFonts w:eastAsia="Calibri" w:cstheme="minorHAnsi"/>
        </w:rPr>
        <w:t>clearer</w:t>
      </w:r>
      <w:r>
        <w:rPr>
          <w:rFonts w:eastAsia="Calibri" w:cstheme="minorHAnsi"/>
        </w:rPr>
        <w:t xml:space="preserve"> estimate on that date in the coming months. </w:t>
      </w:r>
    </w:p>
    <w:p w:rsidR="00CE0A11" w:rsidRDefault="00CE0A11" w:rsidP="005064DC">
      <w:pPr>
        <w:spacing w:after="0" w:line="240" w:lineRule="auto"/>
        <w:ind w:left="-432" w:right="-432"/>
        <w:rPr>
          <w:rFonts w:eastAsia="Calibri" w:cstheme="minorHAnsi"/>
          <w:b/>
          <w:u w:val="single"/>
        </w:rPr>
      </w:pPr>
    </w:p>
    <w:p w:rsidR="00CE0A11" w:rsidRPr="007400BF" w:rsidRDefault="007400BF" w:rsidP="005064DC">
      <w:pPr>
        <w:spacing w:after="0" w:line="240" w:lineRule="auto"/>
        <w:ind w:left="-432" w:right="-432"/>
        <w:rPr>
          <w:rFonts w:eastAsia="Calibri" w:cstheme="minorHAnsi"/>
        </w:rPr>
      </w:pPr>
      <w:r w:rsidRPr="007400BF">
        <w:rPr>
          <w:rFonts w:eastAsia="Calibri" w:cstheme="minorHAnsi"/>
        </w:rPr>
        <w:t>Rachel</w:t>
      </w:r>
    </w:p>
    <w:p w:rsidR="007400BF" w:rsidRPr="007400BF" w:rsidRDefault="007400BF" w:rsidP="005064DC">
      <w:pPr>
        <w:spacing w:after="0" w:line="240" w:lineRule="auto"/>
        <w:ind w:left="-432" w:right="-432"/>
        <w:rPr>
          <w:rFonts w:eastAsia="Calibri" w:cstheme="minorHAnsi"/>
        </w:rPr>
      </w:pPr>
      <w:r w:rsidRPr="007400BF">
        <w:rPr>
          <w:rFonts w:eastAsia="Calibri" w:cstheme="minorHAnsi"/>
        </w:rPr>
        <w:t xml:space="preserve">Q. Just to be clear, the Medical Respite and </w:t>
      </w:r>
      <w:r w:rsidR="006369FE">
        <w:rPr>
          <w:rFonts w:eastAsia="Calibri" w:cstheme="minorHAnsi"/>
        </w:rPr>
        <w:t xml:space="preserve">the </w:t>
      </w:r>
      <w:r w:rsidRPr="007400BF">
        <w:rPr>
          <w:rFonts w:eastAsia="Calibri" w:cstheme="minorHAnsi"/>
        </w:rPr>
        <w:t>Sobering all start in phase I</w:t>
      </w:r>
      <w:r w:rsidR="00400306">
        <w:rPr>
          <w:rFonts w:eastAsia="Calibri" w:cstheme="minorHAnsi"/>
        </w:rPr>
        <w:t xml:space="preserve"> as well</w:t>
      </w:r>
      <w:r w:rsidRPr="007400BF">
        <w:rPr>
          <w:rFonts w:eastAsia="Calibri" w:cstheme="minorHAnsi"/>
        </w:rPr>
        <w:t>, correct?</w:t>
      </w:r>
    </w:p>
    <w:p w:rsidR="00CE0A11" w:rsidRDefault="00CE0A11" w:rsidP="005064DC">
      <w:pPr>
        <w:spacing w:after="0" w:line="240" w:lineRule="auto"/>
        <w:ind w:left="-432" w:right="-432"/>
        <w:rPr>
          <w:rFonts w:eastAsia="Calibri" w:cstheme="minorHAnsi"/>
          <w:b/>
          <w:u w:val="single"/>
        </w:rPr>
      </w:pPr>
    </w:p>
    <w:p w:rsidR="00CE0A11" w:rsidRPr="00400306" w:rsidRDefault="00400306" w:rsidP="005064DC">
      <w:pPr>
        <w:spacing w:after="0" w:line="240" w:lineRule="auto"/>
        <w:ind w:left="-432" w:right="-432"/>
        <w:rPr>
          <w:rFonts w:eastAsia="Calibri" w:cstheme="minorHAnsi"/>
        </w:rPr>
      </w:pPr>
      <w:r w:rsidRPr="00400306">
        <w:rPr>
          <w:rFonts w:eastAsia="Calibri" w:cstheme="minorHAnsi"/>
        </w:rPr>
        <w:t>Cristina</w:t>
      </w:r>
    </w:p>
    <w:p w:rsidR="00CE0A11" w:rsidRPr="00400306" w:rsidRDefault="00400306" w:rsidP="005064DC">
      <w:pPr>
        <w:spacing w:after="0" w:line="240" w:lineRule="auto"/>
        <w:ind w:left="-432" w:right="-432"/>
        <w:rPr>
          <w:rFonts w:eastAsia="Calibri" w:cstheme="minorHAnsi"/>
        </w:rPr>
      </w:pPr>
      <w:r w:rsidRPr="00400306">
        <w:rPr>
          <w:rFonts w:eastAsia="Calibri" w:cstheme="minorHAnsi"/>
        </w:rPr>
        <w:t>A. Yes they will start in phase I</w:t>
      </w:r>
      <w:r>
        <w:rPr>
          <w:rFonts w:eastAsia="Calibri" w:cstheme="minorHAnsi"/>
        </w:rPr>
        <w:t xml:space="preserve">; they may open a little after the Gateways shelter just because we are prioritizing </w:t>
      </w:r>
      <w:r w:rsidR="006369FE">
        <w:rPr>
          <w:rFonts w:eastAsia="Calibri" w:cstheme="minorHAnsi"/>
        </w:rPr>
        <w:t xml:space="preserve">and want to get that project out. </w:t>
      </w:r>
    </w:p>
    <w:p w:rsidR="00CE0A11" w:rsidRDefault="00CE0A11" w:rsidP="005064DC">
      <w:pPr>
        <w:spacing w:after="0" w:line="240" w:lineRule="auto"/>
        <w:ind w:left="-432" w:right="-432"/>
        <w:rPr>
          <w:rFonts w:eastAsia="Calibri" w:cstheme="minorHAnsi"/>
          <w:b/>
          <w:u w:val="single"/>
        </w:rPr>
      </w:pPr>
    </w:p>
    <w:p w:rsidR="002D2EE6" w:rsidRDefault="006369FE" w:rsidP="005064DC">
      <w:pPr>
        <w:spacing w:after="0" w:line="240" w:lineRule="auto"/>
        <w:ind w:left="-432" w:right="-432"/>
        <w:rPr>
          <w:rFonts w:eastAsia="Calibri" w:cstheme="minorHAnsi"/>
          <w:b/>
          <w:u w:val="single"/>
        </w:rPr>
      </w:pPr>
      <w:r>
        <w:rPr>
          <w:rFonts w:eastAsia="Calibri" w:cstheme="minorHAnsi"/>
          <w:b/>
          <w:u w:val="single"/>
        </w:rPr>
        <w:t>C</w:t>
      </w:r>
      <w:r w:rsidR="002D2EE6">
        <w:rPr>
          <w:rFonts w:eastAsia="Calibri" w:cstheme="minorHAnsi"/>
          <w:b/>
          <w:u w:val="single"/>
        </w:rPr>
        <w:t>oronado Park</w:t>
      </w:r>
      <w:r w:rsidR="002A004E">
        <w:rPr>
          <w:rFonts w:eastAsia="Calibri" w:cstheme="minorHAnsi"/>
          <w:b/>
          <w:u w:val="single"/>
        </w:rPr>
        <w:t xml:space="preserve"> Plan Update, Carol Pierce</w:t>
      </w:r>
      <w:r w:rsidR="00653A78">
        <w:rPr>
          <w:rFonts w:eastAsia="Calibri" w:cstheme="minorHAnsi"/>
          <w:b/>
          <w:u w:val="single"/>
        </w:rPr>
        <w:t>, DC Brown, Mariela Ruiz</w:t>
      </w:r>
      <w:r w:rsidR="002A004E">
        <w:rPr>
          <w:rFonts w:eastAsia="Calibri" w:cstheme="minorHAnsi"/>
          <w:b/>
          <w:u w:val="single"/>
        </w:rPr>
        <w:t xml:space="preserve"> </w:t>
      </w:r>
      <w:r w:rsidR="000674A8">
        <w:rPr>
          <w:rFonts w:eastAsia="Calibri" w:cstheme="minorHAnsi"/>
          <w:b/>
          <w:u w:val="single"/>
        </w:rPr>
        <w:t>–</w:t>
      </w:r>
      <w:r w:rsidR="00653A78">
        <w:rPr>
          <w:rFonts w:eastAsia="Calibri" w:cstheme="minorHAnsi"/>
          <w:b/>
          <w:u w:val="single"/>
        </w:rPr>
        <w:t>Angel</w:t>
      </w:r>
    </w:p>
    <w:p w:rsidR="000674A8" w:rsidRPr="000674A8" w:rsidRDefault="000674A8" w:rsidP="000674A8">
      <w:pPr>
        <w:spacing w:after="0" w:line="240" w:lineRule="auto"/>
        <w:ind w:left="-432" w:right="-432" w:firstLine="360"/>
        <w:rPr>
          <w:rFonts w:eastAsia="Calibri" w:cstheme="minorHAnsi"/>
        </w:rPr>
      </w:pPr>
      <w:r w:rsidRPr="000674A8">
        <w:rPr>
          <w:rFonts w:eastAsia="Calibri" w:cstheme="minorHAnsi"/>
        </w:rPr>
        <w:t>Carol Pierce</w:t>
      </w:r>
    </w:p>
    <w:p w:rsidR="002A004E" w:rsidRDefault="00653A78" w:rsidP="00653A78">
      <w:pPr>
        <w:pStyle w:val="ListParagraph"/>
        <w:numPr>
          <w:ilvl w:val="0"/>
          <w:numId w:val="42"/>
        </w:numPr>
        <w:spacing w:after="0" w:line="240" w:lineRule="auto"/>
        <w:ind w:right="-432"/>
        <w:rPr>
          <w:rFonts w:eastAsia="Calibri" w:cstheme="minorHAnsi"/>
        </w:rPr>
      </w:pPr>
      <w:r w:rsidRPr="00653A78">
        <w:rPr>
          <w:rFonts w:eastAsia="Calibri" w:cstheme="minorHAnsi"/>
        </w:rPr>
        <w:t>There ha</w:t>
      </w:r>
      <w:r w:rsidR="00EC2349">
        <w:rPr>
          <w:rFonts w:eastAsia="Calibri" w:cstheme="minorHAnsi"/>
        </w:rPr>
        <w:t>ve</w:t>
      </w:r>
      <w:r w:rsidRPr="00653A78">
        <w:rPr>
          <w:rFonts w:eastAsia="Calibri" w:cstheme="minorHAnsi"/>
        </w:rPr>
        <w:t xml:space="preserve"> been </w:t>
      </w:r>
      <w:r>
        <w:rPr>
          <w:rFonts w:eastAsia="Calibri" w:cstheme="minorHAnsi"/>
        </w:rPr>
        <w:t>health and safety concerns about the people that reside at</w:t>
      </w:r>
      <w:r w:rsidRPr="00653A78">
        <w:rPr>
          <w:rFonts w:eastAsia="Calibri" w:cstheme="minorHAnsi"/>
        </w:rPr>
        <w:t xml:space="preserve"> Coronado Park</w:t>
      </w:r>
    </w:p>
    <w:p w:rsidR="000674A8" w:rsidRDefault="00653A78" w:rsidP="000674A8">
      <w:pPr>
        <w:pStyle w:val="ListParagraph"/>
        <w:numPr>
          <w:ilvl w:val="0"/>
          <w:numId w:val="42"/>
        </w:numPr>
        <w:spacing w:after="0" w:line="240" w:lineRule="auto"/>
        <w:ind w:right="-432"/>
        <w:rPr>
          <w:rFonts w:eastAsia="Calibri" w:cstheme="minorHAnsi"/>
        </w:rPr>
      </w:pPr>
      <w:r>
        <w:rPr>
          <w:rFonts w:eastAsia="Calibri" w:cstheme="minorHAnsi"/>
        </w:rPr>
        <w:t>The implementation that you are hearing about is to connect people to services</w:t>
      </w:r>
    </w:p>
    <w:p w:rsidR="000674A8" w:rsidRDefault="000674A8" w:rsidP="000674A8">
      <w:pPr>
        <w:spacing w:after="0" w:line="240" w:lineRule="auto"/>
        <w:ind w:left="-72" w:right="-432"/>
        <w:rPr>
          <w:rFonts w:eastAsia="Calibri" w:cstheme="minorHAnsi"/>
        </w:rPr>
      </w:pPr>
    </w:p>
    <w:p w:rsidR="000674A8" w:rsidRPr="000674A8" w:rsidRDefault="000674A8" w:rsidP="000674A8">
      <w:pPr>
        <w:spacing w:after="0" w:line="240" w:lineRule="auto"/>
        <w:ind w:left="-72" w:right="-432"/>
        <w:rPr>
          <w:rFonts w:eastAsia="Calibri" w:cstheme="minorHAnsi"/>
        </w:rPr>
      </w:pPr>
      <w:r w:rsidRPr="000674A8">
        <w:rPr>
          <w:rFonts w:eastAsia="Calibri" w:cstheme="minorHAnsi"/>
        </w:rPr>
        <w:t>DC Josh Brown</w:t>
      </w:r>
    </w:p>
    <w:p w:rsidR="00653A78" w:rsidRDefault="00653A78" w:rsidP="000071C5">
      <w:pPr>
        <w:pStyle w:val="ListParagraph"/>
        <w:numPr>
          <w:ilvl w:val="0"/>
          <w:numId w:val="42"/>
        </w:numPr>
        <w:spacing w:after="0" w:line="240" w:lineRule="auto"/>
        <w:ind w:right="-432"/>
        <w:jc w:val="both"/>
        <w:rPr>
          <w:rFonts w:eastAsia="Calibri" w:cstheme="minorHAnsi"/>
        </w:rPr>
      </w:pPr>
      <w:r>
        <w:rPr>
          <w:rFonts w:eastAsia="Calibri" w:cstheme="minorHAnsi"/>
        </w:rPr>
        <w:t>Last night we arrested a homicide offender who commi</w:t>
      </w:r>
      <w:r w:rsidR="00EC2349">
        <w:rPr>
          <w:rFonts w:eastAsia="Calibri" w:cstheme="minorHAnsi"/>
        </w:rPr>
        <w:t>t</w:t>
      </w:r>
      <w:r>
        <w:rPr>
          <w:rFonts w:eastAsia="Calibri" w:cstheme="minorHAnsi"/>
        </w:rPr>
        <w:t>ted a homicide in Coronado Park in June</w:t>
      </w:r>
      <w:r w:rsidR="00066194">
        <w:rPr>
          <w:rFonts w:eastAsia="Calibri" w:cstheme="minorHAnsi"/>
        </w:rPr>
        <w:t>.</w:t>
      </w:r>
    </w:p>
    <w:p w:rsidR="00653A78" w:rsidRDefault="00653A78" w:rsidP="000071C5">
      <w:pPr>
        <w:pStyle w:val="ListParagraph"/>
        <w:numPr>
          <w:ilvl w:val="0"/>
          <w:numId w:val="42"/>
        </w:numPr>
        <w:spacing w:after="0" w:line="240" w:lineRule="auto"/>
        <w:ind w:right="-432"/>
        <w:jc w:val="both"/>
        <w:rPr>
          <w:rFonts w:eastAsia="Calibri" w:cstheme="minorHAnsi"/>
        </w:rPr>
      </w:pPr>
      <w:r>
        <w:rPr>
          <w:rFonts w:eastAsia="Calibri" w:cstheme="minorHAnsi"/>
        </w:rPr>
        <w:t>We have had 418 calls f</w:t>
      </w:r>
      <w:r w:rsidR="000674A8">
        <w:rPr>
          <w:rFonts w:eastAsia="Calibri" w:cstheme="minorHAnsi"/>
        </w:rPr>
        <w:t xml:space="preserve">or service just this year for one centralized </w:t>
      </w:r>
      <w:r w:rsidR="003C12ED">
        <w:rPr>
          <w:rFonts w:eastAsia="Calibri" w:cstheme="minorHAnsi"/>
        </w:rPr>
        <w:t>location, which</w:t>
      </w:r>
      <w:r w:rsidR="000071C5">
        <w:rPr>
          <w:rFonts w:eastAsia="Calibri" w:cstheme="minorHAnsi"/>
        </w:rPr>
        <w:t xml:space="preserve"> is a lot of calls for service</w:t>
      </w:r>
      <w:r w:rsidR="00066194">
        <w:rPr>
          <w:rFonts w:eastAsia="Calibri" w:cstheme="minorHAnsi"/>
        </w:rPr>
        <w:t>.</w:t>
      </w:r>
    </w:p>
    <w:p w:rsidR="000071C5" w:rsidRDefault="000071C5" w:rsidP="000071C5">
      <w:pPr>
        <w:pStyle w:val="ListParagraph"/>
        <w:numPr>
          <w:ilvl w:val="0"/>
          <w:numId w:val="42"/>
        </w:numPr>
        <w:spacing w:after="0" w:line="240" w:lineRule="auto"/>
        <w:ind w:right="-432"/>
        <w:jc w:val="both"/>
        <w:rPr>
          <w:rFonts w:eastAsia="Calibri" w:cstheme="minorHAnsi"/>
        </w:rPr>
      </w:pPr>
      <w:r>
        <w:rPr>
          <w:rFonts w:eastAsia="Calibri" w:cstheme="minorHAnsi"/>
        </w:rPr>
        <w:t xml:space="preserve">We have had multiple </w:t>
      </w:r>
      <w:r w:rsidR="00780247">
        <w:rPr>
          <w:rFonts w:eastAsia="Calibri" w:cstheme="minorHAnsi"/>
        </w:rPr>
        <w:t>firearms recovered, 4500 fentany</w:t>
      </w:r>
      <w:r>
        <w:rPr>
          <w:rFonts w:eastAsia="Calibri" w:cstheme="minorHAnsi"/>
        </w:rPr>
        <w:t xml:space="preserve">l pills, </w:t>
      </w:r>
      <w:r w:rsidR="00780247">
        <w:rPr>
          <w:rFonts w:eastAsia="Calibri" w:cstheme="minorHAnsi"/>
        </w:rPr>
        <w:t>3,008</w:t>
      </w:r>
      <w:r>
        <w:rPr>
          <w:rFonts w:eastAsia="Calibri" w:cstheme="minorHAnsi"/>
        </w:rPr>
        <w:t xml:space="preserve"> grams of meth</w:t>
      </w:r>
      <w:r w:rsidR="00780247">
        <w:rPr>
          <w:rFonts w:eastAsia="Calibri" w:cstheme="minorHAnsi"/>
        </w:rPr>
        <w:t>, and… (see slide)</w:t>
      </w:r>
    </w:p>
    <w:p w:rsidR="00653A78" w:rsidRDefault="00653A78" w:rsidP="00806365">
      <w:pPr>
        <w:pStyle w:val="ListParagraph"/>
        <w:numPr>
          <w:ilvl w:val="0"/>
          <w:numId w:val="42"/>
        </w:numPr>
        <w:spacing w:after="0" w:line="240" w:lineRule="auto"/>
        <w:ind w:right="-432"/>
        <w:jc w:val="both"/>
        <w:rPr>
          <w:rFonts w:eastAsia="Calibri" w:cstheme="minorHAnsi"/>
        </w:rPr>
      </w:pPr>
      <w:r w:rsidRPr="000071C5">
        <w:rPr>
          <w:rFonts w:eastAsia="Calibri" w:cstheme="minorHAnsi"/>
        </w:rPr>
        <w:t xml:space="preserve">We are not </w:t>
      </w:r>
      <w:r w:rsidR="000071C5" w:rsidRPr="000071C5">
        <w:rPr>
          <w:rFonts w:eastAsia="Calibri" w:cstheme="minorHAnsi"/>
        </w:rPr>
        <w:t>stigmatizing</w:t>
      </w:r>
      <w:r w:rsidRPr="000071C5">
        <w:rPr>
          <w:rFonts w:eastAsia="Calibri" w:cstheme="minorHAnsi"/>
        </w:rPr>
        <w:t xml:space="preserve"> </w:t>
      </w:r>
      <w:r w:rsidR="00EC2349">
        <w:rPr>
          <w:rFonts w:eastAsia="Calibri" w:cstheme="minorHAnsi"/>
        </w:rPr>
        <w:t xml:space="preserve">the </w:t>
      </w:r>
      <w:r w:rsidRPr="000071C5">
        <w:rPr>
          <w:rFonts w:eastAsia="Calibri" w:cstheme="minorHAnsi"/>
        </w:rPr>
        <w:t>homeless as being criminal</w:t>
      </w:r>
      <w:r w:rsidR="00EC2349">
        <w:rPr>
          <w:rFonts w:eastAsia="Calibri" w:cstheme="minorHAnsi"/>
        </w:rPr>
        <w:t>s</w:t>
      </w:r>
      <w:r w:rsidRPr="000071C5">
        <w:rPr>
          <w:rFonts w:eastAsia="Calibri" w:cstheme="minorHAnsi"/>
        </w:rPr>
        <w:t>,</w:t>
      </w:r>
      <w:r w:rsidR="000071C5">
        <w:rPr>
          <w:rFonts w:eastAsia="Calibri" w:cstheme="minorHAnsi"/>
        </w:rPr>
        <w:t xml:space="preserve"> and we are not crimi</w:t>
      </w:r>
      <w:r w:rsidR="00EC2349">
        <w:rPr>
          <w:rFonts w:eastAsia="Calibri" w:cstheme="minorHAnsi"/>
        </w:rPr>
        <w:t>na</w:t>
      </w:r>
      <w:r w:rsidR="000071C5">
        <w:rPr>
          <w:rFonts w:eastAsia="Calibri" w:cstheme="minorHAnsi"/>
        </w:rPr>
        <w:t>lizing the homeless population;</w:t>
      </w:r>
      <w:r w:rsidRPr="000071C5">
        <w:rPr>
          <w:rFonts w:eastAsia="Calibri" w:cstheme="minorHAnsi"/>
        </w:rPr>
        <w:t xml:space="preserve"> it has to do with the preying on people within that population. We have had human trafficking, the selling of narc</w:t>
      </w:r>
      <w:r w:rsidR="00EC2349">
        <w:rPr>
          <w:rFonts w:eastAsia="Calibri" w:cstheme="minorHAnsi"/>
        </w:rPr>
        <w:t>otics, along with</w:t>
      </w:r>
      <w:r w:rsidRPr="000071C5">
        <w:rPr>
          <w:rFonts w:eastAsia="Calibri" w:cstheme="minorHAnsi"/>
        </w:rPr>
        <w:t xml:space="preserve"> firearms that were recovered on that property</w:t>
      </w:r>
      <w:r w:rsidR="00E31128" w:rsidRPr="000071C5">
        <w:rPr>
          <w:rFonts w:eastAsia="Calibri" w:cstheme="minorHAnsi"/>
        </w:rPr>
        <w:t xml:space="preserve">, etc. </w:t>
      </w:r>
    </w:p>
    <w:p w:rsidR="000071C5" w:rsidRDefault="000071C5" w:rsidP="000071C5">
      <w:pPr>
        <w:spacing w:after="0" w:line="240" w:lineRule="auto"/>
        <w:ind w:left="-72" w:right="-432"/>
        <w:jc w:val="both"/>
        <w:rPr>
          <w:rFonts w:eastAsia="Calibri" w:cstheme="minorHAnsi"/>
        </w:rPr>
      </w:pPr>
    </w:p>
    <w:p w:rsidR="000674A8" w:rsidRDefault="000071C5" w:rsidP="000071C5">
      <w:pPr>
        <w:spacing w:after="0" w:line="240" w:lineRule="auto"/>
        <w:ind w:left="-72" w:right="-432"/>
        <w:jc w:val="both"/>
        <w:rPr>
          <w:rFonts w:eastAsia="Calibri" w:cstheme="minorHAnsi"/>
        </w:rPr>
      </w:pPr>
      <w:r>
        <w:rPr>
          <w:rFonts w:eastAsia="Calibri" w:cstheme="minorHAnsi"/>
        </w:rPr>
        <w:t>Mariela Ruiz-Angel</w:t>
      </w:r>
    </w:p>
    <w:p w:rsidR="000071C5" w:rsidRDefault="000071C5" w:rsidP="00066194">
      <w:pPr>
        <w:pStyle w:val="ListParagraph"/>
        <w:numPr>
          <w:ilvl w:val="0"/>
          <w:numId w:val="46"/>
        </w:numPr>
        <w:spacing w:after="0" w:line="240" w:lineRule="auto"/>
        <w:ind w:right="-432"/>
        <w:jc w:val="both"/>
        <w:rPr>
          <w:rFonts w:eastAsia="Calibri" w:cstheme="minorHAnsi"/>
        </w:rPr>
      </w:pPr>
      <w:r w:rsidRPr="000071C5">
        <w:rPr>
          <w:rFonts w:eastAsia="Calibri" w:cstheme="minorHAnsi"/>
        </w:rPr>
        <w:t>ACS is heavily involved in helping Coronado Park</w:t>
      </w:r>
      <w:r w:rsidR="007F5DD7">
        <w:rPr>
          <w:rFonts w:eastAsia="Calibri" w:cstheme="minorHAnsi"/>
        </w:rPr>
        <w:t>; we have spent a lot of quality time at Coron</w:t>
      </w:r>
      <w:r w:rsidR="00EC2349">
        <w:rPr>
          <w:rFonts w:eastAsia="Calibri" w:cstheme="minorHAnsi"/>
        </w:rPr>
        <w:t>a</w:t>
      </w:r>
      <w:r w:rsidR="007F5DD7">
        <w:rPr>
          <w:rFonts w:eastAsia="Calibri" w:cstheme="minorHAnsi"/>
        </w:rPr>
        <w:t>do Park</w:t>
      </w:r>
    </w:p>
    <w:p w:rsidR="000071C5" w:rsidRDefault="000071C5" w:rsidP="00066194">
      <w:pPr>
        <w:pStyle w:val="ListParagraph"/>
        <w:numPr>
          <w:ilvl w:val="0"/>
          <w:numId w:val="46"/>
        </w:numPr>
        <w:spacing w:after="0" w:line="240" w:lineRule="auto"/>
        <w:ind w:right="-432"/>
        <w:jc w:val="both"/>
        <w:rPr>
          <w:rFonts w:eastAsia="Calibri" w:cstheme="minorHAnsi"/>
        </w:rPr>
      </w:pPr>
      <w:r>
        <w:rPr>
          <w:rFonts w:eastAsia="Calibri" w:cstheme="minorHAnsi"/>
        </w:rPr>
        <w:t>We informally saw a community; where some people had some sort of safety net</w:t>
      </w:r>
      <w:r w:rsidR="00066194">
        <w:rPr>
          <w:rFonts w:eastAsia="Calibri" w:cstheme="minorHAnsi"/>
        </w:rPr>
        <w:t>.</w:t>
      </w:r>
    </w:p>
    <w:p w:rsidR="007F5DD7" w:rsidRDefault="007F5DD7" w:rsidP="00066194">
      <w:pPr>
        <w:pStyle w:val="ListParagraph"/>
        <w:numPr>
          <w:ilvl w:val="0"/>
          <w:numId w:val="46"/>
        </w:numPr>
        <w:spacing w:after="0" w:line="240" w:lineRule="auto"/>
        <w:ind w:right="-432"/>
        <w:jc w:val="both"/>
        <w:rPr>
          <w:rFonts w:eastAsia="Calibri" w:cstheme="minorHAnsi"/>
        </w:rPr>
      </w:pPr>
      <w:r>
        <w:rPr>
          <w:rFonts w:eastAsia="Calibri" w:cstheme="minorHAnsi"/>
        </w:rPr>
        <w:t>We noticed that people living there were scared to report folks who were coming down on them</w:t>
      </w:r>
    </w:p>
    <w:p w:rsidR="007F5DD7" w:rsidRDefault="00EC2349" w:rsidP="00066194">
      <w:pPr>
        <w:pStyle w:val="ListParagraph"/>
        <w:numPr>
          <w:ilvl w:val="0"/>
          <w:numId w:val="46"/>
        </w:numPr>
        <w:spacing w:after="0" w:line="240" w:lineRule="auto"/>
        <w:ind w:right="-432"/>
        <w:jc w:val="both"/>
        <w:rPr>
          <w:rFonts w:eastAsia="Calibri" w:cstheme="minorHAnsi"/>
        </w:rPr>
      </w:pPr>
      <w:r>
        <w:rPr>
          <w:rFonts w:eastAsia="Calibri" w:cstheme="minorHAnsi"/>
        </w:rPr>
        <w:t>Over</w:t>
      </w:r>
      <w:r w:rsidR="007F5DD7">
        <w:rPr>
          <w:rFonts w:eastAsia="Calibri" w:cstheme="minorHAnsi"/>
        </w:rPr>
        <w:t xml:space="preserve"> the last two months</w:t>
      </w:r>
      <w:r>
        <w:rPr>
          <w:rFonts w:eastAsia="Calibri" w:cstheme="minorHAnsi"/>
        </w:rPr>
        <w:t>,</w:t>
      </w:r>
      <w:r w:rsidR="007F5DD7">
        <w:rPr>
          <w:rFonts w:eastAsia="Calibri" w:cstheme="minorHAnsi"/>
        </w:rPr>
        <w:t xml:space="preserve"> we have gone out and done active outreach to anywhere from 90-150 individuals two to three times a week; that did not include calls for service out there. We would either transport folks to the </w:t>
      </w:r>
      <w:r w:rsidR="00780247">
        <w:rPr>
          <w:rFonts w:eastAsia="Calibri" w:cstheme="minorHAnsi"/>
        </w:rPr>
        <w:t>WEHC</w:t>
      </w:r>
      <w:r w:rsidR="00066194">
        <w:rPr>
          <w:rFonts w:eastAsia="Calibri" w:cstheme="minorHAnsi"/>
        </w:rPr>
        <w:t xml:space="preserve"> or to the hospital for those who needed medical attention. We were able to get some individuals connected back with their providers.</w:t>
      </w:r>
    </w:p>
    <w:p w:rsidR="00066194" w:rsidRDefault="00066194" w:rsidP="00066194">
      <w:pPr>
        <w:pStyle w:val="ListParagraph"/>
        <w:numPr>
          <w:ilvl w:val="0"/>
          <w:numId w:val="46"/>
        </w:numPr>
        <w:spacing w:after="0" w:line="240" w:lineRule="auto"/>
        <w:ind w:right="-432"/>
        <w:jc w:val="both"/>
        <w:rPr>
          <w:rFonts w:eastAsia="Calibri" w:cstheme="minorHAnsi"/>
        </w:rPr>
      </w:pPr>
      <w:r>
        <w:rPr>
          <w:rFonts w:eastAsia="Calibri" w:cstheme="minorHAnsi"/>
        </w:rPr>
        <w:lastRenderedPageBreak/>
        <w:t>We were not able to make a huge dent; we had about a 10% success rate after all the times we went out there.</w:t>
      </w:r>
    </w:p>
    <w:p w:rsidR="00066194" w:rsidRDefault="00066194" w:rsidP="00066194">
      <w:pPr>
        <w:pStyle w:val="ListParagraph"/>
        <w:numPr>
          <w:ilvl w:val="0"/>
          <w:numId w:val="46"/>
        </w:numPr>
        <w:spacing w:after="0" w:line="240" w:lineRule="auto"/>
        <w:ind w:right="-432"/>
        <w:jc w:val="both"/>
        <w:rPr>
          <w:rFonts w:eastAsia="Calibri" w:cstheme="minorHAnsi"/>
        </w:rPr>
      </w:pPr>
      <w:r>
        <w:rPr>
          <w:rFonts w:eastAsia="Calibri" w:cstheme="minorHAnsi"/>
        </w:rPr>
        <w:t>We’ve prepared businesses for what might be happening about five miles surrounding Coronado Park so they would know they have the support of APD and ACS</w:t>
      </w:r>
    </w:p>
    <w:p w:rsidR="00066194" w:rsidRDefault="00066194" w:rsidP="00066194">
      <w:pPr>
        <w:pStyle w:val="ListParagraph"/>
        <w:numPr>
          <w:ilvl w:val="0"/>
          <w:numId w:val="46"/>
        </w:numPr>
        <w:spacing w:after="0" w:line="240" w:lineRule="auto"/>
        <w:ind w:right="-432"/>
        <w:jc w:val="both"/>
        <w:rPr>
          <w:rFonts w:eastAsia="Calibri" w:cstheme="minorHAnsi"/>
        </w:rPr>
      </w:pPr>
      <w:r>
        <w:rPr>
          <w:rFonts w:eastAsia="Calibri" w:cstheme="minorHAnsi"/>
        </w:rPr>
        <w:t>Businesses asked if they could get trained on how to handle th</w:t>
      </w:r>
      <w:r w:rsidR="000F6EB7">
        <w:rPr>
          <w:rFonts w:eastAsia="Calibri" w:cstheme="minorHAnsi"/>
        </w:rPr>
        <w:t>ese</w:t>
      </w:r>
      <w:r>
        <w:rPr>
          <w:rFonts w:eastAsia="Calibri" w:cstheme="minorHAnsi"/>
        </w:rPr>
        <w:t xml:space="preserve"> types of situations</w:t>
      </w:r>
    </w:p>
    <w:p w:rsidR="00066194" w:rsidRDefault="00066194" w:rsidP="00066194">
      <w:pPr>
        <w:spacing w:after="0" w:line="240" w:lineRule="auto"/>
        <w:ind w:right="-432"/>
        <w:jc w:val="both"/>
        <w:rPr>
          <w:rFonts w:eastAsia="Calibri" w:cstheme="minorHAnsi"/>
        </w:rPr>
      </w:pPr>
    </w:p>
    <w:p w:rsidR="00066194" w:rsidRDefault="00066194" w:rsidP="00066194">
      <w:pPr>
        <w:spacing w:after="0" w:line="240" w:lineRule="auto"/>
        <w:ind w:right="-432"/>
        <w:jc w:val="both"/>
        <w:rPr>
          <w:rFonts w:eastAsia="Calibri" w:cstheme="minorHAnsi"/>
        </w:rPr>
      </w:pPr>
      <w:r>
        <w:rPr>
          <w:rFonts w:eastAsia="Calibri" w:cstheme="minorHAnsi"/>
        </w:rPr>
        <w:t>Carol Pierce</w:t>
      </w:r>
    </w:p>
    <w:p w:rsidR="00066194"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The city has had one of the bus stops at Coronado Park; th</w:t>
      </w:r>
      <w:r w:rsidR="00066194">
        <w:rPr>
          <w:rFonts w:eastAsia="Calibri" w:cstheme="minorHAnsi"/>
        </w:rPr>
        <w:t>ere has been a</w:t>
      </w:r>
      <w:r>
        <w:rPr>
          <w:rFonts w:eastAsia="Calibri" w:cstheme="minorHAnsi"/>
        </w:rPr>
        <w:t>n increase in</w:t>
      </w:r>
      <w:r w:rsidR="00066194">
        <w:rPr>
          <w:rFonts w:eastAsia="Calibri" w:cstheme="minorHAnsi"/>
        </w:rPr>
        <w:t xml:space="preserve"> concern </w:t>
      </w:r>
      <w:r>
        <w:rPr>
          <w:rFonts w:eastAsia="Calibri" w:cstheme="minorHAnsi"/>
        </w:rPr>
        <w:t xml:space="preserve">about safety </w:t>
      </w:r>
      <w:r w:rsidR="000F6EB7">
        <w:rPr>
          <w:rFonts w:eastAsia="Calibri" w:cstheme="minorHAnsi"/>
        </w:rPr>
        <w:t>among</w:t>
      </w:r>
      <w:r w:rsidR="00066194">
        <w:rPr>
          <w:rFonts w:eastAsia="Calibri" w:cstheme="minorHAnsi"/>
        </w:rPr>
        <w:t xml:space="preserve"> p</w:t>
      </w:r>
      <w:r w:rsidR="00066194" w:rsidRPr="00066194">
        <w:rPr>
          <w:rFonts w:eastAsia="Calibri" w:cstheme="minorHAnsi"/>
        </w:rPr>
        <w:t xml:space="preserve">eople </w:t>
      </w:r>
      <w:r>
        <w:rPr>
          <w:rFonts w:eastAsia="Calibri" w:cstheme="minorHAnsi"/>
        </w:rPr>
        <w:t>that want to get on the</w:t>
      </w:r>
      <w:r w:rsidR="00066194" w:rsidRPr="00066194">
        <w:rPr>
          <w:rFonts w:eastAsia="Calibri" w:cstheme="minorHAnsi"/>
        </w:rPr>
        <w:t xml:space="preserve"> bus </w:t>
      </w:r>
      <w:r>
        <w:rPr>
          <w:rFonts w:eastAsia="Calibri" w:cstheme="minorHAnsi"/>
        </w:rPr>
        <w:t xml:space="preserve">at that bus </w:t>
      </w:r>
      <w:r w:rsidR="00066194" w:rsidRPr="00066194">
        <w:rPr>
          <w:rFonts w:eastAsia="Calibri" w:cstheme="minorHAnsi"/>
        </w:rPr>
        <w:t xml:space="preserve">stop; those who want to get out to the </w:t>
      </w:r>
      <w:r w:rsidR="00780247">
        <w:rPr>
          <w:rFonts w:eastAsia="Calibri" w:cstheme="minorHAnsi"/>
        </w:rPr>
        <w:t>WEHC</w:t>
      </w:r>
      <w:r>
        <w:rPr>
          <w:rFonts w:eastAsia="Calibri" w:cstheme="minorHAnsi"/>
        </w:rPr>
        <w:t xml:space="preserve"> but have also been preyed upon</w:t>
      </w:r>
    </w:p>
    <w:p w:rsidR="00DD6C5D"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The Mayor and the city have said we will be closing Coronado Park at the end of August.</w:t>
      </w:r>
    </w:p>
    <w:p w:rsidR="00DD6C5D"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That is part of why we are coming to MHRAC to let you know what we have been doing and this overview.</w:t>
      </w:r>
    </w:p>
    <w:p w:rsidR="00DD6C5D"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We have been doing intensive outreach with partnering organizations</w:t>
      </w:r>
    </w:p>
    <w:p w:rsidR="00DD6C5D"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 xml:space="preserve">We are changing the </w:t>
      </w:r>
      <w:r w:rsidR="00780247">
        <w:rPr>
          <w:rFonts w:eastAsia="Calibri" w:cstheme="minorHAnsi"/>
        </w:rPr>
        <w:t>WEHC</w:t>
      </w:r>
      <w:r>
        <w:rPr>
          <w:rFonts w:eastAsia="Calibri" w:cstheme="minorHAnsi"/>
        </w:rPr>
        <w:t xml:space="preserve"> shuttle bus schedule</w:t>
      </w:r>
    </w:p>
    <w:p w:rsidR="00DD6C5D" w:rsidRDefault="00DD6C5D" w:rsidP="00066194">
      <w:pPr>
        <w:pStyle w:val="ListParagraph"/>
        <w:numPr>
          <w:ilvl w:val="0"/>
          <w:numId w:val="47"/>
        </w:numPr>
        <w:spacing w:after="0" w:line="240" w:lineRule="auto"/>
        <w:ind w:right="-432"/>
        <w:jc w:val="both"/>
        <w:rPr>
          <w:rFonts w:eastAsia="Calibri" w:cstheme="minorHAnsi"/>
        </w:rPr>
      </w:pPr>
      <w:r>
        <w:rPr>
          <w:rFonts w:eastAsia="Calibri" w:cstheme="minorHAnsi"/>
        </w:rPr>
        <w:t>Storage will be available</w:t>
      </w:r>
    </w:p>
    <w:p w:rsidR="000B68C9" w:rsidRDefault="000B68C9" w:rsidP="00066194">
      <w:pPr>
        <w:pStyle w:val="ListParagraph"/>
        <w:numPr>
          <w:ilvl w:val="0"/>
          <w:numId w:val="47"/>
        </w:numPr>
        <w:spacing w:after="0" w:line="240" w:lineRule="auto"/>
        <w:ind w:right="-432"/>
        <w:jc w:val="both"/>
        <w:rPr>
          <w:rFonts w:eastAsia="Calibri" w:cstheme="minorHAnsi"/>
        </w:rPr>
      </w:pPr>
      <w:r>
        <w:rPr>
          <w:rFonts w:eastAsia="Calibri" w:cstheme="minorHAnsi"/>
        </w:rPr>
        <w:t>We have been completing surveys at Coronado Park to see who is getting or needing what</w:t>
      </w:r>
    </w:p>
    <w:p w:rsidR="000B68C9" w:rsidRDefault="000B68C9" w:rsidP="00066194">
      <w:pPr>
        <w:pStyle w:val="ListParagraph"/>
        <w:numPr>
          <w:ilvl w:val="0"/>
          <w:numId w:val="47"/>
        </w:numPr>
        <w:spacing w:after="0" w:line="240" w:lineRule="auto"/>
        <w:ind w:right="-432"/>
        <w:jc w:val="both"/>
        <w:rPr>
          <w:rFonts w:eastAsia="Calibri" w:cstheme="minorHAnsi"/>
        </w:rPr>
      </w:pPr>
      <w:r>
        <w:rPr>
          <w:rFonts w:eastAsia="Calibri" w:cstheme="minorHAnsi"/>
        </w:rPr>
        <w:t>Twenty-one people have received vouchers for housing; that came as a result of doing the survey</w:t>
      </w:r>
    </w:p>
    <w:p w:rsidR="00216F34" w:rsidRDefault="00216F34" w:rsidP="00066194">
      <w:pPr>
        <w:pStyle w:val="ListParagraph"/>
        <w:numPr>
          <w:ilvl w:val="0"/>
          <w:numId w:val="47"/>
        </w:numPr>
        <w:spacing w:after="0" w:line="240" w:lineRule="auto"/>
        <w:ind w:right="-432"/>
        <w:jc w:val="both"/>
        <w:rPr>
          <w:rFonts w:eastAsia="Calibri" w:cstheme="minorHAnsi"/>
        </w:rPr>
      </w:pPr>
      <w:r>
        <w:rPr>
          <w:rFonts w:eastAsia="Calibri" w:cstheme="minorHAnsi"/>
        </w:rPr>
        <w:t>We have had the WE</w:t>
      </w:r>
      <w:r w:rsidR="00780247">
        <w:rPr>
          <w:rFonts w:eastAsia="Calibri" w:cstheme="minorHAnsi"/>
        </w:rPr>
        <w:t>H</w:t>
      </w:r>
      <w:r>
        <w:rPr>
          <w:rFonts w:eastAsia="Calibri" w:cstheme="minorHAnsi"/>
        </w:rPr>
        <w:t>C van there but not everyone is wanting to go out to a shelter</w:t>
      </w:r>
    </w:p>
    <w:p w:rsidR="00780247" w:rsidRDefault="00780247" w:rsidP="00066194">
      <w:pPr>
        <w:pStyle w:val="ListParagraph"/>
        <w:numPr>
          <w:ilvl w:val="0"/>
          <w:numId w:val="47"/>
        </w:numPr>
        <w:spacing w:after="0" w:line="240" w:lineRule="auto"/>
        <w:ind w:right="-432"/>
        <w:jc w:val="both"/>
        <w:rPr>
          <w:rFonts w:eastAsia="Calibri" w:cstheme="minorHAnsi"/>
        </w:rPr>
      </w:pPr>
      <w:r>
        <w:rPr>
          <w:rFonts w:eastAsia="Calibri" w:cstheme="minorHAnsi"/>
        </w:rPr>
        <w:t>We had our street medicine folks and a couple of people did receive care</w:t>
      </w:r>
    </w:p>
    <w:p w:rsidR="003061E4" w:rsidRPr="00066194" w:rsidRDefault="003061E4" w:rsidP="003061E4">
      <w:pPr>
        <w:pStyle w:val="ListParagraph"/>
        <w:spacing w:after="0" w:line="240" w:lineRule="auto"/>
        <w:ind w:left="450" w:right="-432"/>
        <w:jc w:val="both"/>
        <w:rPr>
          <w:rFonts w:eastAsia="Calibri" w:cstheme="minorHAnsi"/>
        </w:rPr>
      </w:pPr>
    </w:p>
    <w:p w:rsidR="00066194" w:rsidRPr="000071C5" w:rsidRDefault="00066194" w:rsidP="00066194">
      <w:pPr>
        <w:pStyle w:val="ListParagraph"/>
        <w:spacing w:after="0" w:line="240" w:lineRule="auto"/>
        <w:ind w:left="360" w:right="-432"/>
        <w:jc w:val="both"/>
        <w:rPr>
          <w:rFonts w:eastAsia="Calibri" w:cstheme="minorHAnsi"/>
        </w:rPr>
      </w:pPr>
    </w:p>
    <w:p w:rsidR="002A004E" w:rsidRDefault="00231F6D" w:rsidP="005064DC">
      <w:pPr>
        <w:spacing w:after="0" w:line="240" w:lineRule="auto"/>
        <w:ind w:left="-432" w:right="-432"/>
        <w:rPr>
          <w:rFonts w:eastAsia="Calibri" w:cstheme="minorHAnsi"/>
          <w:b/>
          <w:u w:val="single"/>
        </w:rPr>
      </w:pPr>
      <w:r>
        <w:rPr>
          <w:noProof/>
        </w:rPr>
        <w:drawing>
          <wp:inline distT="0" distB="0" distL="0" distR="0" wp14:anchorId="3379C834" wp14:editId="2ABA3543">
            <wp:extent cx="5942882" cy="3375913"/>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9037" cy="3385090"/>
                    </a:xfrm>
                    <a:prstGeom prst="rect">
                      <a:avLst/>
                    </a:prstGeom>
                  </pic:spPr>
                </pic:pic>
              </a:graphicData>
            </a:graphic>
          </wp:inline>
        </w:drawing>
      </w:r>
    </w:p>
    <w:p w:rsidR="002A004E" w:rsidRDefault="00F86D32" w:rsidP="005064DC">
      <w:pPr>
        <w:spacing w:after="0" w:line="240" w:lineRule="auto"/>
        <w:ind w:left="-432" w:right="-432"/>
        <w:rPr>
          <w:rFonts w:eastAsia="Calibri" w:cstheme="minorHAnsi"/>
          <w:b/>
          <w:u w:val="single"/>
        </w:rPr>
      </w:pPr>
      <w:r>
        <w:rPr>
          <w:noProof/>
        </w:rPr>
        <w:lastRenderedPageBreak/>
        <w:drawing>
          <wp:inline distT="0" distB="0" distL="0" distR="0" wp14:anchorId="3621FCBF" wp14:editId="7F4ADA52">
            <wp:extent cx="5943600" cy="390048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0851" cy="3905246"/>
                    </a:xfrm>
                    <a:prstGeom prst="rect">
                      <a:avLst/>
                    </a:prstGeom>
                  </pic:spPr>
                </pic:pic>
              </a:graphicData>
            </a:graphic>
          </wp:inline>
        </w:drawing>
      </w:r>
    </w:p>
    <w:p w:rsidR="00F86D32" w:rsidRDefault="00F86D32" w:rsidP="005064DC">
      <w:pPr>
        <w:spacing w:after="0" w:line="240" w:lineRule="auto"/>
        <w:ind w:left="-432" w:right="-432"/>
        <w:rPr>
          <w:rFonts w:eastAsia="Calibri" w:cstheme="minorHAnsi"/>
          <w:b/>
          <w:u w:val="single"/>
        </w:rPr>
      </w:pPr>
    </w:p>
    <w:p w:rsidR="002A004E" w:rsidRDefault="002A004E" w:rsidP="005064DC">
      <w:pPr>
        <w:spacing w:after="0" w:line="240" w:lineRule="auto"/>
        <w:ind w:left="-432" w:right="-432"/>
        <w:rPr>
          <w:rFonts w:eastAsia="Calibri" w:cstheme="minorHAnsi"/>
          <w:b/>
          <w:u w:val="single"/>
        </w:rPr>
      </w:pPr>
      <w:r>
        <w:rPr>
          <w:noProof/>
        </w:rPr>
        <w:drawing>
          <wp:inline distT="0" distB="0" distL="0" distR="0" wp14:anchorId="7B534BF0" wp14:editId="52CE906F">
            <wp:extent cx="5942584" cy="3729038"/>
            <wp:effectExtent l="0" t="0" r="127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3764" cy="3736054"/>
                    </a:xfrm>
                    <a:prstGeom prst="rect">
                      <a:avLst/>
                    </a:prstGeom>
                  </pic:spPr>
                </pic:pic>
              </a:graphicData>
            </a:graphic>
          </wp:inline>
        </w:drawing>
      </w:r>
    </w:p>
    <w:p w:rsidR="001D1D5D" w:rsidRDefault="0030684F" w:rsidP="00AD6485">
      <w:pPr>
        <w:spacing w:after="0" w:line="240" w:lineRule="auto"/>
        <w:ind w:left="-432" w:right="-432"/>
        <w:rPr>
          <w:rFonts w:eastAsia="Calibri" w:cstheme="minorHAnsi"/>
        </w:rPr>
      </w:pPr>
      <w:r>
        <w:rPr>
          <w:noProof/>
        </w:rPr>
        <w:lastRenderedPageBreak/>
        <w:drawing>
          <wp:inline distT="0" distB="0" distL="0" distR="0" wp14:anchorId="3B81F3B7" wp14:editId="0DE53923">
            <wp:extent cx="5943070" cy="3833813"/>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8172" cy="3837104"/>
                    </a:xfrm>
                    <a:prstGeom prst="rect">
                      <a:avLst/>
                    </a:prstGeom>
                  </pic:spPr>
                </pic:pic>
              </a:graphicData>
            </a:graphic>
          </wp:inline>
        </w:drawing>
      </w:r>
    </w:p>
    <w:p w:rsidR="005C72A3" w:rsidRDefault="005C72A3" w:rsidP="00AD6485">
      <w:pPr>
        <w:spacing w:after="0" w:line="240" w:lineRule="auto"/>
        <w:ind w:left="-432" w:right="-432"/>
        <w:rPr>
          <w:rFonts w:eastAsia="Calibri" w:cstheme="minorHAnsi"/>
        </w:rPr>
      </w:pPr>
    </w:p>
    <w:p w:rsidR="005C72A3" w:rsidRDefault="009A52B1" w:rsidP="00AD6485">
      <w:pPr>
        <w:spacing w:after="0" w:line="240" w:lineRule="auto"/>
        <w:ind w:left="-432" w:right="-432"/>
        <w:rPr>
          <w:rFonts w:eastAsia="Calibri" w:cstheme="minorHAnsi"/>
        </w:rPr>
      </w:pPr>
      <w:r>
        <w:rPr>
          <w:noProof/>
        </w:rPr>
        <w:drawing>
          <wp:inline distT="0" distB="0" distL="0" distR="0" wp14:anchorId="18160D08" wp14:editId="14E660DD">
            <wp:extent cx="5942965" cy="39433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1399" cy="3948946"/>
                    </a:xfrm>
                    <a:prstGeom prst="rect">
                      <a:avLst/>
                    </a:prstGeom>
                  </pic:spPr>
                </pic:pic>
              </a:graphicData>
            </a:graphic>
          </wp:inline>
        </w:drawing>
      </w:r>
    </w:p>
    <w:p w:rsidR="001C052B" w:rsidRDefault="00342AA2" w:rsidP="00AD6485">
      <w:pPr>
        <w:spacing w:after="0" w:line="240" w:lineRule="auto"/>
        <w:ind w:left="-432" w:right="-432"/>
        <w:rPr>
          <w:rFonts w:eastAsia="Calibri" w:cstheme="minorHAnsi"/>
        </w:rPr>
      </w:pPr>
      <w:r>
        <w:rPr>
          <w:noProof/>
        </w:rPr>
        <w:lastRenderedPageBreak/>
        <w:drawing>
          <wp:inline distT="0" distB="0" distL="0" distR="0" wp14:anchorId="61358FB1" wp14:editId="292A7607">
            <wp:extent cx="5943600" cy="390048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6075" cy="3902112"/>
                    </a:xfrm>
                    <a:prstGeom prst="rect">
                      <a:avLst/>
                    </a:prstGeom>
                  </pic:spPr>
                </pic:pic>
              </a:graphicData>
            </a:graphic>
          </wp:inline>
        </w:drawing>
      </w:r>
    </w:p>
    <w:p w:rsidR="00342AA2" w:rsidRDefault="00342AA2" w:rsidP="00AD6485">
      <w:pPr>
        <w:spacing w:after="0" w:line="240" w:lineRule="auto"/>
        <w:ind w:left="-432" w:right="-432"/>
        <w:rPr>
          <w:rFonts w:eastAsia="Calibri" w:cstheme="minorHAnsi"/>
        </w:rPr>
      </w:pPr>
    </w:p>
    <w:p w:rsidR="00342AA2" w:rsidRDefault="00342AA2" w:rsidP="00AD6485">
      <w:pPr>
        <w:spacing w:after="0" w:line="240" w:lineRule="auto"/>
        <w:ind w:left="-432" w:right="-432"/>
        <w:rPr>
          <w:rFonts w:eastAsia="Calibri" w:cstheme="minorHAnsi"/>
        </w:rPr>
      </w:pPr>
      <w:r>
        <w:rPr>
          <w:noProof/>
        </w:rPr>
        <w:drawing>
          <wp:inline distT="0" distB="0" distL="0" distR="0" wp14:anchorId="754C96F3" wp14:editId="51D8CB58">
            <wp:extent cx="5943600" cy="390048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5610" cy="3901807"/>
                    </a:xfrm>
                    <a:prstGeom prst="rect">
                      <a:avLst/>
                    </a:prstGeom>
                  </pic:spPr>
                </pic:pic>
              </a:graphicData>
            </a:graphic>
          </wp:inline>
        </w:drawing>
      </w:r>
    </w:p>
    <w:p w:rsidR="006131EE" w:rsidRDefault="006131EE" w:rsidP="00AD6485">
      <w:pPr>
        <w:spacing w:after="0" w:line="240" w:lineRule="auto"/>
        <w:ind w:left="-432" w:right="-432"/>
        <w:rPr>
          <w:rFonts w:eastAsia="Calibri" w:cstheme="minorHAnsi"/>
        </w:rPr>
      </w:pPr>
      <w:r>
        <w:rPr>
          <w:noProof/>
        </w:rPr>
        <w:lastRenderedPageBreak/>
        <w:drawing>
          <wp:inline distT="0" distB="0" distL="0" distR="0" wp14:anchorId="36CBB3B2" wp14:editId="6F03AC64">
            <wp:extent cx="5942330" cy="4014788"/>
            <wp:effectExtent l="0" t="0" r="127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52025" cy="4021339"/>
                    </a:xfrm>
                    <a:prstGeom prst="rect">
                      <a:avLst/>
                    </a:prstGeom>
                  </pic:spPr>
                </pic:pic>
              </a:graphicData>
            </a:graphic>
          </wp:inline>
        </w:drawing>
      </w:r>
    </w:p>
    <w:p w:rsidR="006131EE" w:rsidRDefault="006131EE" w:rsidP="00AD6485">
      <w:pPr>
        <w:spacing w:after="0" w:line="240" w:lineRule="auto"/>
        <w:ind w:left="-432" w:right="-432"/>
        <w:rPr>
          <w:rFonts w:eastAsia="Calibri" w:cstheme="minorHAnsi"/>
        </w:rPr>
      </w:pPr>
    </w:p>
    <w:p w:rsidR="006131EE" w:rsidRDefault="006131EE" w:rsidP="00AD6485">
      <w:pPr>
        <w:spacing w:after="0" w:line="240" w:lineRule="auto"/>
        <w:ind w:left="-432" w:right="-432"/>
        <w:rPr>
          <w:rFonts w:eastAsia="Calibri" w:cstheme="minorHAnsi"/>
        </w:rPr>
      </w:pPr>
      <w:r>
        <w:rPr>
          <w:noProof/>
        </w:rPr>
        <w:drawing>
          <wp:inline distT="0" distB="0" distL="0" distR="0" wp14:anchorId="0A1E50E1" wp14:editId="51D6B8CC">
            <wp:extent cx="5942965" cy="3819525"/>
            <wp:effectExtent l="0" t="0" r="63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0256" cy="3824211"/>
                    </a:xfrm>
                    <a:prstGeom prst="rect">
                      <a:avLst/>
                    </a:prstGeom>
                  </pic:spPr>
                </pic:pic>
              </a:graphicData>
            </a:graphic>
          </wp:inline>
        </w:drawing>
      </w:r>
    </w:p>
    <w:p w:rsidR="0046245C" w:rsidRDefault="00385673" w:rsidP="00AD6485">
      <w:pPr>
        <w:spacing w:after="0" w:line="240" w:lineRule="auto"/>
        <w:ind w:left="-432" w:right="-432"/>
        <w:rPr>
          <w:rFonts w:eastAsia="Calibri" w:cstheme="minorHAnsi"/>
        </w:rPr>
      </w:pPr>
      <w:r>
        <w:rPr>
          <w:noProof/>
        </w:rPr>
        <w:lastRenderedPageBreak/>
        <w:drawing>
          <wp:inline distT="0" distB="0" distL="0" distR="0" wp14:anchorId="338200CD" wp14:editId="238DB913">
            <wp:extent cx="5943600" cy="3800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6706" cy="3802461"/>
                    </a:xfrm>
                    <a:prstGeom prst="rect">
                      <a:avLst/>
                    </a:prstGeom>
                  </pic:spPr>
                </pic:pic>
              </a:graphicData>
            </a:graphic>
          </wp:inline>
        </w:drawing>
      </w:r>
    </w:p>
    <w:p w:rsidR="00385673" w:rsidRDefault="00385673" w:rsidP="00AD6485">
      <w:pPr>
        <w:spacing w:after="0" w:line="240" w:lineRule="auto"/>
        <w:ind w:left="-432" w:right="-432"/>
        <w:rPr>
          <w:rFonts w:eastAsia="Calibri" w:cstheme="minorHAnsi"/>
        </w:rPr>
      </w:pPr>
    </w:p>
    <w:p w:rsidR="00385673" w:rsidRDefault="00385673" w:rsidP="00AD6485">
      <w:pPr>
        <w:spacing w:after="0" w:line="240" w:lineRule="auto"/>
        <w:ind w:left="-432" w:right="-432"/>
        <w:rPr>
          <w:rFonts w:eastAsia="Calibri" w:cstheme="minorHAnsi"/>
        </w:rPr>
      </w:pPr>
      <w:r>
        <w:rPr>
          <w:noProof/>
        </w:rPr>
        <w:drawing>
          <wp:inline distT="0" distB="0" distL="0" distR="0" wp14:anchorId="634BF97F" wp14:editId="440F1A14">
            <wp:extent cx="5943084" cy="39243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53222" cy="3930994"/>
                    </a:xfrm>
                    <a:prstGeom prst="rect">
                      <a:avLst/>
                    </a:prstGeom>
                  </pic:spPr>
                </pic:pic>
              </a:graphicData>
            </a:graphic>
          </wp:inline>
        </w:drawing>
      </w:r>
    </w:p>
    <w:p w:rsidR="00385673" w:rsidRPr="001D1D5D" w:rsidRDefault="00385673" w:rsidP="00AD6485">
      <w:pPr>
        <w:spacing w:after="0" w:line="240" w:lineRule="auto"/>
        <w:ind w:left="-432" w:right="-432"/>
        <w:rPr>
          <w:rFonts w:eastAsia="Calibri" w:cstheme="minorHAnsi"/>
        </w:rPr>
      </w:pPr>
    </w:p>
    <w:p w:rsidR="00F86D32" w:rsidRDefault="00A32FC5" w:rsidP="000E5E14">
      <w:pPr>
        <w:spacing w:after="0" w:line="240" w:lineRule="auto"/>
        <w:ind w:left="-432" w:right="-432"/>
        <w:rPr>
          <w:rFonts w:eastAsia="Calibri" w:cstheme="minorHAnsi"/>
          <w:b/>
          <w:u w:val="single"/>
        </w:rPr>
      </w:pPr>
      <w:r>
        <w:rPr>
          <w:noProof/>
        </w:rPr>
        <w:drawing>
          <wp:inline distT="0" distB="0" distL="0" distR="0" wp14:anchorId="5D3993D3" wp14:editId="2E8031F2">
            <wp:extent cx="5943600" cy="3886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7232" cy="3888575"/>
                    </a:xfrm>
                    <a:prstGeom prst="rect">
                      <a:avLst/>
                    </a:prstGeom>
                  </pic:spPr>
                </pic:pic>
              </a:graphicData>
            </a:graphic>
          </wp:inline>
        </w:drawing>
      </w:r>
    </w:p>
    <w:p w:rsidR="00A32FC5" w:rsidRDefault="00A32FC5" w:rsidP="000E5E14">
      <w:pPr>
        <w:spacing w:after="0" w:line="240" w:lineRule="auto"/>
        <w:ind w:left="-432" w:right="-432"/>
        <w:rPr>
          <w:rFonts w:eastAsia="Calibri" w:cstheme="minorHAnsi"/>
          <w:b/>
          <w:u w:val="single"/>
        </w:rPr>
      </w:pPr>
    </w:p>
    <w:p w:rsidR="00A32FC5" w:rsidRDefault="00A32FC5" w:rsidP="000E5E14">
      <w:pPr>
        <w:spacing w:after="0" w:line="240" w:lineRule="auto"/>
        <w:ind w:left="-432" w:right="-432"/>
        <w:rPr>
          <w:rFonts w:eastAsia="Calibri" w:cstheme="minorHAnsi"/>
          <w:b/>
          <w:u w:val="single"/>
        </w:rPr>
      </w:pPr>
      <w:r>
        <w:rPr>
          <w:noProof/>
        </w:rPr>
        <w:drawing>
          <wp:inline distT="0" distB="0" distL="0" distR="0" wp14:anchorId="5BAFC860" wp14:editId="096C69C2">
            <wp:extent cx="5943600" cy="3762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5725" cy="3763720"/>
                    </a:xfrm>
                    <a:prstGeom prst="rect">
                      <a:avLst/>
                    </a:prstGeom>
                  </pic:spPr>
                </pic:pic>
              </a:graphicData>
            </a:graphic>
          </wp:inline>
        </w:drawing>
      </w:r>
    </w:p>
    <w:p w:rsidR="00250A62" w:rsidRDefault="00250A62" w:rsidP="000E5E14">
      <w:pPr>
        <w:spacing w:after="0" w:line="240" w:lineRule="auto"/>
        <w:ind w:left="-432" w:right="-432"/>
        <w:rPr>
          <w:rFonts w:eastAsia="Calibri" w:cstheme="minorHAnsi"/>
          <w:b/>
          <w:u w:val="single"/>
        </w:rPr>
      </w:pPr>
      <w:r>
        <w:rPr>
          <w:noProof/>
        </w:rPr>
        <w:lastRenderedPageBreak/>
        <w:drawing>
          <wp:inline distT="0" distB="0" distL="0" distR="0" wp14:anchorId="48A85608" wp14:editId="6533DCFA">
            <wp:extent cx="5942486" cy="3816626"/>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65838" cy="3831624"/>
                    </a:xfrm>
                    <a:prstGeom prst="rect">
                      <a:avLst/>
                    </a:prstGeom>
                  </pic:spPr>
                </pic:pic>
              </a:graphicData>
            </a:graphic>
          </wp:inline>
        </w:drawing>
      </w:r>
    </w:p>
    <w:p w:rsidR="00F86D32" w:rsidRDefault="00F86D32" w:rsidP="000E5E14">
      <w:pPr>
        <w:spacing w:after="0" w:line="240" w:lineRule="auto"/>
        <w:ind w:left="-432" w:right="-432"/>
        <w:rPr>
          <w:rFonts w:eastAsia="Calibri" w:cstheme="minorHAnsi"/>
          <w:b/>
          <w:u w:val="single"/>
        </w:rPr>
      </w:pPr>
    </w:p>
    <w:p w:rsidR="000E5E14" w:rsidRDefault="00F745A7" w:rsidP="000E5E14">
      <w:pPr>
        <w:spacing w:after="0" w:line="240" w:lineRule="auto"/>
        <w:ind w:left="-432" w:right="-432"/>
        <w:rPr>
          <w:rFonts w:eastAsia="Calibri" w:cstheme="minorHAnsi"/>
          <w:b/>
          <w:u w:val="single"/>
        </w:rPr>
      </w:pPr>
      <w:r w:rsidRPr="0019750B">
        <w:rPr>
          <w:rFonts w:eastAsia="Calibri" w:cstheme="minorHAnsi"/>
          <w:b/>
          <w:u w:val="single"/>
        </w:rPr>
        <w:t>CIU, APD, and BSS Report and update</w:t>
      </w:r>
      <w:r w:rsidR="00B22E39" w:rsidRPr="0019750B">
        <w:rPr>
          <w:rFonts w:eastAsia="Calibri" w:cstheme="minorHAnsi"/>
          <w:b/>
          <w:u w:val="single"/>
        </w:rPr>
        <w:t>, Commander Dietzel</w:t>
      </w:r>
    </w:p>
    <w:p w:rsidR="009E7832" w:rsidRPr="000034B2" w:rsidRDefault="009A0503" w:rsidP="00715A7C">
      <w:pPr>
        <w:spacing w:after="0" w:line="240" w:lineRule="auto"/>
        <w:ind w:left="-432" w:right="-432"/>
        <w:rPr>
          <w:rFonts w:eastAsia="Calibri" w:cstheme="minorHAnsi"/>
        </w:rPr>
      </w:pPr>
      <w:r w:rsidRPr="000034B2">
        <w:rPr>
          <w:rFonts w:eastAsia="Calibri" w:cstheme="minorHAnsi"/>
        </w:rPr>
        <w:t>Coty Maxwell</w:t>
      </w:r>
    </w:p>
    <w:p w:rsidR="009A0503" w:rsidRDefault="009A0503" w:rsidP="009A0503">
      <w:pPr>
        <w:pStyle w:val="ListParagraph"/>
        <w:numPr>
          <w:ilvl w:val="0"/>
          <w:numId w:val="37"/>
        </w:numPr>
        <w:spacing w:after="0" w:line="240" w:lineRule="auto"/>
        <w:ind w:right="-432"/>
        <w:rPr>
          <w:rFonts w:eastAsia="Calibri" w:cstheme="minorHAnsi"/>
        </w:rPr>
      </w:pPr>
      <w:r w:rsidRPr="009A0503">
        <w:rPr>
          <w:rFonts w:eastAsia="Calibri" w:cstheme="minorHAnsi"/>
        </w:rPr>
        <w:t>A CIT 40-Hour is scheduled for next week, August 22</w:t>
      </w:r>
      <w:r w:rsidRPr="009A0503">
        <w:rPr>
          <w:rFonts w:eastAsia="Calibri" w:cstheme="minorHAnsi"/>
          <w:vertAlign w:val="superscript"/>
        </w:rPr>
        <w:t>nd</w:t>
      </w:r>
      <w:r w:rsidRPr="009A0503">
        <w:rPr>
          <w:rFonts w:eastAsia="Calibri" w:cstheme="minorHAnsi"/>
        </w:rPr>
        <w:t xml:space="preserve"> through the 26</w:t>
      </w:r>
      <w:r w:rsidRPr="009A0503">
        <w:rPr>
          <w:rFonts w:eastAsia="Calibri" w:cstheme="minorHAnsi"/>
          <w:vertAlign w:val="superscript"/>
        </w:rPr>
        <w:t>th</w:t>
      </w:r>
    </w:p>
    <w:p w:rsidR="009A0503" w:rsidRDefault="001176A8" w:rsidP="009A0503">
      <w:pPr>
        <w:pStyle w:val="ListParagraph"/>
        <w:numPr>
          <w:ilvl w:val="0"/>
          <w:numId w:val="37"/>
        </w:numPr>
        <w:spacing w:after="0" w:line="240" w:lineRule="auto"/>
        <w:ind w:right="-432"/>
        <w:rPr>
          <w:rFonts w:eastAsia="Calibri" w:cstheme="minorHAnsi"/>
        </w:rPr>
      </w:pPr>
      <w:r>
        <w:rPr>
          <w:rFonts w:eastAsia="Calibri" w:cstheme="minorHAnsi"/>
        </w:rPr>
        <w:t>CIU Commander and some</w:t>
      </w:r>
      <w:r w:rsidR="009A0503">
        <w:rPr>
          <w:rFonts w:eastAsia="Calibri" w:cstheme="minorHAnsi"/>
        </w:rPr>
        <w:t xml:space="preserve"> CIU </w:t>
      </w:r>
      <w:r>
        <w:rPr>
          <w:rFonts w:eastAsia="Calibri" w:cstheme="minorHAnsi"/>
        </w:rPr>
        <w:t>Detectives</w:t>
      </w:r>
      <w:r w:rsidR="009A0503">
        <w:rPr>
          <w:rFonts w:eastAsia="Calibri" w:cstheme="minorHAnsi"/>
        </w:rPr>
        <w:t xml:space="preserve"> will be going to the CIT International</w:t>
      </w:r>
      <w:r>
        <w:rPr>
          <w:rFonts w:eastAsia="Calibri" w:cstheme="minorHAnsi"/>
        </w:rPr>
        <w:t xml:space="preserve"> in Pittsburgh</w:t>
      </w:r>
    </w:p>
    <w:p w:rsidR="009A0503" w:rsidRDefault="009A0503" w:rsidP="009A0503">
      <w:pPr>
        <w:pStyle w:val="ListParagraph"/>
        <w:numPr>
          <w:ilvl w:val="0"/>
          <w:numId w:val="37"/>
        </w:numPr>
        <w:spacing w:after="0" w:line="240" w:lineRule="auto"/>
        <w:ind w:right="-432"/>
        <w:rPr>
          <w:rFonts w:eastAsia="Calibri" w:cstheme="minorHAnsi"/>
        </w:rPr>
      </w:pPr>
      <w:r>
        <w:rPr>
          <w:rFonts w:eastAsia="Calibri" w:cstheme="minorHAnsi"/>
        </w:rPr>
        <w:t>Detectives will be going to AOT Symposium</w:t>
      </w:r>
    </w:p>
    <w:p w:rsidR="009A0503" w:rsidRPr="009A0503" w:rsidRDefault="009A0503" w:rsidP="009A0503">
      <w:pPr>
        <w:pStyle w:val="ListParagraph"/>
        <w:numPr>
          <w:ilvl w:val="0"/>
          <w:numId w:val="37"/>
        </w:numPr>
        <w:spacing w:after="0" w:line="240" w:lineRule="auto"/>
        <w:ind w:right="-432"/>
        <w:rPr>
          <w:rFonts w:eastAsia="Calibri" w:cstheme="minorHAnsi"/>
        </w:rPr>
      </w:pPr>
      <w:r>
        <w:rPr>
          <w:rFonts w:eastAsia="Calibri" w:cstheme="minorHAnsi"/>
        </w:rPr>
        <w:t>CIU has been helping at Coronado Park</w:t>
      </w:r>
      <w:r w:rsidR="001176A8">
        <w:rPr>
          <w:rFonts w:eastAsia="Calibri" w:cstheme="minorHAnsi"/>
        </w:rPr>
        <w:t xml:space="preserve"> with Outreach and Resources</w:t>
      </w:r>
    </w:p>
    <w:p w:rsidR="009A0503" w:rsidRDefault="009A0503" w:rsidP="00715A7C">
      <w:pPr>
        <w:spacing w:after="0" w:line="240" w:lineRule="auto"/>
        <w:ind w:left="-432" w:right="-432"/>
        <w:rPr>
          <w:rFonts w:eastAsia="Calibri" w:cstheme="minorHAnsi"/>
          <w:b/>
          <w:u w:val="single"/>
        </w:rPr>
      </w:pPr>
    </w:p>
    <w:p w:rsidR="00715A7C" w:rsidRDefault="007D0E59" w:rsidP="00715A7C">
      <w:pPr>
        <w:spacing w:after="0" w:line="240" w:lineRule="auto"/>
        <w:ind w:left="-432" w:right="-432"/>
        <w:rPr>
          <w:rFonts w:eastAsia="Calibri" w:cstheme="minorHAnsi"/>
          <w:b/>
          <w:u w:val="single"/>
        </w:rPr>
      </w:pPr>
      <w:r w:rsidRPr="0019750B">
        <w:rPr>
          <w:rFonts w:eastAsia="Calibri" w:cstheme="minorHAnsi"/>
          <w:b/>
          <w:u w:val="single"/>
        </w:rPr>
        <w:t>S</w:t>
      </w:r>
      <w:r w:rsidR="00F745A7" w:rsidRPr="0019750B">
        <w:rPr>
          <w:rFonts w:eastAsia="Calibri" w:cstheme="minorHAnsi"/>
          <w:b/>
          <w:u w:val="single"/>
        </w:rPr>
        <w:t>ub-Committees Report and update</w:t>
      </w:r>
    </w:p>
    <w:p w:rsidR="008615A9" w:rsidRPr="000034B2" w:rsidRDefault="009A0503" w:rsidP="008615A9">
      <w:pPr>
        <w:pStyle w:val="NoSpacing"/>
        <w:ind w:left="-432" w:right="-432"/>
        <w:rPr>
          <w:rFonts w:eastAsia="Calibri" w:cstheme="minorHAnsi"/>
        </w:rPr>
      </w:pPr>
      <w:r w:rsidRPr="000034B2">
        <w:rPr>
          <w:rFonts w:eastAsia="Calibri" w:cstheme="minorHAnsi"/>
        </w:rPr>
        <w:t>Commander Dietzel</w:t>
      </w:r>
    </w:p>
    <w:p w:rsidR="009A0503" w:rsidRPr="009A0503" w:rsidRDefault="009A0503" w:rsidP="009A0503">
      <w:pPr>
        <w:pStyle w:val="NoSpacing"/>
        <w:numPr>
          <w:ilvl w:val="0"/>
          <w:numId w:val="38"/>
        </w:numPr>
        <w:ind w:right="-432"/>
        <w:rPr>
          <w:rFonts w:eastAsia="Calibri" w:cstheme="minorHAnsi"/>
        </w:rPr>
      </w:pPr>
      <w:r w:rsidRPr="009A0503">
        <w:rPr>
          <w:rFonts w:eastAsia="Calibri" w:cstheme="minorHAnsi"/>
        </w:rPr>
        <w:t>Infoshare had a quick meeting</w:t>
      </w:r>
    </w:p>
    <w:p w:rsidR="00C412F5" w:rsidRPr="00C412F5" w:rsidRDefault="009A0503" w:rsidP="00C412F5">
      <w:pPr>
        <w:pStyle w:val="NoSpacing"/>
        <w:numPr>
          <w:ilvl w:val="0"/>
          <w:numId w:val="38"/>
        </w:numPr>
        <w:ind w:right="-432"/>
        <w:rPr>
          <w:rFonts w:eastAsia="Calibri" w:cstheme="minorHAnsi"/>
        </w:rPr>
      </w:pPr>
      <w:r w:rsidRPr="009A0503">
        <w:rPr>
          <w:rFonts w:eastAsia="Calibri" w:cstheme="minorHAnsi"/>
        </w:rPr>
        <w:t>We discussed SOP 2-59 Fire Protection Order Police</w:t>
      </w:r>
    </w:p>
    <w:p w:rsidR="009A0503" w:rsidRPr="009A0503" w:rsidRDefault="009A0503" w:rsidP="009A0503">
      <w:pPr>
        <w:pStyle w:val="NoSpacing"/>
        <w:numPr>
          <w:ilvl w:val="0"/>
          <w:numId w:val="38"/>
        </w:numPr>
        <w:ind w:right="-432"/>
        <w:rPr>
          <w:rFonts w:eastAsia="Calibri" w:cstheme="minorHAnsi"/>
        </w:rPr>
      </w:pPr>
      <w:r>
        <w:rPr>
          <w:rFonts w:eastAsia="Calibri" w:cstheme="minorHAnsi"/>
        </w:rPr>
        <w:t>Resource cards are in process and will be ready for printing soon</w:t>
      </w:r>
      <w:r w:rsidR="00C412F5">
        <w:rPr>
          <w:rFonts w:eastAsia="Calibri" w:cstheme="minorHAnsi"/>
        </w:rPr>
        <w:t xml:space="preserve"> and should be available in a month or so</w:t>
      </w:r>
    </w:p>
    <w:p w:rsidR="000E0F0A" w:rsidRDefault="000E0F0A" w:rsidP="008615A9">
      <w:pPr>
        <w:spacing w:after="0" w:line="240" w:lineRule="auto"/>
        <w:ind w:left="-432" w:right="-432"/>
        <w:rPr>
          <w:rFonts w:eastAsia="Calibri" w:cstheme="minorHAnsi"/>
        </w:rPr>
      </w:pPr>
    </w:p>
    <w:p w:rsidR="009A0503" w:rsidRPr="000034B2" w:rsidRDefault="009A0503" w:rsidP="008615A9">
      <w:pPr>
        <w:spacing w:after="0" w:line="240" w:lineRule="auto"/>
        <w:ind w:left="-432" w:right="-432"/>
        <w:rPr>
          <w:rFonts w:eastAsia="Calibri" w:cstheme="minorHAnsi"/>
        </w:rPr>
      </w:pPr>
      <w:r w:rsidRPr="000034B2">
        <w:rPr>
          <w:rFonts w:eastAsia="Calibri" w:cstheme="minorHAnsi"/>
        </w:rPr>
        <w:t>David Ley</w:t>
      </w:r>
    </w:p>
    <w:p w:rsidR="009A0503" w:rsidRPr="009A0503" w:rsidRDefault="009A0503" w:rsidP="008615A9">
      <w:pPr>
        <w:spacing w:after="0" w:line="240" w:lineRule="auto"/>
        <w:ind w:left="-432" w:right="-432"/>
        <w:rPr>
          <w:rFonts w:eastAsia="Calibri" w:cstheme="minorHAnsi"/>
        </w:rPr>
      </w:pPr>
      <w:r w:rsidRPr="009A0503">
        <w:rPr>
          <w:rFonts w:eastAsia="Calibri" w:cstheme="minorHAnsi"/>
        </w:rPr>
        <w:t>Q.</w:t>
      </w:r>
      <w:r w:rsidR="00C412F5">
        <w:rPr>
          <w:rFonts w:eastAsia="Calibri" w:cstheme="minorHAnsi"/>
        </w:rPr>
        <w:t xml:space="preserve"> The gun restraining order, is that the red flag law that New Mexico had in</w:t>
      </w:r>
      <w:r w:rsidR="00EC2349">
        <w:rPr>
          <w:rFonts w:eastAsia="Calibri" w:cstheme="minorHAnsi"/>
        </w:rPr>
        <w:t xml:space="preserve"> </w:t>
      </w:r>
      <w:r w:rsidR="00C412F5">
        <w:rPr>
          <w:rFonts w:eastAsia="Calibri" w:cstheme="minorHAnsi"/>
        </w:rPr>
        <w:t>place but had not used?</w:t>
      </w:r>
    </w:p>
    <w:p w:rsidR="009A0503" w:rsidRDefault="009A0503" w:rsidP="008615A9">
      <w:pPr>
        <w:spacing w:after="0" w:line="240" w:lineRule="auto"/>
        <w:ind w:left="-432" w:right="-432"/>
        <w:rPr>
          <w:rFonts w:eastAsia="Calibri" w:cstheme="minorHAnsi"/>
          <w:b/>
          <w:u w:val="single"/>
        </w:rPr>
      </w:pPr>
    </w:p>
    <w:p w:rsidR="009A0503" w:rsidRPr="000034B2" w:rsidRDefault="009A0503" w:rsidP="008615A9">
      <w:pPr>
        <w:spacing w:after="0" w:line="240" w:lineRule="auto"/>
        <w:ind w:left="-432" w:right="-432"/>
        <w:rPr>
          <w:rFonts w:eastAsia="Calibri" w:cstheme="minorHAnsi"/>
        </w:rPr>
      </w:pPr>
      <w:r w:rsidRPr="000034B2">
        <w:rPr>
          <w:rFonts w:eastAsia="Calibri" w:cstheme="minorHAnsi"/>
        </w:rPr>
        <w:t>Cmdr. Dietzel</w:t>
      </w:r>
    </w:p>
    <w:p w:rsidR="009A0503" w:rsidRPr="009A0503" w:rsidRDefault="009A0503" w:rsidP="00C412F5">
      <w:pPr>
        <w:spacing w:after="0" w:line="240" w:lineRule="auto"/>
        <w:ind w:left="-432" w:right="-432"/>
        <w:jc w:val="both"/>
        <w:rPr>
          <w:rFonts w:eastAsia="Calibri" w:cstheme="minorHAnsi"/>
        </w:rPr>
      </w:pPr>
      <w:r w:rsidRPr="009A0503">
        <w:rPr>
          <w:rFonts w:eastAsia="Calibri" w:cstheme="minorHAnsi"/>
        </w:rPr>
        <w:t>A. Yes</w:t>
      </w:r>
      <w:r w:rsidR="00C412F5">
        <w:rPr>
          <w:rFonts w:eastAsia="Calibri" w:cstheme="minorHAnsi"/>
        </w:rPr>
        <w:t>, one of the things with that law, is it is not very clear if you need that reporting party, or not. APD has not filed two of them. It’s important to understa</w:t>
      </w:r>
      <w:r w:rsidR="00EC2349">
        <w:rPr>
          <w:rFonts w:eastAsia="Calibri" w:cstheme="minorHAnsi"/>
        </w:rPr>
        <w:t xml:space="preserve">nd that </w:t>
      </w:r>
      <w:r w:rsidR="00C412F5">
        <w:rPr>
          <w:rFonts w:eastAsia="Calibri" w:cstheme="minorHAnsi"/>
        </w:rPr>
        <w:t xml:space="preserve">there is a difference between a gun restraining order and a formal restraining order. Usually, </w:t>
      </w:r>
      <w:r w:rsidR="00EC2349">
        <w:rPr>
          <w:rFonts w:eastAsia="Calibri" w:cstheme="minorHAnsi"/>
        </w:rPr>
        <w:t xml:space="preserve">with </w:t>
      </w:r>
      <w:r w:rsidR="00C412F5">
        <w:rPr>
          <w:rFonts w:eastAsia="Calibri" w:cstheme="minorHAnsi"/>
        </w:rPr>
        <w:t xml:space="preserve">any </w:t>
      </w:r>
      <w:r w:rsidR="003C12ED">
        <w:rPr>
          <w:rFonts w:eastAsia="Calibri" w:cstheme="minorHAnsi"/>
        </w:rPr>
        <w:t>restraining</w:t>
      </w:r>
      <w:r w:rsidR="00C412F5">
        <w:rPr>
          <w:rFonts w:eastAsia="Calibri" w:cstheme="minorHAnsi"/>
        </w:rPr>
        <w:t xml:space="preserve"> order filed in a domestic violence situation, that person is restricted from having firearms</w:t>
      </w:r>
      <w:r w:rsidR="00C2049F">
        <w:rPr>
          <w:rFonts w:eastAsia="Calibri" w:cstheme="minorHAnsi"/>
        </w:rPr>
        <w:t xml:space="preserve">. </w:t>
      </w:r>
    </w:p>
    <w:p w:rsidR="00B4390F" w:rsidRDefault="00B4390F" w:rsidP="008615A9">
      <w:pPr>
        <w:spacing w:after="0" w:line="240" w:lineRule="auto"/>
        <w:ind w:left="-432" w:right="-432"/>
        <w:rPr>
          <w:rFonts w:eastAsia="Calibri" w:cstheme="minorHAnsi"/>
          <w:u w:val="single"/>
        </w:rPr>
      </w:pPr>
    </w:p>
    <w:p w:rsidR="00780247" w:rsidRDefault="00780247" w:rsidP="008615A9">
      <w:pPr>
        <w:spacing w:after="0" w:line="240" w:lineRule="auto"/>
        <w:ind w:left="-432" w:right="-432"/>
        <w:rPr>
          <w:rFonts w:eastAsia="Calibri" w:cstheme="minorHAnsi"/>
        </w:rPr>
      </w:pPr>
    </w:p>
    <w:p w:rsidR="009A0503" w:rsidRPr="000034B2" w:rsidRDefault="00B4390F" w:rsidP="008615A9">
      <w:pPr>
        <w:spacing w:after="0" w:line="240" w:lineRule="auto"/>
        <w:ind w:left="-432" w:right="-432"/>
        <w:rPr>
          <w:rFonts w:eastAsia="Calibri" w:cstheme="minorHAnsi"/>
        </w:rPr>
      </w:pPr>
      <w:r w:rsidRPr="000034B2">
        <w:rPr>
          <w:rFonts w:eastAsia="Calibri" w:cstheme="minorHAnsi"/>
        </w:rPr>
        <w:lastRenderedPageBreak/>
        <w:t>DC Brown</w:t>
      </w:r>
    </w:p>
    <w:p w:rsidR="009A0503" w:rsidRPr="00B4390F" w:rsidRDefault="00EC16D0" w:rsidP="00091891">
      <w:pPr>
        <w:spacing w:after="0" w:line="240" w:lineRule="auto"/>
        <w:ind w:left="-432" w:right="-432"/>
        <w:jc w:val="both"/>
        <w:rPr>
          <w:rFonts w:eastAsia="Calibri" w:cstheme="minorHAnsi"/>
        </w:rPr>
      </w:pPr>
      <w:r>
        <w:rPr>
          <w:rFonts w:eastAsia="Calibri" w:cstheme="minorHAnsi"/>
        </w:rPr>
        <w:t xml:space="preserve">This law has been in </w:t>
      </w:r>
      <w:r w:rsidR="00091891">
        <w:rPr>
          <w:rFonts w:eastAsia="Calibri" w:cstheme="minorHAnsi"/>
        </w:rPr>
        <w:t>e</w:t>
      </w:r>
      <w:r>
        <w:rPr>
          <w:rFonts w:eastAsia="Calibri" w:cstheme="minorHAnsi"/>
        </w:rPr>
        <w:t xml:space="preserve">ffect for over a year and throughout the state of New Mexico, I think it has only been used once prior. The CIU has used it twice over the last couple of months, successfully, I might add. </w:t>
      </w:r>
      <w:r w:rsidR="003C12ED">
        <w:rPr>
          <w:rFonts w:eastAsia="Calibri" w:cstheme="minorHAnsi"/>
        </w:rPr>
        <w:t xml:space="preserve">The CIU has </w:t>
      </w:r>
      <w:r w:rsidR="000034B2">
        <w:rPr>
          <w:rFonts w:eastAsia="Calibri" w:cstheme="minorHAnsi"/>
        </w:rPr>
        <w:t>done a “killer” job getting this through</w:t>
      </w:r>
      <w:r w:rsidR="003C12ED">
        <w:rPr>
          <w:rFonts w:eastAsia="Calibri" w:cstheme="minorHAnsi"/>
        </w:rPr>
        <w:t>,</w:t>
      </w:r>
      <w:bookmarkStart w:id="0" w:name="_GoBack"/>
      <w:bookmarkEnd w:id="0"/>
      <w:r w:rsidR="000034B2">
        <w:rPr>
          <w:rFonts w:eastAsia="Calibri" w:cstheme="minorHAnsi"/>
        </w:rPr>
        <w:t xml:space="preserve"> and they have paved the way in more ways th</w:t>
      </w:r>
      <w:r w:rsidR="00091891">
        <w:rPr>
          <w:rFonts w:eastAsia="Calibri" w:cstheme="minorHAnsi"/>
        </w:rPr>
        <w:t>a</w:t>
      </w:r>
      <w:r w:rsidR="000034B2">
        <w:rPr>
          <w:rFonts w:eastAsia="Calibri" w:cstheme="minorHAnsi"/>
        </w:rPr>
        <w:t xml:space="preserve">n one, and one is in saving lives. </w:t>
      </w:r>
    </w:p>
    <w:p w:rsidR="009A0503" w:rsidRDefault="009A0503" w:rsidP="00091891">
      <w:pPr>
        <w:spacing w:after="0" w:line="240" w:lineRule="auto"/>
        <w:ind w:left="-432" w:right="-432"/>
        <w:jc w:val="both"/>
        <w:rPr>
          <w:rFonts w:eastAsia="Calibri" w:cstheme="minorHAnsi"/>
          <w:b/>
          <w:u w:val="single"/>
        </w:rPr>
      </w:pPr>
    </w:p>
    <w:p w:rsidR="000034B2" w:rsidRPr="000034B2" w:rsidRDefault="000034B2" w:rsidP="00091891">
      <w:pPr>
        <w:spacing w:after="0" w:line="240" w:lineRule="auto"/>
        <w:ind w:left="-432" w:right="-432"/>
        <w:jc w:val="both"/>
        <w:rPr>
          <w:rFonts w:eastAsia="Calibri" w:cstheme="minorHAnsi"/>
        </w:rPr>
      </w:pPr>
      <w:r w:rsidRPr="000034B2">
        <w:rPr>
          <w:rFonts w:eastAsia="Calibri" w:cstheme="minorHAnsi"/>
        </w:rPr>
        <w:t>David Ley</w:t>
      </w:r>
    </w:p>
    <w:p w:rsidR="000034B2" w:rsidRPr="000034B2" w:rsidRDefault="000034B2" w:rsidP="00091891">
      <w:pPr>
        <w:pStyle w:val="ListParagraph"/>
        <w:numPr>
          <w:ilvl w:val="0"/>
          <w:numId w:val="43"/>
        </w:numPr>
        <w:spacing w:after="0" w:line="240" w:lineRule="auto"/>
        <w:ind w:right="-432"/>
        <w:jc w:val="both"/>
        <w:rPr>
          <w:rFonts w:eastAsia="Calibri" w:cstheme="minorHAnsi"/>
        </w:rPr>
      </w:pPr>
      <w:r w:rsidRPr="000034B2">
        <w:rPr>
          <w:rFonts w:eastAsia="Calibri" w:cstheme="minorHAnsi"/>
        </w:rPr>
        <w:t>In our Training Sub-committee, we had a lovely dialog with ACS a</w:t>
      </w:r>
      <w:r w:rsidR="00091891">
        <w:rPr>
          <w:rFonts w:eastAsia="Calibri" w:cstheme="minorHAnsi"/>
        </w:rPr>
        <w:t>bout</w:t>
      </w:r>
      <w:r w:rsidRPr="000034B2">
        <w:rPr>
          <w:rFonts w:eastAsia="Calibri" w:cstheme="minorHAnsi"/>
        </w:rPr>
        <w:t xml:space="preserve"> trying to enhance their training materials for suicide prevention and suicide awareness.</w:t>
      </w:r>
    </w:p>
    <w:p w:rsidR="000034B2" w:rsidRDefault="000034B2" w:rsidP="00091891">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0374BC">
        <w:rPr>
          <w:rFonts w:eastAsia="Calibri" w:cstheme="minorHAnsi"/>
          <w:b/>
          <w:u w:val="single"/>
        </w:rPr>
        <w:t>M</w:t>
      </w:r>
      <w:r w:rsidR="00970BD5" w:rsidRPr="000374BC">
        <w:rPr>
          <w:rFonts w:eastAsia="Calibri" w:cstheme="minorHAnsi"/>
          <w:b/>
          <w:u w:val="single"/>
        </w:rPr>
        <w:t xml:space="preserve">HRAC </w:t>
      </w:r>
      <w:r w:rsidR="000B1BC1" w:rsidRPr="000374BC">
        <w:rPr>
          <w:rFonts w:eastAsia="Calibri" w:cstheme="minorHAnsi"/>
          <w:b/>
          <w:u w:val="single"/>
        </w:rPr>
        <w:t>Final D</w:t>
      </w:r>
      <w:r w:rsidR="008615A9" w:rsidRPr="000374BC">
        <w:rPr>
          <w:rFonts w:eastAsia="Calibri" w:cstheme="minorHAnsi"/>
          <w:b/>
          <w:u w:val="single"/>
        </w:rPr>
        <w:t>iscussion (5 minutes)</w:t>
      </w:r>
    </w:p>
    <w:p w:rsidR="003A3845" w:rsidRDefault="003A3845" w:rsidP="00091891">
      <w:pPr>
        <w:pStyle w:val="NoSpacing"/>
        <w:ind w:left="-432" w:right="-432"/>
        <w:jc w:val="both"/>
        <w:rPr>
          <w:rFonts w:eastAsia="Calibri" w:cstheme="minorHAnsi"/>
        </w:rPr>
      </w:pPr>
      <w:r>
        <w:rPr>
          <w:rFonts w:eastAsia="Calibri" w:cstheme="minorHAnsi"/>
        </w:rPr>
        <w:t>Commander Dietzel</w:t>
      </w:r>
    </w:p>
    <w:p w:rsidR="00576DF2" w:rsidRPr="003A3845" w:rsidRDefault="003A3845" w:rsidP="00091891">
      <w:pPr>
        <w:pStyle w:val="NoSpacing"/>
        <w:ind w:left="-432" w:right="-432"/>
        <w:jc w:val="both"/>
        <w:rPr>
          <w:rFonts w:eastAsia="Calibri" w:cstheme="minorHAnsi"/>
        </w:rPr>
      </w:pPr>
      <w:r w:rsidRPr="003A3845">
        <w:rPr>
          <w:rFonts w:eastAsia="Calibri" w:cstheme="minorHAnsi"/>
        </w:rPr>
        <w:t>A policy for review that was sent out is on the Officers Wellness Program</w:t>
      </w:r>
      <w:r>
        <w:rPr>
          <w:rFonts w:eastAsia="Calibri" w:cstheme="minorHAnsi"/>
        </w:rPr>
        <w:t xml:space="preserve">; we can talk about that at the infoshare meeting. </w:t>
      </w:r>
    </w:p>
    <w:p w:rsidR="00576DF2" w:rsidRDefault="00576DF2" w:rsidP="00091891">
      <w:pPr>
        <w:pStyle w:val="NoSpacing"/>
        <w:ind w:left="-432" w:right="-432"/>
        <w:jc w:val="both"/>
        <w:rPr>
          <w:rFonts w:eastAsia="Calibri" w:cstheme="minorHAnsi"/>
          <w:b/>
          <w:u w:val="single"/>
        </w:rPr>
      </w:pPr>
    </w:p>
    <w:p w:rsidR="003A3845" w:rsidRPr="003A3845" w:rsidRDefault="003A3845" w:rsidP="00091891">
      <w:pPr>
        <w:pStyle w:val="NoSpacing"/>
        <w:ind w:left="-432" w:right="-432"/>
        <w:jc w:val="both"/>
        <w:rPr>
          <w:rFonts w:eastAsia="Calibri" w:cstheme="minorHAnsi"/>
        </w:rPr>
      </w:pPr>
      <w:r w:rsidRPr="003A3845">
        <w:rPr>
          <w:rFonts w:eastAsia="Calibri" w:cstheme="minorHAnsi"/>
        </w:rPr>
        <w:t>David Ley</w:t>
      </w:r>
    </w:p>
    <w:p w:rsidR="003A3845" w:rsidRDefault="003A3845" w:rsidP="00091891">
      <w:pPr>
        <w:pStyle w:val="NoSpacing"/>
        <w:ind w:left="-432" w:right="-432"/>
        <w:jc w:val="both"/>
        <w:rPr>
          <w:rFonts w:eastAsia="Calibri" w:cstheme="minorHAnsi"/>
        </w:rPr>
      </w:pPr>
      <w:r w:rsidRPr="003A3845">
        <w:rPr>
          <w:rFonts w:eastAsia="Calibri" w:cstheme="minorHAnsi"/>
        </w:rPr>
        <w:t>I looked that policy over a few minutes ago, it looks really good to me.</w:t>
      </w:r>
      <w:r>
        <w:rPr>
          <w:rFonts w:eastAsia="Calibri" w:cstheme="minorHAnsi"/>
        </w:rPr>
        <w:t xml:space="preserve"> </w:t>
      </w:r>
    </w:p>
    <w:p w:rsidR="003A3845" w:rsidRDefault="003A3845" w:rsidP="00091891">
      <w:pPr>
        <w:pStyle w:val="NoSpacing"/>
        <w:ind w:left="-432" w:right="-432"/>
        <w:jc w:val="both"/>
        <w:rPr>
          <w:rFonts w:eastAsia="Calibri" w:cstheme="minorHAnsi"/>
        </w:rPr>
      </w:pPr>
    </w:p>
    <w:p w:rsidR="003A3845" w:rsidRDefault="003A3845" w:rsidP="00091891">
      <w:pPr>
        <w:pStyle w:val="NoSpacing"/>
        <w:ind w:left="-432" w:right="-432"/>
        <w:jc w:val="both"/>
        <w:rPr>
          <w:rFonts w:eastAsia="Calibri" w:cstheme="minorHAnsi"/>
        </w:rPr>
      </w:pPr>
      <w:r>
        <w:rPr>
          <w:rFonts w:eastAsia="Calibri" w:cstheme="minorHAnsi"/>
        </w:rPr>
        <w:t>Gilbert</w:t>
      </w:r>
    </w:p>
    <w:p w:rsidR="00F32F52" w:rsidRDefault="00691CD9" w:rsidP="00091891">
      <w:pPr>
        <w:pStyle w:val="NoSpacing"/>
        <w:ind w:left="-432" w:right="-432"/>
        <w:jc w:val="both"/>
        <w:rPr>
          <w:rFonts w:eastAsia="Calibri" w:cstheme="minorHAnsi"/>
        </w:rPr>
      </w:pPr>
      <w:r>
        <w:rPr>
          <w:rFonts w:eastAsia="Calibri" w:cstheme="minorHAnsi"/>
        </w:rPr>
        <w:t xml:space="preserve">Q. Is there a need to have another </w:t>
      </w:r>
      <w:r w:rsidR="0019750B">
        <w:rPr>
          <w:rFonts w:eastAsia="Calibri" w:cstheme="minorHAnsi"/>
        </w:rPr>
        <w:t xml:space="preserve">hold the space at one of the sub-committees; whichever one would fit for Coronado Park updates, or </w:t>
      </w:r>
      <w:r w:rsidR="000F6EB7">
        <w:rPr>
          <w:rFonts w:eastAsia="Calibri" w:cstheme="minorHAnsi"/>
        </w:rPr>
        <w:t>d</w:t>
      </w:r>
      <w:r w:rsidR="0019750B">
        <w:rPr>
          <w:rFonts w:eastAsia="Calibri" w:cstheme="minorHAnsi"/>
        </w:rPr>
        <w:t>o we just want to have it on the agenda for another update next month?</w:t>
      </w:r>
    </w:p>
    <w:p w:rsidR="0019750B" w:rsidRDefault="0019750B" w:rsidP="00091891">
      <w:pPr>
        <w:pStyle w:val="NoSpacing"/>
        <w:ind w:left="-432" w:right="-432"/>
        <w:jc w:val="both"/>
        <w:rPr>
          <w:rFonts w:eastAsia="Calibri" w:cstheme="minorHAnsi"/>
        </w:rPr>
      </w:pPr>
    </w:p>
    <w:p w:rsidR="00F32F52" w:rsidRDefault="00F32F52" w:rsidP="00091891">
      <w:pPr>
        <w:pStyle w:val="NoSpacing"/>
        <w:ind w:left="-432" w:right="-432"/>
        <w:jc w:val="both"/>
        <w:rPr>
          <w:rFonts w:eastAsia="Calibri" w:cstheme="minorHAnsi"/>
        </w:rPr>
      </w:pPr>
      <w:r>
        <w:rPr>
          <w:rFonts w:eastAsia="Calibri" w:cstheme="minorHAnsi"/>
        </w:rPr>
        <w:t>Max</w:t>
      </w:r>
    </w:p>
    <w:p w:rsidR="00F32F52" w:rsidRPr="003A3845" w:rsidRDefault="00F32F52" w:rsidP="00091891">
      <w:pPr>
        <w:pStyle w:val="NoSpacing"/>
        <w:ind w:left="-432" w:right="-432"/>
        <w:jc w:val="both"/>
        <w:rPr>
          <w:rFonts w:eastAsia="Calibri" w:cstheme="minorHAnsi"/>
        </w:rPr>
      </w:pPr>
      <w:r>
        <w:rPr>
          <w:rFonts w:eastAsia="Calibri" w:cstheme="minorHAnsi"/>
        </w:rPr>
        <w:t xml:space="preserve">I am wondering if there </w:t>
      </w:r>
      <w:r w:rsidR="000F6EB7">
        <w:rPr>
          <w:rFonts w:eastAsia="Calibri" w:cstheme="minorHAnsi"/>
        </w:rPr>
        <w:t>are</w:t>
      </w:r>
      <w:r>
        <w:rPr>
          <w:rFonts w:eastAsia="Calibri" w:cstheme="minorHAnsi"/>
        </w:rPr>
        <w:t xml:space="preserve"> internal meetings with the city </w:t>
      </w:r>
      <w:r w:rsidR="000F6EB7">
        <w:rPr>
          <w:rFonts w:eastAsia="Calibri" w:cstheme="minorHAnsi"/>
        </w:rPr>
        <w:t xml:space="preserve">and </w:t>
      </w:r>
      <w:r>
        <w:rPr>
          <w:rFonts w:eastAsia="Calibri" w:cstheme="minorHAnsi"/>
        </w:rPr>
        <w:t xml:space="preserve">if someone from MHRAC could be there to be a voice where there is an appropriate time </w:t>
      </w:r>
      <w:r w:rsidR="000F6EB7">
        <w:rPr>
          <w:rFonts w:eastAsia="Calibri" w:cstheme="minorHAnsi"/>
        </w:rPr>
        <w:t>for</w:t>
      </w:r>
      <w:r>
        <w:rPr>
          <w:rFonts w:eastAsia="Calibri" w:cstheme="minorHAnsi"/>
        </w:rPr>
        <w:t xml:space="preserve"> that. </w:t>
      </w:r>
    </w:p>
    <w:p w:rsidR="00576DF2" w:rsidRDefault="00576DF2" w:rsidP="001900FB">
      <w:pPr>
        <w:pStyle w:val="NoSpacing"/>
        <w:ind w:left="-432" w:right="-432"/>
        <w:rPr>
          <w:rFonts w:eastAsia="Calibri" w:cstheme="minorHAnsi"/>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 xml:space="preserve">Tuesday, </w:t>
      </w:r>
      <w:r w:rsidR="002D2EE6">
        <w:rPr>
          <w:rFonts w:eastAsia="Calibri" w:cstheme="minorHAnsi"/>
          <w:b/>
          <w:u w:val="single"/>
        </w:rPr>
        <w:t>September 20</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552" w:rsidRDefault="00891552" w:rsidP="00F54E2E">
      <w:pPr>
        <w:spacing w:after="0" w:line="240" w:lineRule="auto"/>
      </w:pPr>
      <w:r>
        <w:separator/>
      </w:r>
    </w:p>
  </w:endnote>
  <w:endnote w:type="continuationSeparator" w:id="0">
    <w:p w:rsidR="00891552" w:rsidRDefault="0089155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altName w:val="Bahnschrift Light"/>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3C12ED">
          <w:rPr>
            <w:noProof/>
          </w:rPr>
          <w:t>18</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552" w:rsidRDefault="00891552" w:rsidP="00F54E2E">
      <w:pPr>
        <w:spacing w:after="0" w:line="240" w:lineRule="auto"/>
      </w:pPr>
      <w:r>
        <w:separator/>
      </w:r>
    </w:p>
  </w:footnote>
  <w:footnote w:type="continuationSeparator" w:id="0">
    <w:p w:rsidR="00891552" w:rsidRDefault="0089155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A4707F3"/>
    <w:multiLevelType w:val="hybridMultilevel"/>
    <w:tmpl w:val="4B8829A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CD44C0B"/>
    <w:multiLevelType w:val="hybridMultilevel"/>
    <w:tmpl w:val="F72033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031454"/>
    <w:multiLevelType w:val="hybridMultilevel"/>
    <w:tmpl w:val="8C4A7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65F51"/>
    <w:multiLevelType w:val="hybridMultilevel"/>
    <w:tmpl w:val="CC66F16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11593357"/>
    <w:multiLevelType w:val="hybridMultilevel"/>
    <w:tmpl w:val="A2643EE4"/>
    <w:lvl w:ilvl="0" w:tplc="C60A202C">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6"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26F84"/>
    <w:multiLevelType w:val="hybridMultilevel"/>
    <w:tmpl w:val="9000E1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6E13486"/>
    <w:multiLevelType w:val="hybridMultilevel"/>
    <w:tmpl w:val="89B8D4D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797767A"/>
    <w:multiLevelType w:val="hybridMultilevel"/>
    <w:tmpl w:val="D108C2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920698B"/>
    <w:multiLevelType w:val="hybridMultilevel"/>
    <w:tmpl w:val="741A899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950175F"/>
    <w:multiLevelType w:val="hybridMultilevel"/>
    <w:tmpl w:val="82BE26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99B6585"/>
    <w:multiLevelType w:val="hybridMultilevel"/>
    <w:tmpl w:val="E9D2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C0B0E"/>
    <w:multiLevelType w:val="hybridMultilevel"/>
    <w:tmpl w:val="0AA46F6E"/>
    <w:lvl w:ilvl="0" w:tplc="B372A6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4"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5" w15:restartNumberingAfterBreak="0">
    <w:nsid w:val="2E1B7171"/>
    <w:multiLevelType w:val="hybridMultilevel"/>
    <w:tmpl w:val="A5680C70"/>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15:restartNumberingAfterBreak="0">
    <w:nsid w:val="2EDC7B38"/>
    <w:multiLevelType w:val="multilevel"/>
    <w:tmpl w:val="EF960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8" w15:restartNumberingAfterBreak="0">
    <w:nsid w:val="346A02B0"/>
    <w:multiLevelType w:val="hybridMultilevel"/>
    <w:tmpl w:val="99EA174A"/>
    <w:lvl w:ilvl="0" w:tplc="0F4E6E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9"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0" w15:restartNumberingAfterBreak="0">
    <w:nsid w:val="3ACB3B93"/>
    <w:multiLevelType w:val="hybridMultilevel"/>
    <w:tmpl w:val="486CBBF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3B213313"/>
    <w:multiLevelType w:val="hybridMultilevel"/>
    <w:tmpl w:val="26E448D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3E882F8E"/>
    <w:multiLevelType w:val="hybridMultilevel"/>
    <w:tmpl w:val="3F40DEF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3" w15:restartNumberingAfterBreak="0">
    <w:nsid w:val="422D0CA1"/>
    <w:multiLevelType w:val="hybridMultilevel"/>
    <w:tmpl w:val="6CB6251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6" w15:restartNumberingAfterBreak="0">
    <w:nsid w:val="50B33985"/>
    <w:multiLevelType w:val="hybridMultilevel"/>
    <w:tmpl w:val="D3D66F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52EE350E"/>
    <w:multiLevelType w:val="hybridMultilevel"/>
    <w:tmpl w:val="555636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840C13"/>
    <w:multiLevelType w:val="hybridMultilevel"/>
    <w:tmpl w:val="DCB6D4E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5D36209F"/>
    <w:multiLevelType w:val="hybridMultilevel"/>
    <w:tmpl w:val="4A6EC8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1" w15:restartNumberingAfterBreak="0">
    <w:nsid w:val="622440E2"/>
    <w:multiLevelType w:val="hybridMultilevel"/>
    <w:tmpl w:val="394EE128"/>
    <w:lvl w:ilvl="0" w:tplc="8E7EFEC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2" w15:restartNumberingAfterBreak="0">
    <w:nsid w:val="65F40DE7"/>
    <w:multiLevelType w:val="hybridMultilevel"/>
    <w:tmpl w:val="F1F4A6D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3" w15:restartNumberingAfterBreak="0">
    <w:nsid w:val="695659BB"/>
    <w:multiLevelType w:val="hybridMultilevel"/>
    <w:tmpl w:val="636485E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4" w15:restartNumberingAfterBreak="0">
    <w:nsid w:val="6A965CB0"/>
    <w:multiLevelType w:val="multilevel"/>
    <w:tmpl w:val="4B9E5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A46A76"/>
    <w:multiLevelType w:val="hybridMultilevel"/>
    <w:tmpl w:val="1C84781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6"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7" w15:restartNumberingAfterBreak="0">
    <w:nsid w:val="6AE93E46"/>
    <w:multiLevelType w:val="multilevel"/>
    <w:tmpl w:val="6D2E1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9"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0" w15:restartNumberingAfterBreak="0">
    <w:nsid w:val="737E008A"/>
    <w:multiLevelType w:val="hybridMultilevel"/>
    <w:tmpl w:val="0AB63E52"/>
    <w:lvl w:ilvl="0" w:tplc="793A00C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1" w15:restartNumberingAfterBreak="0">
    <w:nsid w:val="75F92099"/>
    <w:multiLevelType w:val="hybridMultilevel"/>
    <w:tmpl w:val="A89E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45655"/>
    <w:multiLevelType w:val="hybridMultilevel"/>
    <w:tmpl w:val="CE4254C6"/>
    <w:lvl w:ilvl="0" w:tplc="B11877B4">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43" w15:restartNumberingAfterBreak="0">
    <w:nsid w:val="78C6069A"/>
    <w:multiLevelType w:val="hybridMultilevel"/>
    <w:tmpl w:val="E3E67B3E"/>
    <w:lvl w:ilvl="0" w:tplc="8DB28558">
      <w:start w:val="1"/>
      <w:numFmt w:val="upperLetter"/>
      <w:lvlText w:val="%1."/>
      <w:lvlJc w:val="left"/>
      <w:pPr>
        <w:ind w:left="288" w:hanging="360"/>
      </w:pPr>
      <w:rPr>
        <w:rFonts w:hint="default"/>
        <w:u w:val="none"/>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44"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5"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CD3702"/>
    <w:multiLevelType w:val="hybridMultilevel"/>
    <w:tmpl w:val="03E2718A"/>
    <w:lvl w:ilvl="0" w:tplc="EDA09EA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num w:numId="1">
    <w:abstractNumId w:val="17"/>
  </w:num>
  <w:num w:numId="2">
    <w:abstractNumId w:val="38"/>
  </w:num>
  <w:num w:numId="3">
    <w:abstractNumId w:val="36"/>
  </w:num>
  <w:num w:numId="4">
    <w:abstractNumId w:val="25"/>
  </w:num>
  <w:num w:numId="5">
    <w:abstractNumId w:val="0"/>
  </w:num>
  <w:num w:numId="6">
    <w:abstractNumId w:val="30"/>
  </w:num>
  <w:num w:numId="7">
    <w:abstractNumId w:val="14"/>
  </w:num>
  <w:num w:numId="8">
    <w:abstractNumId w:val="39"/>
  </w:num>
  <w:num w:numId="9">
    <w:abstractNumId w:val="19"/>
  </w:num>
  <w:num w:numId="10">
    <w:abstractNumId w:val="24"/>
  </w:num>
  <w:num w:numId="11">
    <w:abstractNumId w:val="6"/>
  </w:num>
  <w:num w:numId="12">
    <w:abstractNumId w:val="45"/>
  </w:num>
  <w:num w:numId="13">
    <w:abstractNumId w:val="44"/>
  </w:num>
  <w:num w:numId="14">
    <w:abstractNumId w:val="41"/>
  </w:num>
  <w:num w:numId="15">
    <w:abstractNumId w:val="18"/>
  </w:num>
  <w:num w:numId="16">
    <w:abstractNumId w:val="12"/>
  </w:num>
  <w:num w:numId="17">
    <w:abstractNumId w:val="40"/>
  </w:num>
  <w:num w:numId="18">
    <w:abstractNumId w:val="31"/>
  </w:num>
  <w:num w:numId="19">
    <w:abstractNumId w:val="22"/>
  </w:num>
  <w:num w:numId="20">
    <w:abstractNumId w:val="5"/>
  </w:num>
  <w:num w:numId="21">
    <w:abstractNumId w:val="23"/>
  </w:num>
  <w:num w:numId="22">
    <w:abstractNumId w:val="42"/>
  </w:num>
  <w:num w:numId="23">
    <w:abstractNumId w:val="3"/>
  </w:num>
  <w:num w:numId="24">
    <w:abstractNumId w:val="29"/>
  </w:num>
  <w:num w:numId="25">
    <w:abstractNumId w:val="8"/>
  </w:num>
  <w:num w:numId="26">
    <w:abstractNumId w:val="33"/>
  </w:num>
  <w:num w:numId="27">
    <w:abstractNumId w:val="46"/>
  </w:num>
  <w:num w:numId="28">
    <w:abstractNumId w:val="43"/>
  </w:num>
  <w:num w:numId="29">
    <w:abstractNumId w:val="37"/>
  </w:num>
  <w:num w:numId="30">
    <w:abstractNumId w:val="16"/>
  </w:num>
  <w:num w:numId="31">
    <w:abstractNumId w:val="34"/>
  </w:num>
  <w:num w:numId="32">
    <w:abstractNumId w:val="7"/>
  </w:num>
  <w:num w:numId="33">
    <w:abstractNumId w:val="28"/>
  </w:num>
  <w:num w:numId="34">
    <w:abstractNumId w:val="4"/>
  </w:num>
  <w:num w:numId="35">
    <w:abstractNumId w:val="26"/>
  </w:num>
  <w:num w:numId="36">
    <w:abstractNumId w:val="20"/>
  </w:num>
  <w:num w:numId="37">
    <w:abstractNumId w:val="21"/>
  </w:num>
  <w:num w:numId="38">
    <w:abstractNumId w:val="10"/>
  </w:num>
  <w:num w:numId="39">
    <w:abstractNumId w:val="11"/>
  </w:num>
  <w:num w:numId="40">
    <w:abstractNumId w:val="13"/>
  </w:num>
  <w:num w:numId="41">
    <w:abstractNumId w:val="35"/>
  </w:num>
  <w:num w:numId="42">
    <w:abstractNumId w:val="32"/>
  </w:num>
  <w:num w:numId="43">
    <w:abstractNumId w:val="9"/>
  </w:num>
  <w:num w:numId="44">
    <w:abstractNumId w:val="27"/>
  </w:num>
  <w:num w:numId="45">
    <w:abstractNumId w:val="15"/>
  </w:num>
  <w:num w:numId="46">
    <w:abstractNumId w:val="2"/>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JrUAh+bm4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400C"/>
    <w:rsid w:val="0001549B"/>
    <w:rsid w:val="00015C08"/>
    <w:rsid w:val="00015ED0"/>
    <w:rsid w:val="000179C3"/>
    <w:rsid w:val="00020FED"/>
    <w:rsid w:val="00021357"/>
    <w:rsid w:val="00025241"/>
    <w:rsid w:val="00031622"/>
    <w:rsid w:val="00031C54"/>
    <w:rsid w:val="00033B01"/>
    <w:rsid w:val="00036BA9"/>
    <w:rsid w:val="0003728D"/>
    <w:rsid w:val="000374BC"/>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B98"/>
    <w:rsid w:val="00064FE3"/>
    <w:rsid w:val="00065CEA"/>
    <w:rsid w:val="00066194"/>
    <w:rsid w:val="000674A8"/>
    <w:rsid w:val="0006769C"/>
    <w:rsid w:val="000677B2"/>
    <w:rsid w:val="00070533"/>
    <w:rsid w:val="00071244"/>
    <w:rsid w:val="00071A3D"/>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EBB"/>
    <w:rsid w:val="000953F6"/>
    <w:rsid w:val="000964D9"/>
    <w:rsid w:val="00096C47"/>
    <w:rsid w:val="00096FC4"/>
    <w:rsid w:val="000A1631"/>
    <w:rsid w:val="000A1A3C"/>
    <w:rsid w:val="000A2E9E"/>
    <w:rsid w:val="000A3111"/>
    <w:rsid w:val="000A4977"/>
    <w:rsid w:val="000A4E63"/>
    <w:rsid w:val="000A5B7F"/>
    <w:rsid w:val="000A5DF3"/>
    <w:rsid w:val="000B1656"/>
    <w:rsid w:val="000B1BC1"/>
    <w:rsid w:val="000B24DA"/>
    <w:rsid w:val="000B2B6B"/>
    <w:rsid w:val="000B335E"/>
    <w:rsid w:val="000B5C64"/>
    <w:rsid w:val="000B68C9"/>
    <w:rsid w:val="000C4425"/>
    <w:rsid w:val="000C4BB0"/>
    <w:rsid w:val="000C5F19"/>
    <w:rsid w:val="000D05CC"/>
    <w:rsid w:val="000D4AB5"/>
    <w:rsid w:val="000D52F1"/>
    <w:rsid w:val="000D7776"/>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176A8"/>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4874"/>
    <w:rsid w:val="00155F9D"/>
    <w:rsid w:val="0015638C"/>
    <w:rsid w:val="00156AD4"/>
    <w:rsid w:val="001571D1"/>
    <w:rsid w:val="00157528"/>
    <w:rsid w:val="00157D99"/>
    <w:rsid w:val="0016125C"/>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FB7"/>
    <w:rsid w:val="001843B3"/>
    <w:rsid w:val="00185DAC"/>
    <w:rsid w:val="001876D0"/>
    <w:rsid w:val="00187931"/>
    <w:rsid w:val="00187BA2"/>
    <w:rsid w:val="001900FB"/>
    <w:rsid w:val="001902DB"/>
    <w:rsid w:val="00190CAE"/>
    <w:rsid w:val="00191073"/>
    <w:rsid w:val="00191789"/>
    <w:rsid w:val="00192FE2"/>
    <w:rsid w:val="00194CE6"/>
    <w:rsid w:val="00196FEA"/>
    <w:rsid w:val="0019750B"/>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52B"/>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1D5D"/>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0990"/>
    <w:rsid w:val="001F1DE6"/>
    <w:rsid w:val="001F2705"/>
    <w:rsid w:val="001F35AD"/>
    <w:rsid w:val="001F3AB6"/>
    <w:rsid w:val="001F50A9"/>
    <w:rsid w:val="001F5821"/>
    <w:rsid w:val="001F598B"/>
    <w:rsid w:val="001F59AB"/>
    <w:rsid w:val="001F6190"/>
    <w:rsid w:val="001F6236"/>
    <w:rsid w:val="001F6573"/>
    <w:rsid w:val="001F69F6"/>
    <w:rsid w:val="001F706A"/>
    <w:rsid w:val="00200A71"/>
    <w:rsid w:val="00203279"/>
    <w:rsid w:val="00204682"/>
    <w:rsid w:val="002047D5"/>
    <w:rsid w:val="00204C9B"/>
    <w:rsid w:val="002068AC"/>
    <w:rsid w:val="00206CCC"/>
    <w:rsid w:val="00207FAC"/>
    <w:rsid w:val="00210429"/>
    <w:rsid w:val="00210EEF"/>
    <w:rsid w:val="002128B6"/>
    <w:rsid w:val="00213DF8"/>
    <w:rsid w:val="002141BD"/>
    <w:rsid w:val="00215743"/>
    <w:rsid w:val="00216866"/>
    <w:rsid w:val="00216F34"/>
    <w:rsid w:val="00217343"/>
    <w:rsid w:val="00217AB3"/>
    <w:rsid w:val="00220558"/>
    <w:rsid w:val="00221D5E"/>
    <w:rsid w:val="002241EB"/>
    <w:rsid w:val="00224A63"/>
    <w:rsid w:val="0022619E"/>
    <w:rsid w:val="0022652B"/>
    <w:rsid w:val="00226835"/>
    <w:rsid w:val="0022687B"/>
    <w:rsid w:val="0022700C"/>
    <w:rsid w:val="002272D0"/>
    <w:rsid w:val="00227AD7"/>
    <w:rsid w:val="00231462"/>
    <w:rsid w:val="002318A1"/>
    <w:rsid w:val="00231B47"/>
    <w:rsid w:val="00231F6D"/>
    <w:rsid w:val="0023402C"/>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41BD"/>
    <w:rsid w:val="002750E7"/>
    <w:rsid w:val="0027619D"/>
    <w:rsid w:val="00277FF1"/>
    <w:rsid w:val="0028408D"/>
    <w:rsid w:val="00285D23"/>
    <w:rsid w:val="0028715B"/>
    <w:rsid w:val="0028720B"/>
    <w:rsid w:val="0028754F"/>
    <w:rsid w:val="002918B5"/>
    <w:rsid w:val="0029365B"/>
    <w:rsid w:val="00293796"/>
    <w:rsid w:val="00293B0D"/>
    <w:rsid w:val="002944CA"/>
    <w:rsid w:val="00296492"/>
    <w:rsid w:val="002A004E"/>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2EE6"/>
    <w:rsid w:val="002D4D66"/>
    <w:rsid w:val="002D50B6"/>
    <w:rsid w:val="002D54F0"/>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612"/>
    <w:rsid w:val="002F6AB7"/>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2AA2"/>
    <w:rsid w:val="00343626"/>
    <w:rsid w:val="00344858"/>
    <w:rsid w:val="003463E6"/>
    <w:rsid w:val="0035076F"/>
    <w:rsid w:val="00351A79"/>
    <w:rsid w:val="00351AF4"/>
    <w:rsid w:val="00351CD6"/>
    <w:rsid w:val="00353CF7"/>
    <w:rsid w:val="0036237E"/>
    <w:rsid w:val="00364495"/>
    <w:rsid w:val="0036452C"/>
    <w:rsid w:val="0036575D"/>
    <w:rsid w:val="0036750B"/>
    <w:rsid w:val="003702EE"/>
    <w:rsid w:val="003709E0"/>
    <w:rsid w:val="00373886"/>
    <w:rsid w:val="00375E16"/>
    <w:rsid w:val="003764CC"/>
    <w:rsid w:val="00377683"/>
    <w:rsid w:val="00380D98"/>
    <w:rsid w:val="00382BB9"/>
    <w:rsid w:val="00383102"/>
    <w:rsid w:val="00384862"/>
    <w:rsid w:val="00384CBD"/>
    <w:rsid w:val="00385673"/>
    <w:rsid w:val="00387085"/>
    <w:rsid w:val="003876BB"/>
    <w:rsid w:val="00387C50"/>
    <w:rsid w:val="003900D1"/>
    <w:rsid w:val="003906B2"/>
    <w:rsid w:val="003952F5"/>
    <w:rsid w:val="0039668F"/>
    <w:rsid w:val="003A03BE"/>
    <w:rsid w:val="003A17B8"/>
    <w:rsid w:val="003A1B26"/>
    <w:rsid w:val="003A2008"/>
    <w:rsid w:val="003A3845"/>
    <w:rsid w:val="003A6495"/>
    <w:rsid w:val="003A6B3F"/>
    <w:rsid w:val="003A7214"/>
    <w:rsid w:val="003B086D"/>
    <w:rsid w:val="003B0FF3"/>
    <w:rsid w:val="003B1B24"/>
    <w:rsid w:val="003B2582"/>
    <w:rsid w:val="003B42EC"/>
    <w:rsid w:val="003B462B"/>
    <w:rsid w:val="003B5C72"/>
    <w:rsid w:val="003B6103"/>
    <w:rsid w:val="003C12ED"/>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979"/>
    <w:rsid w:val="00423221"/>
    <w:rsid w:val="004250F0"/>
    <w:rsid w:val="004273C9"/>
    <w:rsid w:val="004279F3"/>
    <w:rsid w:val="004318E5"/>
    <w:rsid w:val="00432F99"/>
    <w:rsid w:val="00433F96"/>
    <w:rsid w:val="0043465B"/>
    <w:rsid w:val="00434AEB"/>
    <w:rsid w:val="00436261"/>
    <w:rsid w:val="00441799"/>
    <w:rsid w:val="004425BF"/>
    <w:rsid w:val="00442A5E"/>
    <w:rsid w:val="0044480F"/>
    <w:rsid w:val="004463D2"/>
    <w:rsid w:val="00447018"/>
    <w:rsid w:val="00451697"/>
    <w:rsid w:val="0045208A"/>
    <w:rsid w:val="00453C84"/>
    <w:rsid w:val="004549DB"/>
    <w:rsid w:val="004558B0"/>
    <w:rsid w:val="00455932"/>
    <w:rsid w:val="00460107"/>
    <w:rsid w:val="004612CB"/>
    <w:rsid w:val="00461A12"/>
    <w:rsid w:val="0046245C"/>
    <w:rsid w:val="0046769E"/>
    <w:rsid w:val="00470886"/>
    <w:rsid w:val="00471386"/>
    <w:rsid w:val="0047258C"/>
    <w:rsid w:val="00472B3C"/>
    <w:rsid w:val="00473CB5"/>
    <w:rsid w:val="00475003"/>
    <w:rsid w:val="00476F0D"/>
    <w:rsid w:val="0048232E"/>
    <w:rsid w:val="00482715"/>
    <w:rsid w:val="00483309"/>
    <w:rsid w:val="0048362C"/>
    <w:rsid w:val="00484EF9"/>
    <w:rsid w:val="0048520E"/>
    <w:rsid w:val="00486780"/>
    <w:rsid w:val="004872E1"/>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DE4"/>
    <w:rsid w:val="004B72E8"/>
    <w:rsid w:val="004C020B"/>
    <w:rsid w:val="004C0AD4"/>
    <w:rsid w:val="004C1878"/>
    <w:rsid w:val="004C276D"/>
    <w:rsid w:val="004C4CE9"/>
    <w:rsid w:val="004C6790"/>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50D9"/>
    <w:rsid w:val="00535487"/>
    <w:rsid w:val="005400F6"/>
    <w:rsid w:val="0054171B"/>
    <w:rsid w:val="005425DE"/>
    <w:rsid w:val="005454F2"/>
    <w:rsid w:val="00546D40"/>
    <w:rsid w:val="005473AE"/>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2F83"/>
    <w:rsid w:val="005732D9"/>
    <w:rsid w:val="00575B4D"/>
    <w:rsid w:val="00575DF1"/>
    <w:rsid w:val="00576DF2"/>
    <w:rsid w:val="00580621"/>
    <w:rsid w:val="005817DD"/>
    <w:rsid w:val="00581C00"/>
    <w:rsid w:val="005823AD"/>
    <w:rsid w:val="00582F85"/>
    <w:rsid w:val="00583632"/>
    <w:rsid w:val="00584AF4"/>
    <w:rsid w:val="0058603C"/>
    <w:rsid w:val="00590F2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F1D"/>
    <w:rsid w:val="005E782B"/>
    <w:rsid w:val="005E793B"/>
    <w:rsid w:val="005E7DF1"/>
    <w:rsid w:val="005F04F1"/>
    <w:rsid w:val="005F0A77"/>
    <w:rsid w:val="005F1197"/>
    <w:rsid w:val="005F3ECC"/>
    <w:rsid w:val="005F40EE"/>
    <w:rsid w:val="005F4EFC"/>
    <w:rsid w:val="005F57CE"/>
    <w:rsid w:val="005F65EB"/>
    <w:rsid w:val="005F6BB7"/>
    <w:rsid w:val="005F6C51"/>
    <w:rsid w:val="006004D1"/>
    <w:rsid w:val="00601630"/>
    <w:rsid w:val="00602EDF"/>
    <w:rsid w:val="00604440"/>
    <w:rsid w:val="00604AE3"/>
    <w:rsid w:val="00604DBC"/>
    <w:rsid w:val="006051DC"/>
    <w:rsid w:val="00605FF6"/>
    <w:rsid w:val="006077E2"/>
    <w:rsid w:val="006102B5"/>
    <w:rsid w:val="00610AA5"/>
    <w:rsid w:val="00611445"/>
    <w:rsid w:val="006131EE"/>
    <w:rsid w:val="00613DEF"/>
    <w:rsid w:val="00614EFE"/>
    <w:rsid w:val="006165E4"/>
    <w:rsid w:val="00616D42"/>
    <w:rsid w:val="006174EA"/>
    <w:rsid w:val="00621575"/>
    <w:rsid w:val="00621B3E"/>
    <w:rsid w:val="00622188"/>
    <w:rsid w:val="00622D06"/>
    <w:rsid w:val="006234D1"/>
    <w:rsid w:val="006245AA"/>
    <w:rsid w:val="00627A01"/>
    <w:rsid w:val="00630E07"/>
    <w:rsid w:val="0063211A"/>
    <w:rsid w:val="00632230"/>
    <w:rsid w:val="00633400"/>
    <w:rsid w:val="006341E6"/>
    <w:rsid w:val="00635D15"/>
    <w:rsid w:val="0063623D"/>
    <w:rsid w:val="006362F8"/>
    <w:rsid w:val="006369FE"/>
    <w:rsid w:val="00636D94"/>
    <w:rsid w:val="006371E7"/>
    <w:rsid w:val="006407C8"/>
    <w:rsid w:val="00640B53"/>
    <w:rsid w:val="00642B8B"/>
    <w:rsid w:val="00644EF3"/>
    <w:rsid w:val="00646044"/>
    <w:rsid w:val="00646C54"/>
    <w:rsid w:val="00647405"/>
    <w:rsid w:val="00650E78"/>
    <w:rsid w:val="0065181B"/>
    <w:rsid w:val="00652FA3"/>
    <w:rsid w:val="00653A78"/>
    <w:rsid w:val="006572F0"/>
    <w:rsid w:val="006575F1"/>
    <w:rsid w:val="00661697"/>
    <w:rsid w:val="00662C25"/>
    <w:rsid w:val="00663FAD"/>
    <w:rsid w:val="00665E4C"/>
    <w:rsid w:val="00667F91"/>
    <w:rsid w:val="0067026B"/>
    <w:rsid w:val="00670998"/>
    <w:rsid w:val="00670F28"/>
    <w:rsid w:val="00673D1A"/>
    <w:rsid w:val="0067546C"/>
    <w:rsid w:val="00677215"/>
    <w:rsid w:val="0067798D"/>
    <w:rsid w:val="00677F59"/>
    <w:rsid w:val="0068262F"/>
    <w:rsid w:val="00682C63"/>
    <w:rsid w:val="00682FDB"/>
    <w:rsid w:val="00683A52"/>
    <w:rsid w:val="006869B5"/>
    <w:rsid w:val="00687466"/>
    <w:rsid w:val="00687E3F"/>
    <w:rsid w:val="00690BE0"/>
    <w:rsid w:val="00691CD9"/>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4F4F"/>
    <w:rsid w:val="006C6842"/>
    <w:rsid w:val="006C6AD5"/>
    <w:rsid w:val="006C6D3F"/>
    <w:rsid w:val="006D15EE"/>
    <w:rsid w:val="006D1B31"/>
    <w:rsid w:val="006D2165"/>
    <w:rsid w:val="006D300A"/>
    <w:rsid w:val="006D3281"/>
    <w:rsid w:val="006D52E8"/>
    <w:rsid w:val="006D67A3"/>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6A1"/>
    <w:rsid w:val="006F78FC"/>
    <w:rsid w:val="007002AA"/>
    <w:rsid w:val="00700588"/>
    <w:rsid w:val="00700698"/>
    <w:rsid w:val="007017DB"/>
    <w:rsid w:val="007055EF"/>
    <w:rsid w:val="00710150"/>
    <w:rsid w:val="007114CE"/>
    <w:rsid w:val="00714A4A"/>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23E0"/>
    <w:rsid w:val="0074279B"/>
    <w:rsid w:val="00742BC2"/>
    <w:rsid w:val="00743618"/>
    <w:rsid w:val="007437A7"/>
    <w:rsid w:val="00743FB1"/>
    <w:rsid w:val="00745D36"/>
    <w:rsid w:val="00746B0B"/>
    <w:rsid w:val="00746BB8"/>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708C"/>
    <w:rsid w:val="007875B0"/>
    <w:rsid w:val="00787988"/>
    <w:rsid w:val="007902BD"/>
    <w:rsid w:val="00792632"/>
    <w:rsid w:val="00793CB6"/>
    <w:rsid w:val="0079432A"/>
    <w:rsid w:val="00794A03"/>
    <w:rsid w:val="00794E2E"/>
    <w:rsid w:val="007954EC"/>
    <w:rsid w:val="00795768"/>
    <w:rsid w:val="0079728A"/>
    <w:rsid w:val="00797524"/>
    <w:rsid w:val="00797ACB"/>
    <w:rsid w:val="007A3457"/>
    <w:rsid w:val="007B1210"/>
    <w:rsid w:val="007B21E6"/>
    <w:rsid w:val="007B2436"/>
    <w:rsid w:val="007B243A"/>
    <w:rsid w:val="007B27A2"/>
    <w:rsid w:val="007B2F84"/>
    <w:rsid w:val="007B348F"/>
    <w:rsid w:val="007B53F6"/>
    <w:rsid w:val="007B604C"/>
    <w:rsid w:val="007B7A36"/>
    <w:rsid w:val="007C048D"/>
    <w:rsid w:val="007C3731"/>
    <w:rsid w:val="007C4AF1"/>
    <w:rsid w:val="007C56FE"/>
    <w:rsid w:val="007C6781"/>
    <w:rsid w:val="007C69D0"/>
    <w:rsid w:val="007C6F98"/>
    <w:rsid w:val="007C6FCE"/>
    <w:rsid w:val="007D0315"/>
    <w:rsid w:val="007D0E59"/>
    <w:rsid w:val="007D2BE6"/>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8DB"/>
    <w:rsid w:val="007F5DD7"/>
    <w:rsid w:val="007F5F07"/>
    <w:rsid w:val="007F6584"/>
    <w:rsid w:val="007F735B"/>
    <w:rsid w:val="007F73C7"/>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5AB2"/>
    <w:rsid w:val="00845EEE"/>
    <w:rsid w:val="00846C62"/>
    <w:rsid w:val="008477D8"/>
    <w:rsid w:val="008479EC"/>
    <w:rsid w:val="0085094C"/>
    <w:rsid w:val="00852DF5"/>
    <w:rsid w:val="0085577B"/>
    <w:rsid w:val="008603C9"/>
    <w:rsid w:val="008615A9"/>
    <w:rsid w:val="00861E02"/>
    <w:rsid w:val="0086260B"/>
    <w:rsid w:val="00864128"/>
    <w:rsid w:val="008644A8"/>
    <w:rsid w:val="008649F8"/>
    <w:rsid w:val="008657E6"/>
    <w:rsid w:val="00870031"/>
    <w:rsid w:val="00870E2F"/>
    <w:rsid w:val="00871368"/>
    <w:rsid w:val="00871AED"/>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1552"/>
    <w:rsid w:val="00892122"/>
    <w:rsid w:val="008940A3"/>
    <w:rsid w:val="008950B2"/>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59EC"/>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67A6"/>
    <w:rsid w:val="00997767"/>
    <w:rsid w:val="009A0503"/>
    <w:rsid w:val="009A1B4F"/>
    <w:rsid w:val="009A2529"/>
    <w:rsid w:val="009A2724"/>
    <w:rsid w:val="009A2E0F"/>
    <w:rsid w:val="009A37E6"/>
    <w:rsid w:val="009A3E92"/>
    <w:rsid w:val="009A4449"/>
    <w:rsid w:val="009A4626"/>
    <w:rsid w:val="009A4708"/>
    <w:rsid w:val="009A52B1"/>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5F48"/>
    <w:rsid w:val="009D6B8B"/>
    <w:rsid w:val="009E0A6C"/>
    <w:rsid w:val="009E1579"/>
    <w:rsid w:val="009E39FD"/>
    <w:rsid w:val="009E3EEF"/>
    <w:rsid w:val="009E4173"/>
    <w:rsid w:val="009E4D06"/>
    <w:rsid w:val="009E64EC"/>
    <w:rsid w:val="009E7832"/>
    <w:rsid w:val="009F0F97"/>
    <w:rsid w:val="009F19A6"/>
    <w:rsid w:val="009F2666"/>
    <w:rsid w:val="009F32D9"/>
    <w:rsid w:val="009F5511"/>
    <w:rsid w:val="009F60AB"/>
    <w:rsid w:val="009F75A6"/>
    <w:rsid w:val="00A0271E"/>
    <w:rsid w:val="00A04AC4"/>
    <w:rsid w:val="00A04D8B"/>
    <w:rsid w:val="00A06195"/>
    <w:rsid w:val="00A06680"/>
    <w:rsid w:val="00A068FF"/>
    <w:rsid w:val="00A07124"/>
    <w:rsid w:val="00A078A0"/>
    <w:rsid w:val="00A13E96"/>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2FC5"/>
    <w:rsid w:val="00A36811"/>
    <w:rsid w:val="00A37C21"/>
    <w:rsid w:val="00A37EE9"/>
    <w:rsid w:val="00A40A2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4D02"/>
    <w:rsid w:val="00AF7368"/>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1D6"/>
    <w:rsid w:val="00B2395C"/>
    <w:rsid w:val="00B246E3"/>
    <w:rsid w:val="00B24C96"/>
    <w:rsid w:val="00B25C42"/>
    <w:rsid w:val="00B25D72"/>
    <w:rsid w:val="00B25F38"/>
    <w:rsid w:val="00B2612B"/>
    <w:rsid w:val="00B30C29"/>
    <w:rsid w:val="00B30FA3"/>
    <w:rsid w:val="00B3142F"/>
    <w:rsid w:val="00B32A8B"/>
    <w:rsid w:val="00B341DC"/>
    <w:rsid w:val="00B36CB5"/>
    <w:rsid w:val="00B40A8E"/>
    <w:rsid w:val="00B40B3C"/>
    <w:rsid w:val="00B40F96"/>
    <w:rsid w:val="00B4390F"/>
    <w:rsid w:val="00B43B5D"/>
    <w:rsid w:val="00B43D0E"/>
    <w:rsid w:val="00B43E9F"/>
    <w:rsid w:val="00B4548C"/>
    <w:rsid w:val="00B460AA"/>
    <w:rsid w:val="00B46510"/>
    <w:rsid w:val="00B46C6E"/>
    <w:rsid w:val="00B533A7"/>
    <w:rsid w:val="00B53B7F"/>
    <w:rsid w:val="00B53CCE"/>
    <w:rsid w:val="00B53D63"/>
    <w:rsid w:val="00B54121"/>
    <w:rsid w:val="00B54ADB"/>
    <w:rsid w:val="00B575DA"/>
    <w:rsid w:val="00B57FED"/>
    <w:rsid w:val="00B62DAC"/>
    <w:rsid w:val="00B63F4D"/>
    <w:rsid w:val="00B66E16"/>
    <w:rsid w:val="00B670C1"/>
    <w:rsid w:val="00B705DD"/>
    <w:rsid w:val="00B7245E"/>
    <w:rsid w:val="00B73B5B"/>
    <w:rsid w:val="00B74313"/>
    <w:rsid w:val="00B7737C"/>
    <w:rsid w:val="00B7765E"/>
    <w:rsid w:val="00B82357"/>
    <w:rsid w:val="00B82C56"/>
    <w:rsid w:val="00B8306F"/>
    <w:rsid w:val="00B868F3"/>
    <w:rsid w:val="00B86FC4"/>
    <w:rsid w:val="00B87D04"/>
    <w:rsid w:val="00B91EAE"/>
    <w:rsid w:val="00B92573"/>
    <w:rsid w:val="00B9260F"/>
    <w:rsid w:val="00B92AA8"/>
    <w:rsid w:val="00B92E4D"/>
    <w:rsid w:val="00B94464"/>
    <w:rsid w:val="00B94D74"/>
    <w:rsid w:val="00B95AFC"/>
    <w:rsid w:val="00B969A8"/>
    <w:rsid w:val="00BA1618"/>
    <w:rsid w:val="00BA3D2A"/>
    <w:rsid w:val="00BA3F7D"/>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572"/>
    <w:rsid w:val="00C03B12"/>
    <w:rsid w:val="00C03BC1"/>
    <w:rsid w:val="00C05270"/>
    <w:rsid w:val="00C06D0C"/>
    <w:rsid w:val="00C07B5B"/>
    <w:rsid w:val="00C10072"/>
    <w:rsid w:val="00C1008D"/>
    <w:rsid w:val="00C105D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12F5"/>
    <w:rsid w:val="00C44AAC"/>
    <w:rsid w:val="00C451A0"/>
    <w:rsid w:val="00C46356"/>
    <w:rsid w:val="00C464B5"/>
    <w:rsid w:val="00C46C73"/>
    <w:rsid w:val="00C47F01"/>
    <w:rsid w:val="00C50424"/>
    <w:rsid w:val="00C50801"/>
    <w:rsid w:val="00C50A86"/>
    <w:rsid w:val="00C50B03"/>
    <w:rsid w:val="00C51704"/>
    <w:rsid w:val="00C519AB"/>
    <w:rsid w:val="00C51FC8"/>
    <w:rsid w:val="00C52517"/>
    <w:rsid w:val="00C54986"/>
    <w:rsid w:val="00C55FB5"/>
    <w:rsid w:val="00C60202"/>
    <w:rsid w:val="00C61526"/>
    <w:rsid w:val="00C62797"/>
    <w:rsid w:val="00C63EDF"/>
    <w:rsid w:val="00C64DBA"/>
    <w:rsid w:val="00C66D33"/>
    <w:rsid w:val="00C67D06"/>
    <w:rsid w:val="00C72B92"/>
    <w:rsid w:val="00C738E8"/>
    <w:rsid w:val="00C74B93"/>
    <w:rsid w:val="00C751A4"/>
    <w:rsid w:val="00C77E27"/>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D26"/>
    <w:rsid w:val="00CC0F58"/>
    <w:rsid w:val="00CC1870"/>
    <w:rsid w:val="00CC21F8"/>
    <w:rsid w:val="00CC2D8B"/>
    <w:rsid w:val="00CC4A2B"/>
    <w:rsid w:val="00CC4D30"/>
    <w:rsid w:val="00CC5485"/>
    <w:rsid w:val="00CC5BDC"/>
    <w:rsid w:val="00CC6947"/>
    <w:rsid w:val="00CD0349"/>
    <w:rsid w:val="00CD2782"/>
    <w:rsid w:val="00CD5D06"/>
    <w:rsid w:val="00CD6739"/>
    <w:rsid w:val="00CD7072"/>
    <w:rsid w:val="00CD74F7"/>
    <w:rsid w:val="00CD7D9F"/>
    <w:rsid w:val="00CE0A11"/>
    <w:rsid w:val="00CE357A"/>
    <w:rsid w:val="00CE3880"/>
    <w:rsid w:val="00CE3CF8"/>
    <w:rsid w:val="00CE5822"/>
    <w:rsid w:val="00CE5BFC"/>
    <w:rsid w:val="00CE6BF2"/>
    <w:rsid w:val="00CE73D4"/>
    <w:rsid w:val="00CF0061"/>
    <w:rsid w:val="00CF064F"/>
    <w:rsid w:val="00CF155E"/>
    <w:rsid w:val="00CF28EA"/>
    <w:rsid w:val="00CF55FF"/>
    <w:rsid w:val="00CF64B8"/>
    <w:rsid w:val="00CF6582"/>
    <w:rsid w:val="00D01363"/>
    <w:rsid w:val="00D01D7D"/>
    <w:rsid w:val="00D0254E"/>
    <w:rsid w:val="00D030C0"/>
    <w:rsid w:val="00D03E7B"/>
    <w:rsid w:val="00D041D5"/>
    <w:rsid w:val="00D05D87"/>
    <w:rsid w:val="00D06345"/>
    <w:rsid w:val="00D06BE5"/>
    <w:rsid w:val="00D10BE4"/>
    <w:rsid w:val="00D10C31"/>
    <w:rsid w:val="00D123BF"/>
    <w:rsid w:val="00D14B21"/>
    <w:rsid w:val="00D14B60"/>
    <w:rsid w:val="00D156AE"/>
    <w:rsid w:val="00D174F0"/>
    <w:rsid w:val="00D17637"/>
    <w:rsid w:val="00D20611"/>
    <w:rsid w:val="00D20768"/>
    <w:rsid w:val="00D21B96"/>
    <w:rsid w:val="00D21EC2"/>
    <w:rsid w:val="00D223C0"/>
    <w:rsid w:val="00D23ADF"/>
    <w:rsid w:val="00D24EC2"/>
    <w:rsid w:val="00D255A1"/>
    <w:rsid w:val="00D26405"/>
    <w:rsid w:val="00D30FB1"/>
    <w:rsid w:val="00D33899"/>
    <w:rsid w:val="00D33B03"/>
    <w:rsid w:val="00D35107"/>
    <w:rsid w:val="00D352DA"/>
    <w:rsid w:val="00D37616"/>
    <w:rsid w:val="00D379DC"/>
    <w:rsid w:val="00D37AC9"/>
    <w:rsid w:val="00D37C14"/>
    <w:rsid w:val="00D40931"/>
    <w:rsid w:val="00D40CD4"/>
    <w:rsid w:val="00D419A0"/>
    <w:rsid w:val="00D419FB"/>
    <w:rsid w:val="00D42F20"/>
    <w:rsid w:val="00D43A96"/>
    <w:rsid w:val="00D43F2B"/>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F5E"/>
    <w:rsid w:val="00D61501"/>
    <w:rsid w:val="00D61A6F"/>
    <w:rsid w:val="00D6473E"/>
    <w:rsid w:val="00D6546A"/>
    <w:rsid w:val="00D65DEC"/>
    <w:rsid w:val="00D67311"/>
    <w:rsid w:val="00D67516"/>
    <w:rsid w:val="00D70A44"/>
    <w:rsid w:val="00D70AB6"/>
    <w:rsid w:val="00D71AC3"/>
    <w:rsid w:val="00D71B50"/>
    <w:rsid w:val="00D72E2C"/>
    <w:rsid w:val="00D74A9F"/>
    <w:rsid w:val="00D74FFF"/>
    <w:rsid w:val="00D76561"/>
    <w:rsid w:val="00D80F6D"/>
    <w:rsid w:val="00D81A7B"/>
    <w:rsid w:val="00D833C3"/>
    <w:rsid w:val="00D8355F"/>
    <w:rsid w:val="00D84BAB"/>
    <w:rsid w:val="00D863C9"/>
    <w:rsid w:val="00D9174D"/>
    <w:rsid w:val="00D9216D"/>
    <w:rsid w:val="00D93771"/>
    <w:rsid w:val="00D93A75"/>
    <w:rsid w:val="00D9440E"/>
    <w:rsid w:val="00D94EC4"/>
    <w:rsid w:val="00D96D15"/>
    <w:rsid w:val="00D96EDD"/>
    <w:rsid w:val="00D97539"/>
    <w:rsid w:val="00DA0DF8"/>
    <w:rsid w:val="00DA26E9"/>
    <w:rsid w:val="00DA35D3"/>
    <w:rsid w:val="00DA3FE9"/>
    <w:rsid w:val="00DA725B"/>
    <w:rsid w:val="00DB07C0"/>
    <w:rsid w:val="00DB0B00"/>
    <w:rsid w:val="00DB12D8"/>
    <w:rsid w:val="00DB139F"/>
    <w:rsid w:val="00DB1CFB"/>
    <w:rsid w:val="00DB305E"/>
    <w:rsid w:val="00DB485C"/>
    <w:rsid w:val="00DB5F88"/>
    <w:rsid w:val="00DB6FF9"/>
    <w:rsid w:val="00DC06FD"/>
    <w:rsid w:val="00DC1E4C"/>
    <w:rsid w:val="00DC452C"/>
    <w:rsid w:val="00DC461E"/>
    <w:rsid w:val="00DC653A"/>
    <w:rsid w:val="00DC6AFC"/>
    <w:rsid w:val="00DC7781"/>
    <w:rsid w:val="00DC7DE9"/>
    <w:rsid w:val="00DD09E2"/>
    <w:rsid w:val="00DD1126"/>
    <w:rsid w:val="00DD5FF2"/>
    <w:rsid w:val="00DD6C5D"/>
    <w:rsid w:val="00DD6E32"/>
    <w:rsid w:val="00DD72FE"/>
    <w:rsid w:val="00DE118D"/>
    <w:rsid w:val="00DE1204"/>
    <w:rsid w:val="00DE186B"/>
    <w:rsid w:val="00DE3A34"/>
    <w:rsid w:val="00DE740F"/>
    <w:rsid w:val="00DE765A"/>
    <w:rsid w:val="00DF2218"/>
    <w:rsid w:val="00DF3361"/>
    <w:rsid w:val="00DF41D5"/>
    <w:rsid w:val="00DF51EE"/>
    <w:rsid w:val="00DF5218"/>
    <w:rsid w:val="00DF75EB"/>
    <w:rsid w:val="00E02B20"/>
    <w:rsid w:val="00E03CD7"/>
    <w:rsid w:val="00E03F0E"/>
    <w:rsid w:val="00E04B0A"/>
    <w:rsid w:val="00E05B37"/>
    <w:rsid w:val="00E05C09"/>
    <w:rsid w:val="00E0605D"/>
    <w:rsid w:val="00E07658"/>
    <w:rsid w:val="00E12108"/>
    <w:rsid w:val="00E13252"/>
    <w:rsid w:val="00E15262"/>
    <w:rsid w:val="00E15AAF"/>
    <w:rsid w:val="00E20529"/>
    <w:rsid w:val="00E21E5A"/>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B26"/>
    <w:rsid w:val="00E60B0D"/>
    <w:rsid w:val="00E6157A"/>
    <w:rsid w:val="00E61955"/>
    <w:rsid w:val="00E628AF"/>
    <w:rsid w:val="00E63AAC"/>
    <w:rsid w:val="00E64049"/>
    <w:rsid w:val="00E645B7"/>
    <w:rsid w:val="00E651B3"/>
    <w:rsid w:val="00E65552"/>
    <w:rsid w:val="00E65713"/>
    <w:rsid w:val="00E6583A"/>
    <w:rsid w:val="00E661CE"/>
    <w:rsid w:val="00E66725"/>
    <w:rsid w:val="00E67904"/>
    <w:rsid w:val="00E71258"/>
    <w:rsid w:val="00E713A7"/>
    <w:rsid w:val="00E731CB"/>
    <w:rsid w:val="00E73914"/>
    <w:rsid w:val="00E82370"/>
    <w:rsid w:val="00E827A6"/>
    <w:rsid w:val="00E83D5A"/>
    <w:rsid w:val="00E84796"/>
    <w:rsid w:val="00E850EC"/>
    <w:rsid w:val="00E85BC6"/>
    <w:rsid w:val="00E86C51"/>
    <w:rsid w:val="00E87922"/>
    <w:rsid w:val="00E911B4"/>
    <w:rsid w:val="00E9147D"/>
    <w:rsid w:val="00E9319E"/>
    <w:rsid w:val="00E941D6"/>
    <w:rsid w:val="00E94AEB"/>
    <w:rsid w:val="00E95BD7"/>
    <w:rsid w:val="00EA04F7"/>
    <w:rsid w:val="00EA0559"/>
    <w:rsid w:val="00EA05DB"/>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6F5"/>
    <w:rsid w:val="00F16C63"/>
    <w:rsid w:val="00F17F1C"/>
    <w:rsid w:val="00F2056F"/>
    <w:rsid w:val="00F206E9"/>
    <w:rsid w:val="00F21362"/>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E1E"/>
    <w:rsid w:val="00F43238"/>
    <w:rsid w:val="00F46B68"/>
    <w:rsid w:val="00F4778B"/>
    <w:rsid w:val="00F477FA"/>
    <w:rsid w:val="00F479C3"/>
    <w:rsid w:val="00F47C92"/>
    <w:rsid w:val="00F47F7D"/>
    <w:rsid w:val="00F548D2"/>
    <w:rsid w:val="00F54B65"/>
    <w:rsid w:val="00F54E2E"/>
    <w:rsid w:val="00F55075"/>
    <w:rsid w:val="00F55A20"/>
    <w:rsid w:val="00F579DA"/>
    <w:rsid w:val="00F614B9"/>
    <w:rsid w:val="00F6354E"/>
    <w:rsid w:val="00F63655"/>
    <w:rsid w:val="00F64524"/>
    <w:rsid w:val="00F66173"/>
    <w:rsid w:val="00F67B8C"/>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D32"/>
    <w:rsid w:val="00F903B3"/>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C0869"/>
    <w:rsid w:val="00FC26F3"/>
    <w:rsid w:val="00FC2A5D"/>
    <w:rsid w:val="00FC3060"/>
    <w:rsid w:val="00FC4F28"/>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B24E"/>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hyperlink" Target="http://www.cabq.gov/acs/documents/acs-monthly-informational-report-July-2022-conden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68D00-499F-4F07-AB23-739AAE2E1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12594</TotalTime>
  <Pages>18</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Windows User</cp:lastModifiedBy>
  <cp:revision>111</cp:revision>
  <cp:lastPrinted>2021-06-28T16:45:00Z</cp:lastPrinted>
  <dcterms:created xsi:type="dcterms:W3CDTF">2022-06-22T17:06:00Z</dcterms:created>
  <dcterms:modified xsi:type="dcterms:W3CDTF">2022-09-21T15:30:00Z</dcterms:modified>
</cp:coreProperties>
</file>