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C65FC0" w:rsidP="005350D9">
      <w:pPr>
        <w:pStyle w:val="NoSpacing"/>
        <w:ind w:left="-432" w:right="-432"/>
        <w:jc w:val="center"/>
        <w:rPr>
          <w:rFonts w:cstheme="minorHAnsi"/>
          <w:sz w:val="36"/>
          <w:szCs w:val="36"/>
        </w:rPr>
      </w:pPr>
      <w:r>
        <w:rPr>
          <w:rFonts w:cstheme="minorHAnsi"/>
          <w:sz w:val="36"/>
          <w:szCs w:val="36"/>
        </w:rPr>
        <w:t>March 19</w:t>
      </w:r>
      <w:r w:rsidR="0063149C">
        <w:rPr>
          <w:rFonts w:cstheme="minorHAnsi"/>
          <w:sz w:val="36"/>
          <w:szCs w:val="36"/>
        </w:rPr>
        <w:t>, 2024</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C0773F" w:rsidRDefault="008A2BCA" w:rsidP="005350D9">
      <w:pPr>
        <w:pStyle w:val="NoSpacing"/>
        <w:ind w:left="-432" w:right="-432"/>
        <w:rPr>
          <w:rFonts w:cstheme="minorHAnsi"/>
          <w:b/>
          <w:u w:val="single"/>
        </w:rPr>
      </w:pPr>
      <w:r w:rsidRPr="003F104B">
        <w:rPr>
          <w:rFonts w:cstheme="minorHAnsi"/>
          <w:b/>
          <w:u w:val="single"/>
        </w:rPr>
        <w:t>Board Members in Attendance</w:t>
      </w:r>
    </w:p>
    <w:p w:rsidR="00DB7007" w:rsidRPr="008945D0" w:rsidRDefault="00DB7007" w:rsidP="00DB7007">
      <w:pPr>
        <w:pStyle w:val="NoSpacing"/>
        <w:ind w:left="-432" w:right="-432"/>
        <w:jc w:val="both"/>
        <w:rPr>
          <w:rFonts w:ascii="Arial" w:hAnsi="Arial" w:cs="Arial"/>
        </w:rPr>
      </w:pPr>
      <w:r w:rsidRPr="008945D0">
        <w:rPr>
          <w:rFonts w:ascii="Arial" w:hAnsi="Arial" w:cs="Arial"/>
        </w:rPr>
        <w:t>Cmdr. M. Dietzel</w:t>
      </w:r>
      <w:r w:rsidRPr="008945D0">
        <w:rPr>
          <w:rFonts w:ascii="Arial" w:hAnsi="Arial" w:cs="Arial"/>
        </w:rPr>
        <w:tab/>
      </w:r>
      <w:r w:rsidRPr="008945D0">
        <w:rPr>
          <w:rFonts w:ascii="Arial" w:hAnsi="Arial" w:cs="Arial"/>
        </w:rPr>
        <w:tab/>
      </w:r>
      <w:r w:rsidRPr="008945D0">
        <w:rPr>
          <w:rFonts w:ascii="Arial" w:hAnsi="Arial" w:cs="Arial"/>
        </w:rPr>
        <w:tab/>
        <w:t xml:space="preserve">        Crisis Intervention Division</w:t>
      </w:r>
    </w:p>
    <w:p w:rsidR="0051011E" w:rsidRPr="008945D0" w:rsidRDefault="0051011E" w:rsidP="00DB7007">
      <w:pPr>
        <w:pStyle w:val="NoSpacing"/>
        <w:ind w:left="-432" w:right="-432"/>
        <w:jc w:val="both"/>
        <w:rPr>
          <w:rFonts w:ascii="Arial" w:hAnsi="Arial" w:cs="Arial"/>
        </w:rPr>
      </w:pPr>
      <w:r w:rsidRPr="008945D0">
        <w:rPr>
          <w:rFonts w:ascii="Arial" w:hAnsi="Arial" w:cs="Arial"/>
        </w:rPr>
        <w:t>Dr. Nicole Duranceaux</w:t>
      </w:r>
      <w:r w:rsidRPr="008945D0">
        <w:rPr>
          <w:rFonts w:ascii="Arial" w:hAnsi="Arial" w:cs="Arial"/>
        </w:rPr>
        <w:tab/>
      </w:r>
      <w:r w:rsidRPr="008945D0">
        <w:rPr>
          <w:rFonts w:ascii="Arial" w:hAnsi="Arial" w:cs="Arial"/>
        </w:rPr>
        <w:tab/>
        <w:t xml:space="preserve">        APD Behavioral Science Services</w:t>
      </w:r>
    </w:p>
    <w:p w:rsidR="0051011E" w:rsidRPr="008945D0" w:rsidRDefault="0051011E" w:rsidP="00DB7007">
      <w:pPr>
        <w:pStyle w:val="NoSpacing"/>
        <w:ind w:left="-432" w:right="-432"/>
        <w:jc w:val="both"/>
        <w:rPr>
          <w:rFonts w:ascii="Arial" w:hAnsi="Arial" w:cs="Arial"/>
        </w:rPr>
      </w:pPr>
      <w:r w:rsidRPr="008945D0">
        <w:rPr>
          <w:rFonts w:ascii="Arial" w:hAnsi="Arial" w:cs="Arial"/>
        </w:rPr>
        <w:t>Betty Whiton</w:t>
      </w:r>
      <w:r w:rsidRPr="008945D0">
        <w:rPr>
          <w:rFonts w:ascii="Arial" w:hAnsi="Arial" w:cs="Arial"/>
        </w:rPr>
        <w:tab/>
      </w:r>
      <w:r w:rsidRPr="008945D0">
        <w:rPr>
          <w:rFonts w:ascii="Arial" w:hAnsi="Arial" w:cs="Arial"/>
        </w:rPr>
        <w:tab/>
      </w:r>
      <w:r w:rsidRPr="008945D0">
        <w:rPr>
          <w:rFonts w:ascii="Arial" w:hAnsi="Arial" w:cs="Arial"/>
        </w:rPr>
        <w:tab/>
        <w:t xml:space="preserve">        NAMI</w:t>
      </w:r>
    </w:p>
    <w:p w:rsidR="00DB7007" w:rsidRPr="008945D0" w:rsidRDefault="00DB7007" w:rsidP="00DB7007">
      <w:pPr>
        <w:pStyle w:val="NoSpacing"/>
        <w:ind w:left="-432" w:right="-432"/>
        <w:jc w:val="both"/>
        <w:rPr>
          <w:rFonts w:ascii="Arial" w:hAnsi="Arial" w:cs="Arial"/>
        </w:rPr>
      </w:pPr>
      <w:r w:rsidRPr="008945D0">
        <w:rPr>
          <w:rFonts w:ascii="Arial" w:hAnsi="Arial" w:cs="Arial"/>
        </w:rPr>
        <w:t>Mariela Ruiz-Angel</w:t>
      </w:r>
      <w:r w:rsidRPr="008945D0">
        <w:rPr>
          <w:rFonts w:ascii="Arial" w:hAnsi="Arial" w:cs="Arial"/>
        </w:rPr>
        <w:tab/>
      </w:r>
      <w:r w:rsidR="0051011E" w:rsidRPr="008945D0">
        <w:rPr>
          <w:rFonts w:ascii="Arial" w:hAnsi="Arial" w:cs="Arial"/>
        </w:rPr>
        <w:t>/</w:t>
      </w:r>
      <w:r w:rsidR="00AE28C0" w:rsidRPr="008945D0">
        <w:rPr>
          <w:rFonts w:ascii="Arial" w:hAnsi="Arial" w:cs="Arial"/>
        </w:rPr>
        <w:t>Jodie Esquibel</w:t>
      </w:r>
      <w:r w:rsidR="0051011E" w:rsidRPr="008945D0">
        <w:rPr>
          <w:rFonts w:ascii="Arial" w:hAnsi="Arial" w:cs="Arial"/>
        </w:rPr>
        <w:t xml:space="preserve">       </w:t>
      </w:r>
      <w:r w:rsidRPr="008945D0">
        <w:rPr>
          <w:rFonts w:ascii="Arial" w:hAnsi="Arial" w:cs="Arial"/>
        </w:rPr>
        <w:t>Albuquerque Community Safety</w:t>
      </w:r>
    </w:p>
    <w:p w:rsidR="00DB7007" w:rsidRPr="008945D0" w:rsidRDefault="0051011E" w:rsidP="00DB7007">
      <w:pPr>
        <w:pStyle w:val="NoSpacing"/>
        <w:ind w:left="-432" w:right="-432"/>
        <w:jc w:val="both"/>
        <w:rPr>
          <w:rFonts w:ascii="Arial" w:hAnsi="Arial" w:cs="Arial"/>
        </w:rPr>
      </w:pPr>
      <w:r w:rsidRPr="008945D0">
        <w:rPr>
          <w:rFonts w:ascii="Arial" w:hAnsi="Arial" w:cs="Arial"/>
        </w:rPr>
        <w:t xml:space="preserve">Chief </w:t>
      </w:r>
      <w:r w:rsidR="00DB7007" w:rsidRPr="008945D0">
        <w:rPr>
          <w:rFonts w:ascii="Arial" w:hAnsi="Arial" w:cs="Arial"/>
        </w:rPr>
        <w:t>Emily Jaramillo</w:t>
      </w:r>
      <w:r w:rsidRPr="008945D0">
        <w:rPr>
          <w:rFonts w:ascii="Arial" w:hAnsi="Arial" w:cs="Arial"/>
        </w:rPr>
        <w:tab/>
        <w:t xml:space="preserve"> </w:t>
      </w:r>
      <w:r w:rsidRPr="008945D0">
        <w:rPr>
          <w:rFonts w:ascii="Arial" w:hAnsi="Arial" w:cs="Arial"/>
        </w:rPr>
        <w:tab/>
        <w:t xml:space="preserve">       </w:t>
      </w:r>
      <w:r w:rsidR="00DB7007" w:rsidRPr="008945D0">
        <w:rPr>
          <w:rFonts w:ascii="Arial" w:hAnsi="Arial" w:cs="Arial"/>
        </w:rPr>
        <w:t xml:space="preserve"> Albuquerque Fire Rescue</w:t>
      </w:r>
    </w:p>
    <w:p w:rsidR="00DB7007" w:rsidRPr="008945D0" w:rsidRDefault="002263FB" w:rsidP="00DB7007">
      <w:pPr>
        <w:pStyle w:val="NoSpacing"/>
        <w:ind w:left="-432" w:right="-432"/>
        <w:rPr>
          <w:rFonts w:ascii="Arial" w:hAnsi="Arial" w:cs="Arial"/>
        </w:rPr>
      </w:pPr>
      <w:r w:rsidRPr="008945D0">
        <w:rPr>
          <w:rFonts w:ascii="Arial" w:hAnsi="Arial" w:cs="Arial"/>
        </w:rPr>
        <w:t>Mary Perez</w:t>
      </w:r>
      <w:r w:rsidR="00DB7007" w:rsidRPr="008945D0">
        <w:rPr>
          <w:rFonts w:ascii="Arial" w:hAnsi="Arial" w:cs="Arial"/>
        </w:rPr>
        <w:tab/>
      </w:r>
      <w:r w:rsidR="00DB7007" w:rsidRPr="008945D0">
        <w:rPr>
          <w:rFonts w:ascii="Arial" w:hAnsi="Arial" w:cs="Arial"/>
        </w:rPr>
        <w:tab/>
      </w:r>
      <w:r w:rsidR="00DB7007" w:rsidRPr="008945D0">
        <w:rPr>
          <w:rFonts w:ascii="Arial" w:hAnsi="Arial" w:cs="Arial"/>
        </w:rPr>
        <w:tab/>
        <w:t xml:space="preserve">       </w:t>
      </w:r>
      <w:r w:rsidRPr="008945D0">
        <w:rPr>
          <w:rFonts w:ascii="Arial" w:hAnsi="Arial" w:cs="Arial"/>
        </w:rPr>
        <w:tab/>
        <w:t xml:space="preserve">       </w:t>
      </w:r>
      <w:r w:rsidR="00DB7007" w:rsidRPr="008945D0">
        <w:rPr>
          <w:rFonts w:ascii="Arial" w:hAnsi="Arial" w:cs="Arial"/>
        </w:rPr>
        <w:t xml:space="preserve"> </w:t>
      </w:r>
      <w:r w:rsidR="00B44CB6" w:rsidRPr="008945D0">
        <w:rPr>
          <w:rFonts w:ascii="Arial" w:hAnsi="Arial" w:cs="Arial"/>
        </w:rPr>
        <w:t>UNM Psychiatry &amp; Behavioral Sciences</w:t>
      </w:r>
    </w:p>
    <w:p w:rsidR="00DB7007" w:rsidRPr="008945D0" w:rsidRDefault="00DB7007" w:rsidP="00DB7007">
      <w:pPr>
        <w:pStyle w:val="NoSpacing"/>
        <w:ind w:left="-432" w:right="-432"/>
        <w:rPr>
          <w:rFonts w:ascii="Arial" w:hAnsi="Arial" w:cs="Arial"/>
        </w:rPr>
      </w:pPr>
      <w:r w:rsidRPr="008945D0">
        <w:rPr>
          <w:rFonts w:ascii="Arial" w:hAnsi="Arial" w:cs="Arial"/>
        </w:rPr>
        <w:t>Robert Salazar</w:t>
      </w:r>
      <w:r w:rsidRPr="008945D0">
        <w:rPr>
          <w:rFonts w:ascii="Arial" w:hAnsi="Arial" w:cs="Arial"/>
        </w:rPr>
        <w:tab/>
      </w:r>
      <w:r w:rsidRPr="008945D0">
        <w:rPr>
          <w:rFonts w:ascii="Arial" w:hAnsi="Arial" w:cs="Arial"/>
        </w:rPr>
        <w:tab/>
      </w:r>
      <w:r w:rsidRPr="008945D0">
        <w:rPr>
          <w:rFonts w:ascii="Arial" w:hAnsi="Arial" w:cs="Arial"/>
        </w:rPr>
        <w:tab/>
        <w:t xml:space="preserve">        </w:t>
      </w:r>
      <w:r w:rsidR="00DD795C" w:rsidRPr="008945D0">
        <w:rPr>
          <w:rFonts w:ascii="Arial" w:hAnsi="Arial" w:cs="Arial"/>
        </w:rPr>
        <w:t>Peer</w:t>
      </w:r>
      <w:r w:rsidRPr="008945D0">
        <w:rPr>
          <w:rFonts w:ascii="Arial" w:hAnsi="Arial" w:cs="Arial"/>
        </w:rPr>
        <w:t xml:space="preserve"> Representation</w:t>
      </w:r>
    </w:p>
    <w:p w:rsidR="002948BD" w:rsidRDefault="002263FB" w:rsidP="00DB7007">
      <w:pPr>
        <w:pStyle w:val="NoSpacing"/>
        <w:ind w:left="-432" w:right="-432"/>
        <w:rPr>
          <w:rFonts w:ascii="Arial" w:hAnsi="Arial" w:cs="Arial"/>
        </w:rPr>
      </w:pPr>
      <w:r w:rsidRPr="008945D0">
        <w:rPr>
          <w:rFonts w:ascii="Arial" w:hAnsi="Arial" w:cs="Arial"/>
        </w:rPr>
        <w:t>Coty Maxwell</w:t>
      </w:r>
      <w:r w:rsidRPr="008945D0">
        <w:rPr>
          <w:rFonts w:ascii="Arial" w:hAnsi="Arial" w:cs="Arial"/>
        </w:rPr>
        <w:tab/>
      </w:r>
      <w:r w:rsidRPr="008945D0">
        <w:rPr>
          <w:rFonts w:ascii="Arial" w:hAnsi="Arial" w:cs="Arial"/>
        </w:rPr>
        <w:tab/>
      </w:r>
      <w:r w:rsidRPr="008945D0">
        <w:rPr>
          <w:rFonts w:ascii="Arial" w:hAnsi="Arial" w:cs="Arial"/>
        </w:rPr>
        <w:tab/>
        <w:t xml:space="preserve">       </w:t>
      </w:r>
      <w:r w:rsidR="00655A11" w:rsidRPr="008945D0">
        <w:rPr>
          <w:rFonts w:ascii="Arial" w:hAnsi="Arial" w:cs="Arial"/>
        </w:rPr>
        <w:t xml:space="preserve"> </w:t>
      </w:r>
      <w:r w:rsidRPr="008945D0">
        <w:rPr>
          <w:rFonts w:ascii="Arial" w:hAnsi="Arial" w:cs="Arial"/>
        </w:rPr>
        <w:t>Crisis Intervention Division</w:t>
      </w:r>
    </w:p>
    <w:p w:rsidR="002263FB" w:rsidRPr="008945D0" w:rsidRDefault="002948BD" w:rsidP="00DB7007">
      <w:pPr>
        <w:pStyle w:val="NoSpacing"/>
        <w:ind w:left="-432" w:right="-432"/>
        <w:rPr>
          <w:rFonts w:ascii="Arial" w:hAnsi="Arial" w:cs="Arial"/>
        </w:rPr>
      </w:pPr>
      <w:r w:rsidRPr="008945D0">
        <w:rPr>
          <w:rFonts w:ascii="Arial" w:hAnsi="Arial" w:cs="Arial"/>
        </w:rPr>
        <w:t>Dr. David Ley</w:t>
      </w:r>
      <w:r w:rsidRPr="008945D0">
        <w:rPr>
          <w:rFonts w:ascii="Arial" w:hAnsi="Arial" w:cs="Arial"/>
        </w:rPr>
        <w:tab/>
      </w:r>
      <w:r w:rsidRPr="008945D0">
        <w:rPr>
          <w:rFonts w:ascii="Arial" w:hAnsi="Arial" w:cs="Arial"/>
        </w:rPr>
        <w:tab/>
      </w:r>
      <w:r w:rsidRPr="008945D0">
        <w:rPr>
          <w:rFonts w:ascii="Arial" w:hAnsi="Arial" w:cs="Arial"/>
        </w:rPr>
        <w:tab/>
        <w:t xml:space="preserve">        New Mexico Solutions</w:t>
      </w:r>
      <w:r w:rsidR="002263FB" w:rsidRPr="008945D0">
        <w:rPr>
          <w:rFonts w:ascii="Arial" w:hAnsi="Arial" w:cs="Arial"/>
        </w:rPr>
        <w:t xml:space="preserve"> </w:t>
      </w:r>
    </w:p>
    <w:p w:rsidR="002263FB" w:rsidRPr="00CB525E" w:rsidRDefault="002263FB" w:rsidP="00DB7007">
      <w:pPr>
        <w:pStyle w:val="NoSpacing"/>
        <w:ind w:left="-432" w:right="-432"/>
        <w:rPr>
          <w:rFonts w:ascii="Arial" w:hAnsi="Arial" w:cs="Arial"/>
        </w:rPr>
      </w:pPr>
      <w:r w:rsidRPr="00CB525E">
        <w:rPr>
          <w:rFonts w:ascii="Arial" w:hAnsi="Arial" w:cs="Arial"/>
        </w:rPr>
        <w:t>Paula Burton</w:t>
      </w:r>
      <w:r w:rsidR="00655A11" w:rsidRPr="00CB525E">
        <w:rPr>
          <w:rFonts w:ascii="Arial" w:hAnsi="Arial" w:cs="Arial"/>
        </w:rPr>
        <w:tab/>
      </w:r>
      <w:r w:rsidR="00655A11" w:rsidRPr="00CB525E">
        <w:rPr>
          <w:rFonts w:ascii="Arial" w:hAnsi="Arial" w:cs="Arial"/>
        </w:rPr>
        <w:tab/>
      </w:r>
      <w:r w:rsidR="00655A11" w:rsidRPr="00CB525E">
        <w:rPr>
          <w:rFonts w:ascii="Arial" w:hAnsi="Arial" w:cs="Arial"/>
        </w:rPr>
        <w:tab/>
        <w:t xml:space="preserve">        </w:t>
      </w:r>
      <w:r w:rsidR="00DD795C" w:rsidRPr="00CB525E">
        <w:rPr>
          <w:rFonts w:ascii="Arial" w:hAnsi="Arial" w:cs="Arial"/>
        </w:rPr>
        <w:t>Peer</w:t>
      </w:r>
      <w:r w:rsidR="00655A11" w:rsidRPr="00CB525E">
        <w:rPr>
          <w:rFonts w:ascii="Arial" w:hAnsi="Arial" w:cs="Arial"/>
        </w:rPr>
        <w:t xml:space="preserve"> Representative</w:t>
      </w:r>
    </w:p>
    <w:p w:rsidR="00B47E6F" w:rsidRPr="00B47E6F" w:rsidRDefault="00B47E6F" w:rsidP="00DB7007">
      <w:pPr>
        <w:pStyle w:val="NoSpacing"/>
        <w:ind w:left="-432" w:right="-432"/>
        <w:rPr>
          <w:rFonts w:ascii="Arial" w:hAnsi="Arial" w:cs="Arial"/>
        </w:rPr>
      </w:pPr>
      <w:r w:rsidRPr="00B47E6F">
        <w:rPr>
          <w:rFonts w:ascii="Arial" w:hAnsi="Arial" w:cs="Arial"/>
        </w:rPr>
        <w:t>Ryan Delaware</w:t>
      </w:r>
      <w:r w:rsidRPr="00B47E6F">
        <w:rPr>
          <w:rFonts w:ascii="Arial" w:hAnsi="Arial" w:cs="Arial"/>
        </w:rPr>
        <w:tab/>
      </w:r>
      <w:r w:rsidRPr="00B47E6F">
        <w:rPr>
          <w:rFonts w:ascii="Arial" w:hAnsi="Arial" w:cs="Arial"/>
        </w:rPr>
        <w:tab/>
      </w:r>
      <w:r w:rsidRPr="00B47E6F">
        <w:rPr>
          <w:rFonts w:ascii="Arial" w:hAnsi="Arial" w:cs="Arial"/>
        </w:rPr>
        <w:tab/>
        <w:t xml:space="preserve">        Albuquerque Health Care for the Homeless</w:t>
      </w:r>
    </w:p>
    <w:p w:rsidR="00AE28C0" w:rsidRPr="00C93FC8" w:rsidRDefault="00AB3245" w:rsidP="005350D9">
      <w:pPr>
        <w:pStyle w:val="NoSpacing"/>
        <w:ind w:left="-432" w:right="-432"/>
        <w:rPr>
          <w:rFonts w:ascii="Arial" w:hAnsi="Arial" w:cs="Arial"/>
        </w:rPr>
      </w:pPr>
      <w:r>
        <w:rPr>
          <w:rFonts w:ascii="Arial" w:hAnsi="Arial" w:cs="Arial"/>
        </w:rPr>
        <w:t>Bernice Varela</w:t>
      </w:r>
      <w:r>
        <w:rPr>
          <w:rFonts w:ascii="Arial" w:hAnsi="Arial" w:cs="Arial"/>
        </w:rPr>
        <w:tab/>
      </w:r>
      <w:r>
        <w:rPr>
          <w:rFonts w:ascii="Arial" w:hAnsi="Arial" w:cs="Arial"/>
        </w:rPr>
        <w:tab/>
      </w:r>
      <w:r>
        <w:rPr>
          <w:rFonts w:ascii="Arial" w:hAnsi="Arial" w:cs="Arial"/>
        </w:rPr>
        <w:tab/>
        <w:t xml:space="preserve">        Crossroads for Women</w:t>
      </w:r>
    </w:p>
    <w:p w:rsidR="005D32BE" w:rsidRDefault="005D32BE" w:rsidP="001630E5">
      <w:pPr>
        <w:pStyle w:val="NoSpacing"/>
        <w:ind w:left="-432" w:right="-432"/>
        <w:rPr>
          <w:rFonts w:cstheme="minorHAnsi"/>
          <w:b/>
          <w:u w:val="single"/>
        </w:rPr>
      </w:pPr>
    </w:p>
    <w:p w:rsidR="00B969A8" w:rsidRPr="00C0773F" w:rsidRDefault="00B969A8" w:rsidP="001630E5">
      <w:pPr>
        <w:pStyle w:val="NoSpacing"/>
        <w:ind w:left="-432" w:right="-432"/>
        <w:rPr>
          <w:rFonts w:cstheme="minorHAnsi"/>
          <w:b/>
          <w:u w:val="single"/>
        </w:rPr>
      </w:pPr>
      <w:bookmarkStart w:id="0" w:name="_GoBack"/>
      <w:bookmarkEnd w:id="0"/>
      <w:r w:rsidRPr="00C0773F">
        <w:rPr>
          <w:rFonts w:cstheme="minorHAnsi"/>
          <w:b/>
          <w:u w:val="single"/>
        </w:rPr>
        <w:t>Introduction to MHRAC</w:t>
      </w:r>
    </w:p>
    <w:p w:rsidR="00B969A8" w:rsidRPr="00C0773F" w:rsidRDefault="00B969A8" w:rsidP="001630E5">
      <w:pPr>
        <w:spacing w:after="0" w:line="240" w:lineRule="auto"/>
        <w:ind w:left="-432" w:right="-432"/>
        <w:jc w:val="both"/>
        <w:rPr>
          <w:rFonts w:cstheme="minorHAnsi"/>
        </w:rPr>
      </w:pPr>
      <w:r w:rsidRPr="00C0773F">
        <w:rPr>
          <w:rFonts w:cstheme="minorHAnsi"/>
        </w:rPr>
        <w:t xml:space="preserve">The Mental Health Response Advisory Committee </w:t>
      </w:r>
      <w:r w:rsidR="007B2F84" w:rsidRPr="00C0773F">
        <w:rPr>
          <w:rFonts w:cstheme="minorHAnsi"/>
        </w:rPr>
        <w:t xml:space="preserve">(MHRAC) </w:t>
      </w:r>
      <w:r w:rsidRPr="00C0773F">
        <w:rPr>
          <w:rFonts w:cstheme="minorHAnsi"/>
        </w:rPr>
        <w:t xml:space="preserve">was created by the Court Approved Settlement Agreement (CASA). We’ve been around since day one and have a focus on three areas, resources, </w:t>
      </w:r>
      <w:r w:rsidR="00227AD7" w:rsidRPr="00C0773F">
        <w:rPr>
          <w:rFonts w:cstheme="minorHAnsi"/>
        </w:rPr>
        <w:t xml:space="preserve">and </w:t>
      </w:r>
      <w:r w:rsidRPr="00C0773F">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sidRPr="00C0773F">
        <w:rPr>
          <w:rFonts w:cstheme="minorHAnsi"/>
        </w:rPr>
        <w:t>o</w:t>
      </w:r>
      <w:r w:rsidRPr="00C0773F">
        <w:rPr>
          <w:rFonts w:cstheme="minorHAnsi"/>
        </w:rPr>
        <w:t>n. As far as the training that is</w:t>
      </w:r>
      <w:r w:rsidR="00B92AA8" w:rsidRPr="00C0773F">
        <w:rPr>
          <w:rFonts w:cstheme="minorHAnsi"/>
        </w:rPr>
        <w:t xml:space="preserve"> offered. </w:t>
      </w:r>
      <w:r w:rsidRPr="00C0773F">
        <w:rPr>
          <w:rFonts w:cstheme="minorHAnsi"/>
        </w:rPr>
        <w:t>Policies are one of those things where the MHRAC is involved with assisting in writing approving</w:t>
      </w:r>
      <w:r w:rsidR="0051011E">
        <w:rPr>
          <w:rFonts w:cstheme="minorHAnsi"/>
        </w:rPr>
        <w:t>,</w:t>
      </w:r>
      <w:r w:rsidRPr="00C0773F">
        <w:rPr>
          <w:rFonts w:cstheme="minorHAnsi"/>
        </w:rPr>
        <w:t xml:space="preserve"> and recommending policy as it relates again to the narrow focus; we think narrow, but sometimes it gets pretty </w:t>
      </w:r>
      <w:r w:rsidR="00284BB5" w:rsidRPr="00C0773F">
        <w:rPr>
          <w:rFonts w:cstheme="minorHAnsi"/>
        </w:rPr>
        <w:t>wide-focused</w:t>
      </w:r>
      <w:r w:rsidRPr="00C0773F">
        <w:rPr>
          <w:rFonts w:cstheme="minorHAnsi"/>
        </w:rPr>
        <w:t xml:space="preserve"> on how law enforcement interacts with those experiencing homelessness and those experiencing a mental health crisis.</w:t>
      </w:r>
    </w:p>
    <w:p w:rsidR="002D7EB8" w:rsidRDefault="002D7EB8" w:rsidP="001630E5">
      <w:pPr>
        <w:pStyle w:val="NoSpacing"/>
        <w:ind w:left="-432" w:right="-432"/>
        <w:jc w:val="both"/>
        <w:rPr>
          <w:rFonts w:eastAsia="Calibri" w:cstheme="minorHAnsi"/>
          <w:b/>
        </w:rPr>
      </w:pPr>
    </w:p>
    <w:p w:rsidR="005B3005" w:rsidRDefault="001A4401" w:rsidP="001630E5">
      <w:pPr>
        <w:pStyle w:val="NoSpacing"/>
        <w:ind w:left="-432" w:right="-432"/>
        <w:jc w:val="both"/>
        <w:rPr>
          <w:b/>
          <w:u w:val="single"/>
        </w:rPr>
      </w:pPr>
      <w:r w:rsidRPr="00AE095B">
        <w:rPr>
          <w:b/>
          <w:u w:val="single"/>
        </w:rPr>
        <w:t>Fathom Summary</w:t>
      </w:r>
    </w:p>
    <w:p w:rsidR="00781BF7" w:rsidRPr="00CB6991" w:rsidRDefault="001C554F" w:rsidP="001630E5">
      <w:pPr>
        <w:pStyle w:val="NoSpacing"/>
        <w:ind w:left="-432" w:right="-432"/>
        <w:jc w:val="both"/>
        <w:rPr>
          <w:b/>
          <w:u w:val="single"/>
        </w:rPr>
      </w:pPr>
      <w:r w:rsidRPr="00CB6991">
        <w:rPr>
          <w:b/>
          <w:u w:val="single"/>
        </w:rPr>
        <w:t>First Time Guests</w:t>
      </w:r>
    </w:p>
    <w:p w:rsidR="00781BF7" w:rsidRDefault="002948BD" w:rsidP="001630E5">
      <w:pPr>
        <w:pStyle w:val="NoSpacing"/>
        <w:ind w:left="-432" w:right="-432"/>
        <w:jc w:val="both"/>
      </w:pPr>
      <w:r>
        <w:t xml:space="preserve">Jane Garland of NAMI, </w:t>
      </w:r>
      <w:r w:rsidR="00781BF7">
        <w:t>Lt. Chandler Houston of APD</w:t>
      </w:r>
      <w:r>
        <w:t>,</w:t>
      </w:r>
      <w:r w:rsidR="002D7BB4">
        <w:t xml:space="preserve"> </w:t>
      </w:r>
      <w:r>
        <w:t xml:space="preserve">Jamie </w:t>
      </w:r>
      <w:proofErr w:type="spellStart"/>
      <w:r>
        <w:t>Dautis</w:t>
      </w:r>
      <w:proofErr w:type="spellEnd"/>
      <w:r>
        <w:t xml:space="preserve"> of YDI,</w:t>
      </w:r>
      <w:r w:rsidR="00781BF7">
        <w:t xml:space="preserve"> </w:t>
      </w:r>
      <w:r w:rsidR="002D7BB4">
        <w:t xml:space="preserve">and Lisa Schatz-Vance, City Legal, </w:t>
      </w:r>
      <w:r w:rsidR="00781BF7">
        <w:t>were welcomed. Jane was nominated and approved to join M</w:t>
      </w:r>
      <w:r w:rsidR="00CB6991">
        <w:t xml:space="preserve">HRAC to represent NAMI </w:t>
      </w:r>
      <w:r w:rsidR="00D857B4">
        <w:t>alongside</w:t>
      </w:r>
      <w:r w:rsidR="00CB6991">
        <w:t xml:space="preserve"> Betty Whiton. </w:t>
      </w:r>
    </w:p>
    <w:p w:rsidR="00781BF7" w:rsidRPr="00CB6991" w:rsidRDefault="001C554F" w:rsidP="001630E5">
      <w:pPr>
        <w:pStyle w:val="NoSpacing"/>
        <w:ind w:left="-432" w:right="-432"/>
        <w:jc w:val="both"/>
        <w:rPr>
          <w:b/>
          <w:u w:val="single"/>
        </w:rPr>
      </w:pPr>
      <w:r w:rsidRPr="00CB6991">
        <w:rPr>
          <w:b/>
          <w:u w:val="single"/>
        </w:rPr>
        <w:t xml:space="preserve">MHRAC Ordinance </w:t>
      </w:r>
      <w:r w:rsidR="00CB6991" w:rsidRPr="00CB6991">
        <w:rPr>
          <w:b/>
          <w:u w:val="single"/>
        </w:rPr>
        <w:t>Proposal Update</w:t>
      </w:r>
    </w:p>
    <w:p w:rsidR="00781BF7" w:rsidRDefault="00781BF7" w:rsidP="001630E5">
      <w:pPr>
        <w:pStyle w:val="NoSpacing"/>
        <w:ind w:left="-432" w:right="-432"/>
        <w:jc w:val="both"/>
      </w:pPr>
      <w:r>
        <w:t xml:space="preserve">Attorney Andrew Magida presented a draft ordinance to codify </w:t>
      </w:r>
      <w:r w:rsidR="00EC0BE8">
        <w:t>MHRAC</w:t>
      </w:r>
      <w:r>
        <w:t>, soliciting feedback. Key points included nine voting members representing agencies, lived experience requirements, and administrative support from APD. Transitioning from CASA and ensuring independence were priorities.</w:t>
      </w:r>
    </w:p>
    <w:p w:rsidR="00781BF7" w:rsidRPr="00CB6991" w:rsidRDefault="00781BF7" w:rsidP="001630E5">
      <w:pPr>
        <w:pStyle w:val="NoSpacing"/>
        <w:ind w:left="-432" w:right="-432"/>
        <w:jc w:val="both"/>
        <w:rPr>
          <w:b/>
          <w:u w:val="single"/>
        </w:rPr>
      </w:pPr>
      <w:r w:rsidRPr="00CB6991">
        <w:rPr>
          <w:b/>
          <w:u w:val="single"/>
        </w:rPr>
        <w:t>Co</w:t>
      </w:r>
      <w:r w:rsidR="00CB6991">
        <w:rPr>
          <w:b/>
          <w:u w:val="single"/>
        </w:rPr>
        <w:t>mmunity E</w:t>
      </w:r>
      <w:r w:rsidR="001C554F" w:rsidRPr="00CB6991">
        <w:rPr>
          <w:b/>
          <w:u w:val="single"/>
        </w:rPr>
        <w:t>ngage</w:t>
      </w:r>
      <w:r w:rsidR="00CB6991">
        <w:rPr>
          <w:b/>
          <w:u w:val="single"/>
        </w:rPr>
        <w:t>ment T</w:t>
      </w:r>
      <w:r w:rsidR="001C554F" w:rsidRPr="00CB6991">
        <w:rPr>
          <w:b/>
          <w:u w:val="single"/>
        </w:rPr>
        <w:t>eam</w:t>
      </w:r>
      <w:r w:rsidR="008623BE">
        <w:rPr>
          <w:b/>
          <w:u w:val="single"/>
        </w:rPr>
        <w:t xml:space="preserve"> </w:t>
      </w:r>
      <w:r w:rsidR="00CB6991">
        <w:rPr>
          <w:b/>
          <w:u w:val="single"/>
        </w:rPr>
        <w:t>(CET) U</w:t>
      </w:r>
      <w:r w:rsidR="001C554F" w:rsidRPr="00CB6991">
        <w:rPr>
          <w:b/>
          <w:u w:val="single"/>
        </w:rPr>
        <w:t>pdate</w:t>
      </w:r>
    </w:p>
    <w:p w:rsidR="00781BF7" w:rsidRDefault="00781BF7" w:rsidP="001630E5">
      <w:pPr>
        <w:pStyle w:val="NoSpacing"/>
        <w:ind w:left="-432" w:right="-432"/>
        <w:jc w:val="both"/>
      </w:pPr>
      <w:r>
        <w:t>YDI's Jamie Dautis detailed CET's crisis response services and 40-60 monthly referrals. APD was encouraged to refer appropriately to stabilize clients before higher levels of care. Collaboration between agencies on housing and acute needs was emphasized.</w:t>
      </w:r>
    </w:p>
    <w:p w:rsidR="00781BF7" w:rsidRPr="00CB6991" w:rsidRDefault="00781BF7" w:rsidP="001630E5">
      <w:pPr>
        <w:pStyle w:val="NoSpacing"/>
        <w:ind w:left="-432" w:right="-432"/>
        <w:jc w:val="both"/>
        <w:rPr>
          <w:b/>
          <w:u w:val="single"/>
        </w:rPr>
      </w:pPr>
      <w:r w:rsidRPr="00CB6991">
        <w:rPr>
          <w:b/>
          <w:u w:val="single"/>
        </w:rPr>
        <w:t>CIU</w:t>
      </w:r>
      <w:r w:rsidR="00CB6991">
        <w:rPr>
          <w:b/>
          <w:u w:val="single"/>
        </w:rPr>
        <w:t>, APD, and BSS U</w:t>
      </w:r>
      <w:r w:rsidR="001C554F" w:rsidRPr="00CB6991">
        <w:rPr>
          <w:b/>
          <w:u w:val="single"/>
        </w:rPr>
        <w:t>pdates</w:t>
      </w:r>
    </w:p>
    <w:p w:rsidR="00781BF7" w:rsidRDefault="00781BF7" w:rsidP="001630E5">
      <w:pPr>
        <w:pStyle w:val="NoSpacing"/>
        <w:ind w:left="-432" w:right="-432"/>
        <w:jc w:val="both"/>
      </w:pPr>
      <w:r>
        <w:t>ACS and APD provided updates inclu</w:t>
      </w:r>
      <w:r w:rsidR="008E3A58">
        <w:t>ding ACS's new outreach efforts.</w:t>
      </w:r>
      <w:r>
        <w:t xml:space="preserve"> CIU's </w:t>
      </w:r>
      <w:r w:rsidR="008E3A58">
        <w:t xml:space="preserve">had </w:t>
      </w:r>
      <w:r>
        <w:t>450 monthly referrals, and recognition of clinicians Mike Lucero</w:t>
      </w:r>
      <w:r w:rsidR="008E3A58">
        <w:t xml:space="preserve">, Josh Isler, and </w:t>
      </w:r>
      <w:r>
        <w:t xml:space="preserve">Oakley. </w:t>
      </w:r>
      <w:r w:rsidR="00EC0BE8">
        <w:t>A partnership</w:t>
      </w:r>
      <w:r>
        <w:t xml:space="preserve"> between groups to help those in need was highlighted.</w:t>
      </w:r>
    </w:p>
    <w:p w:rsidR="00781BF7" w:rsidRDefault="00781BF7" w:rsidP="001630E5">
      <w:pPr>
        <w:pStyle w:val="NoSpacing"/>
        <w:ind w:left="-432" w:right="-432"/>
        <w:jc w:val="both"/>
      </w:pPr>
    </w:p>
    <w:p w:rsidR="006B1F7E" w:rsidRDefault="006B1F7E" w:rsidP="001630E5">
      <w:pPr>
        <w:pStyle w:val="NoSpacing"/>
        <w:ind w:left="-432" w:right="-432"/>
        <w:jc w:val="both"/>
        <w:rPr>
          <w:b/>
          <w:u w:val="single"/>
        </w:rPr>
      </w:pPr>
    </w:p>
    <w:p w:rsidR="00781BF7" w:rsidRPr="00EC0BE8" w:rsidRDefault="00EC0BE8" w:rsidP="001630E5">
      <w:pPr>
        <w:pStyle w:val="NoSpacing"/>
        <w:ind w:left="-432" w:right="-432"/>
        <w:jc w:val="both"/>
        <w:rPr>
          <w:b/>
          <w:u w:val="single"/>
        </w:rPr>
      </w:pPr>
      <w:r w:rsidRPr="00EC0BE8">
        <w:rPr>
          <w:b/>
          <w:u w:val="single"/>
        </w:rPr>
        <w:lastRenderedPageBreak/>
        <w:t>Gibson Health Hub Update aka Gateway Center</w:t>
      </w:r>
    </w:p>
    <w:p w:rsidR="00781BF7" w:rsidRDefault="00781BF7" w:rsidP="001630E5">
      <w:pPr>
        <w:pStyle w:val="NoSpacing"/>
        <w:ind w:left="-432" w:right="-432"/>
        <w:jc w:val="both"/>
      </w:pPr>
      <w:r>
        <w:t>Gilbert shared the newly issued RFP for a sobering center operator. Construction is ongoing for a 2024/25 opening. Widespread sharing of the opportunity was encouraged to submit proposals.</w:t>
      </w:r>
    </w:p>
    <w:p w:rsidR="006B1F7E" w:rsidRDefault="006B1F7E" w:rsidP="001630E5">
      <w:pPr>
        <w:pStyle w:val="NoSpacing"/>
        <w:ind w:left="-432" w:right="-432"/>
        <w:jc w:val="both"/>
        <w:rPr>
          <w:b/>
          <w:u w:val="single"/>
        </w:rPr>
      </w:pPr>
    </w:p>
    <w:p w:rsidR="008623BE" w:rsidRDefault="008623BE" w:rsidP="001630E5">
      <w:pPr>
        <w:pStyle w:val="NoSpacing"/>
        <w:ind w:left="-432" w:right="-432"/>
        <w:jc w:val="both"/>
        <w:rPr>
          <w:b/>
          <w:u w:val="single"/>
        </w:rPr>
      </w:pPr>
      <w:r>
        <w:rPr>
          <w:b/>
          <w:u w:val="single"/>
        </w:rPr>
        <w:t>MHRAC Final Discussion</w:t>
      </w:r>
    </w:p>
    <w:p w:rsidR="005F485A" w:rsidRDefault="00781BF7" w:rsidP="001630E5">
      <w:pPr>
        <w:pStyle w:val="NoSpacing"/>
        <w:ind w:left="-432" w:right="-432"/>
        <w:jc w:val="both"/>
      </w:pPr>
      <w:r w:rsidRPr="008623BE">
        <w:t>Thank you a</w:t>
      </w:r>
      <w:r w:rsidR="00EC0BE8" w:rsidRPr="008623BE">
        <w:t>nd F</w:t>
      </w:r>
      <w:r w:rsidRPr="008623BE">
        <w:t xml:space="preserve">arewell </w:t>
      </w:r>
      <w:r w:rsidR="008623BE">
        <w:t xml:space="preserve">to </w:t>
      </w:r>
      <w:r>
        <w:t xml:space="preserve">Commander Dietzel and attorney Andrew Magida </w:t>
      </w:r>
      <w:r w:rsidR="008623BE">
        <w:t xml:space="preserve">who </w:t>
      </w:r>
      <w:r>
        <w:t xml:space="preserve">were thanked for their long-standing support of </w:t>
      </w:r>
      <w:r w:rsidR="00EC0BE8">
        <w:t>MHRAC</w:t>
      </w:r>
      <w:r>
        <w:t xml:space="preserve"> as they depart</w:t>
      </w:r>
      <w:r w:rsidR="00EC0BE8">
        <w:t xml:space="preserve"> from their roles. The c</w:t>
      </w:r>
      <w:r>
        <w:t>ontinued progress and advocacy on issues of homelessness and behavioral health were celebrated.</w:t>
      </w:r>
    </w:p>
    <w:p w:rsidR="00EC0BE8" w:rsidRPr="005F485A" w:rsidRDefault="00EC0BE8" w:rsidP="00781BF7">
      <w:pPr>
        <w:pStyle w:val="NoSpacing"/>
        <w:jc w:val="both"/>
      </w:pPr>
    </w:p>
    <w:p w:rsidR="000E68E5" w:rsidRDefault="0051011E" w:rsidP="000E68E5">
      <w:pPr>
        <w:spacing w:after="0" w:line="240" w:lineRule="auto"/>
        <w:ind w:left="-432" w:right="-432"/>
        <w:rPr>
          <w:rFonts w:eastAsia="Calibri" w:cstheme="minorHAnsi"/>
          <w:b/>
          <w:u w:val="single"/>
        </w:rPr>
      </w:pPr>
      <w:r w:rsidRPr="00AE095B">
        <w:rPr>
          <w:rFonts w:eastAsia="Calibri" w:cstheme="minorHAnsi"/>
          <w:b/>
          <w:u w:val="single"/>
        </w:rPr>
        <w:t>Roll call of Board Members</w:t>
      </w:r>
      <w:r w:rsidR="008945D0" w:rsidRPr="00AE095B">
        <w:rPr>
          <w:rFonts w:eastAsia="Calibri" w:cstheme="minorHAnsi"/>
          <w:b/>
          <w:u w:val="single"/>
        </w:rPr>
        <w:t>, Commander Dietzel</w:t>
      </w:r>
    </w:p>
    <w:p w:rsidR="0051011E" w:rsidRPr="000E68E5" w:rsidRDefault="003F104B" w:rsidP="000E68E5">
      <w:pPr>
        <w:spacing w:after="0" w:line="240" w:lineRule="auto"/>
        <w:ind w:left="-432" w:right="-432"/>
        <w:rPr>
          <w:rFonts w:eastAsia="Calibri" w:cstheme="minorHAnsi"/>
          <w:b/>
          <w:u w:val="single"/>
        </w:rPr>
      </w:pPr>
      <w:r>
        <w:rPr>
          <w:rFonts w:eastAsia="Calibri" w:cstheme="minorHAnsi"/>
        </w:rPr>
        <w:t xml:space="preserve">Eleven </w:t>
      </w:r>
      <w:r w:rsidR="00BA2022" w:rsidRPr="000E68E5">
        <w:rPr>
          <w:rFonts w:eastAsia="Calibri" w:cstheme="minorHAnsi"/>
        </w:rPr>
        <w:t xml:space="preserve">of </w:t>
      </w:r>
      <w:r w:rsidR="000E68E5" w:rsidRPr="000E68E5">
        <w:rPr>
          <w:rFonts w:eastAsia="Calibri" w:cstheme="minorHAnsi"/>
        </w:rPr>
        <w:t>fifteen</w:t>
      </w:r>
      <w:r w:rsidR="00D6667C" w:rsidRPr="000E68E5">
        <w:rPr>
          <w:rFonts w:eastAsia="Calibri" w:cstheme="minorHAnsi"/>
        </w:rPr>
        <w:t xml:space="preserve"> MHRAC </w:t>
      </w:r>
      <w:r w:rsidR="008945D0">
        <w:rPr>
          <w:rFonts w:eastAsia="Calibri" w:cstheme="minorHAnsi"/>
        </w:rPr>
        <w:t xml:space="preserve">Board </w:t>
      </w:r>
      <w:r w:rsidR="00D6667C" w:rsidRPr="000E68E5">
        <w:rPr>
          <w:rFonts w:eastAsia="Calibri" w:cstheme="minorHAnsi"/>
        </w:rPr>
        <w:t xml:space="preserve">Members were in attendance. </w:t>
      </w:r>
    </w:p>
    <w:p w:rsidR="0051011E" w:rsidRDefault="0051011E" w:rsidP="005350D9">
      <w:pPr>
        <w:spacing w:after="0" w:line="240" w:lineRule="auto"/>
        <w:ind w:left="-432" w:right="-432"/>
        <w:rPr>
          <w:rFonts w:eastAsia="Calibri" w:cstheme="minorHAnsi"/>
          <w:b/>
          <w:u w:val="single"/>
        </w:rPr>
      </w:pPr>
    </w:p>
    <w:p w:rsidR="00B57FED" w:rsidRPr="00C0773F" w:rsidRDefault="009A3286" w:rsidP="005350D9">
      <w:pPr>
        <w:spacing w:after="0" w:line="240" w:lineRule="auto"/>
        <w:ind w:left="-432" w:right="-432"/>
        <w:rPr>
          <w:rFonts w:eastAsia="Calibri" w:cstheme="minorHAnsi"/>
          <w:b/>
          <w:u w:val="single"/>
        </w:rPr>
      </w:pPr>
      <w:r w:rsidRPr="00AE095B">
        <w:rPr>
          <w:rFonts w:eastAsia="Calibri" w:cstheme="minorHAnsi"/>
          <w:b/>
          <w:u w:val="single"/>
        </w:rPr>
        <w:t>Welcome F</w:t>
      </w:r>
      <w:r w:rsidR="005C51E0" w:rsidRPr="00AE095B">
        <w:rPr>
          <w:rFonts w:eastAsia="Calibri" w:cstheme="minorHAnsi"/>
          <w:b/>
          <w:u w:val="single"/>
        </w:rPr>
        <w:t>irst</w:t>
      </w:r>
      <w:r w:rsidR="00D10C31" w:rsidRPr="00AE095B">
        <w:rPr>
          <w:rFonts w:eastAsia="Calibri" w:cstheme="minorHAnsi"/>
          <w:b/>
          <w:u w:val="single"/>
        </w:rPr>
        <w:t>-</w:t>
      </w:r>
      <w:r w:rsidRPr="00AE095B">
        <w:rPr>
          <w:rFonts w:eastAsia="Calibri" w:cstheme="minorHAnsi"/>
          <w:b/>
          <w:u w:val="single"/>
        </w:rPr>
        <w:t>Time G</w:t>
      </w:r>
      <w:r w:rsidR="005C51E0" w:rsidRPr="00AE095B">
        <w:rPr>
          <w:rFonts w:eastAsia="Calibri" w:cstheme="minorHAnsi"/>
          <w:b/>
          <w:u w:val="single"/>
        </w:rPr>
        <w:t>uests</w:t>
      </w:r>
    </w:p>
    <w:p w:rsidR="003E6882" w:rsidRDefault="002C01BF" w:rsidP="00413F98">
      <w:pPr>
        <w:spacing w:after="0" w:line="240" w:lineRule="auto"/>
        <w:ind w:left="-432" w:right="-432"/>
        <w:rPr>
          <w:rFonts w:eastAsia="Calibri" w:cstheme="minorHAnsi"/>
        </w:rPr>
      </w:pPr>
      <w:r w:rsidRPr="002C01BF">
        <w:rPr>
          <w:rFonts w:eastAsia="Calibri" w:cstheme="minorHAnsi"/>
        </w:rPr>
        <w:t>Lt. Chandler Houston</w:t>
      </w:r>
      <w:r>
        <w:rPr>
          <w:rFonts w:eastAsia="Calibri" w:cstheme="minorHAnsi"/>
        </w:rPr>
        <w:t>, Albuquerque Police Department Police Academy</w:t>
      </w:r>
    </w:p>
    <w:p w:rsidR="002C01BF" w:rsidRDefault="002C01BF" w:rsidP="008945D0">
      <w:pPr>
        <w:spacing w:after="0" w:line="240" w:lineRule="auto"/>
        <w:ind w:left="-432" w:right="-432"/>
        <w:rPr>
          <w:rFonts w:eastAsia="Calibri" w:cstheme="minorHAnsi"/>
        </w:rPr>
      </w:pPr>
      <w:r>
        <w:rPr>
          <w:rFonts w:eastAsia="Calibri" w:cstheme="minorHAnsi"/>
        </w:rPr>
        <w:t xml:space="preserve">He </w:t>
      </w:r>
      <w:r w:rsidR="008945D0">
        <w:rPr>
          <w:rFonts w:eastAsia="Calibri" w:cstheme="minorHAnsi"/>
        </w:rPr>
        <w:t>has replaced</w:t>
      </w:r>
      <w:r>
        <w:rPr>
          <w:rFonts w:eastAsia="Calibri" w:cstheme="minorHAnsi"/>
        </w:rPr>
        <w:t xml:space="preserve"> Lt. Jen Chacon who </w:t>
      </w:r>
      <w:r w:rsidR="008945D0">
        <w:rPr>
          <w:rFonts w:eastAsia="Calibri" w:cstheme="minorHAnsi"/>
        </w:rPr>
        <w:t>is back out in the field</w:t>
      </w:r>
    </w:p>
    <w:p w:rsidR="008945D0" w:rsidRDefault="008945D0" w:rsidP="008945D0">
      <w:pPr>
        <w:spacing w:after="0" w:line="240" w:lineRule="auto"/>
        <w:ind w:left="-432" w:right="-432"/>
        <w:rPr>
          <w:rFonts w:eastAsia="Calibri" w:cstheme="minorHAnsi"/>
        </w:rPr>
      </w:pPr>
    </w:p>
    <w:p w:rsidR="002C01BF" w:rsidRDefault="002C01BF" w:rsidP="00413F98">
      <w:pPr>
        <w:spacing w:after="0" w:line="240" w:lineRule="auto"/>
        <w:ind w:left="-432" w:right="-432"/>
        <w:rPr>
          <w:rFonts w:eastAsia="Calibri" w:cstheme="minorHAnsi"/>
        </w:rPr>
      </w:pPr>
      <w:r>
        <w:rPr>
          <w:rFonts w:eastAsia="Calibri" w:cstheme="minorHAnsi"/>
        </w:rPr>
        <w:t xml:space="preserve">Jane Garland, </w:t>
      </w:r>
      <w:r w:rsidR="00E56FB4">
        <w:rPr>
          <w:rFonts w:eastAsia="Calibri" w:cstheme="minorHAnsi"/>
        </w:rPr>
        <w:t xml:space="preserve">Vice President, </w:t>
      </w:r>
      <w:r>
        <w:rPr>
          <w:rFonts w:eastAsia="Calibri" w:cstheme="minorHAnsi"/>
        </w:rPr>
        <w:t>N</w:t>
      </w:r>
      <w:r w:rsidR="009C0930">
        <w:rPr>
          <w:rFonts w:eastAsia="Calibri" w:cstheme="minorHAnsi"/>
        </w:rPr>
        <w:t>AMI Albuquerque</w:t>
      </w:r>
    </w:p>
    <w:p w:rsidR="009C0930" w:rsidRPr="002C01BF" w:rsidRDefault="007748D9" w:rsidP="00413F98">
      <w:pPr>
        <w:spacing w:after="0" w:line="240" w:lineRule="auto"/>
        <w:ind w:left="-432" w:right="-432"/>
        <w:rPr>
          <w:rFonts w:eastAsia="Calibri" w:cstheme="minorHAnsi"/>
        </w:rPr>
      </w:pPr>
      <w:r>
        <w:rPr>
          <w:rFonts w:eastAsia="Calibri" w:cstheme="minorHAnsi"/>
        </w:rPr>
        <w:t>Was</w:t>
      </w:r>
      <w:r w:rsidR="009C0930">
        <w:rPr>
          <w:rFonts w:eastAsia="Calibri" w:cstheme="minorHAnsi"/>
        </w:rPr>
        <w:t xml:space="preserve"> nominated by Betty Whiton as </w:t>
      </w:r>
      <w:r w:rsidR="008F4AE7">
        <w:rPr>
          <w:rFonts w:eastAsia="Calibri" w:cstheme="minorHAnsi"/>
        </w:rPr>
        <w:t xml:space="preserve">another </w:t>
      </w:r>
      <w:r w:rsidR="009C0930">
        <w:rPr>
          <w:rFonts w:eastAsia="Calibri" w:cstheme="minorHAnsi"/>
        </w:rPr>
        <w:t>NAMI representative at the MHRAC meetings.</w:t>
      </w:r>
      <w:r w:rsidR="008F4AE7">
        <w:rPr>
          <w:rFonts w:eastAsia="Calibri" w:cstheme="minorHAnsi"/>
        </w:rPr>
        <w:t xml:space="preserve"> </w:t>
      </w:r>
    </w:p>
    <w:p w:rsidR="002C01BF" w:rsidRDefault="002C01BF" w:rsidP="00413F98">
      <w:pPr>
        <w:spacing w:after="0" w:line="240" w:lineRule="auto"/>
        <w:ind w:left="-432" w:right="-432"/>
        <w:rPr>
          <w:rFonts w:eastAsia="Calibri" w:cstheme="minorHAnsi"/>
          <w:b/>
          <w:u w:val="single"/>
        </w:rPr>
      </w:pPr>
    </w:p>
    <w:p w:rsidR="00166D16" w:rsidRDefault="00166D16" w:rsidP="00413F98">
      <w:pPr>
        <w:spacing w:after="0" w:line="240" w:lineRule="auto"/>
        <w:ind w:left="-432" w:right="-432"/>
        <w:rPr>
          <w:rFonts w:eastAsia="Calibri" w:cstheme="minorHAnsi"/>
        </w:rPr>
      </w:pPr>
      <w:r w:rsidRPr="00166D16">
        <w:rPr>
          <w:rFonts w:eastAsia="Calibri" w:cstheme="minorHAnsi"/>
        </w:rPr>
        <w:t>Jamie Dautis</w:t>
      </w:r>
      <w:r>
        <w:rPr>
          <w:rFonts w:eastAsia="Calibri" w:cstheme="minorHAnsi"/>
        </w:rPr>
        <w:t xml:space="preserve">, </w:t>
      </w:r>
      <w:r w:rsidRPr="00166D16">
        <w:rPr>
          <w:rFonts w:eastAsia="Calibri" w:cstheme="minorHAnsi"/>
        </w:rPr>
        <w:t>YDI</w:t>
      </w:r>
    </w:p>
    <w:p w:rsidR="002C01BF" w:rsidRDefault="003E659A" w:rsidP="00413F98">
      <w:pPr>
        <w:spacing w:after="0" w:line="240" w:lineRule="auto"/>
        <w:ind w:left="-432" w:right="-432"/>
        <w:rPr>
          <w:rFonts w:eastAsia="Calibri" w:cstheme="minorHAnsi"/>
        </w:rPr>
      </w:pPr>
      <w:r>
        <w:rPr>
          <w:rFonts w:eastAsia="Calibri" w:cstheme="minorHAnsi"/>
        </w:rPr>
        <w:t xml:space="preserve">I work with YDI; I am affiliated with the Community Engagement Team (CET) and </w:t>
      </w:r>
      <w:r w:rsidR="002D7BB4">
        <w:rPr>
          <w:rFonts w:eastAsia="Calibri" w:cstheme="minorHAnsi"/>
        </w:rPr>
        <w:t>our</w:t>
      </w:r>
      <w:r>
        <w:rPr>
          <w:rFonts w:eastAsia="Calibri" w:cstheme="minorHAnsi"/>
        </w:rPr>
        <w:t xml:space="preserve"> Street Outreach Program</w:t>
      </w:r>
    </w:p>
    <w:p w:rsidR="002D7BB4" w:rsidRDefault="002D7BB4" w:rsidP="00413F98">
      <w:pPr>
        <w:spacing w:after="0" w:line="240" w:lineRule="auto"/>
        <w:ind w:left="-432" w:right="-432"/>
        <w:rPr>
          <w:rFonts w:eastAsia="Calibri" w:cstheme="minorHAnsi"/>
        </w:rPr>
      </w:pPr>
    </w:p>
    <w:p w:rsidR="002D7BB4" w:rsidRDefault="002D7BB4" w:rsidP="00413F98">
      <w:pPr>
        <w:spacing w:after="0" w:line="240" w:lineRule="auto"/>
        <w:ind w:left="-432" w:right="-432"/>
        <w:rPr>
          <w:rFonts w:eastAsia="Calibri" w:cstheme="minorHAnsi"/>
        </w:rPr>
      </w:pPr>
      <w:r>
        <w:rPr>
          <w:rFonts w:eastAsia="Calibri" w:cstheme="minorHAnsi"/>
        </w:rPr>
        <w:t>Lisa Schatz-Vance, City Legal</w:t>
      </w:r>
    </w:p>
    <w:p w:rsidR="00166D16" w:rsidRDefault="002C4996" w:rsidP="002D7BB4">
      <w:pPr>
        <w:spacing w:after="0" w:line="240" w:lineRule="auto"/>
        <w:ind w:left="-432" w:right="-432"/>
        <w:rPr>
          <w:rFonts w:eastAsia="Calibri" w:cstheme="minorHAnsi"/>
        </w:rPr>
      </w:pPr>
      <w:r>
        <w:rPr>
          <w:rFonts w:eastAsia="Calibri" w:cstheme="minorHAnsi"/>
        </w:rPr>
        <w:t>The n</w:t>
      </w:r>
      <w:r w:rsidR="002D7BB4">
        <w:rPr>
          <w:rFonts w:eastAsia="Calibri" w:cstheme="minorHAnsi"/>
        </w:rPr>
        <w:t>ew assistant city attorney for the Office of Civil Rights.</w:t>
      </w:r>
      <w:r>
        <w:rPr>
          <w:rFonts w:eastAsia="Calibri" w:cstheme="minorHAnsi"/>
        </w:rPr>
        <w:t xml:space="preserve"> Lisa</w:t>
      </w:r>
      <w:r w:rsidR="002D7BB4">
        <w:rPr>
          <w:rFonts w:eastAsia="Calibri" w:cstheme="minorHAnsi"/>
        </w:rPr>
        <w:t xml:space="preserve"> will be taking over Andrew Magida's duties related to MHRAC going forward. </w:t>
      </w:r>
      <w:r>
        <w:rPr>
          <w:rFonts w:eastAsia="Calibri" w:cstheme="minorHAnsi"/>
        </w:rPr>
        <w:t>Her</w:t>
      </w:r>
      <w:r w:rsidR="002D7BB4">
        <w:rPr>
          <w:rFonts w:eastAsia="Calibri" w:cstheme="minorHAnsi"/>
        </w:rPr>
        <w:t xml:space="preserve"> background has been with systemic reform involving individuals with disabilities. I also have familiarity with the issues that the MHRAC has been addressing during its existence. </w:t>
      </w:r>
    </w:p>
    <w:p w:rsidR="002D7BB4" w:rsidRPr="002D7BB4" w:rsidRDefault="002D7BB4" w:rsidP="002D7BB4">
      <w:pPr>
        <w:spacing w:after="0" w:line="240" w:lineRule="auto"/>
        <w:ind w:left="-432" w:right="-432"/>
        <w:rPr>
          <w:rFonts w:eastAsia="Calibri" w:cstheme="minorHAnsi"/>
        </w:rPr>
      </w:pPr>
    </w:p>
    <w:p w:rsidR="00816851" w:rsidRPr="00C0773F" w:rsidRDefault="009A3286" w:rsidP="00413F98">
      <w:pPr>
        <w:spacing w:after="0" w:line="240" w:lineRule="auto"/>
        <w:ind w:left="-432" w:right="-432"/>
        <w:rPr>
          <w:rFonts w:eastAsia="Calibri" w:cstheme="minorHAnsi"/>
          <w:b/>
          <w:u w:val="single"/>
        </w:rPr>
      </w:pPr>
      <w:r w:rsidRPr="00AE095B">
        <w:rPr>
          <w:rFonts w:eastAsia="Calibri" w:cstheme="minorHAnsi"/>
          <w:b/>
          <w:u w:val="single"/>
        </w:rPr>
        <w:t>Approval of Meeting M</w:t>
      </w:r>
      <w:r w:rsidR="00486780" w:rsidRPr="00AE095B">
        <w:rPr>
          <w:rFonts w:eastAsia="Calibri" w:cstheme="minorHAnsi"/>
          <w:b/>
          <w:u w:val="single"/>
        </w:rPr>
        <w:t>inutes</w:t>
      </w:r>
    </w:p>
    <w:p w:rsidR="00176B13" w:rsidRPr="00C0773F" w:rsidRDefault="0033711C" w:rsidP="005350D9">
      <w:pPr>
        <w:spacing w:after="0" w:line="240" w:lineRule="auto"/>
        <w:ind w:left="-432" w:right="-432"/>
        <w:rPr>
          <w:rFonts w:eastAsia="Calibri" w:cstheme="minorHAnsi"/>
        </w:rPr>
      </w:pPr>
      <w:r w:rsidRPr="00C0773F">
        <w:rPr>
          <w:rFonts w:eastAsia="Calibri" w:cstheme="minorHAnsi"/>
        </w:rPr>
        <w:t>1</w:t>
      </w:r>
      <w:r w:rsidRPr="00C0773F">
        <w:rPr>
          <w:rFonts w:eastAsia="Calibri" w:cstheme="minorHAnsi"/>
          <w:vertAlign w:val="superscript"/>
        </w:rPr>
        <w:t>st</w:t>
      </w:r>
      <w:r w:rsidRPr="00C0773F">
        <w:rPr>
          <w:rFonts w:eastAsia="Calibri" w:cstheme="minorHAnsi"/>
        </w:rPr>
        <w:t xml:space="preserve"> Motion</w:t>
      </w:r>
      <w:r w:rsidR="00486780" w:rsidRPr="00C0773F">
        <w:rPr>
          <w:rFonts w:eastAsia="Calibri" w:cstheme="minorHAnsi"/>
        </w:rPr>
        <w:t xml:space="preserve"> –</w:t>
      </w:r>
      <w:r w:rsidR="0055044B" w:rsidRPr="00C0773F">
        <w:rPr>
          <w:rFonts w:eastAsia="Calibri" w:cstheme="minorHAnsi"/>
        </w:rPr>
        <w:t xml:space="preserve"> </w:t>
      </w:r>
      <w:r w:rsidR="008A1BED">
        <w:rPr>
          <w:rFonts w:eastAsia="Calibri" w:cstheme="minorHAnsi"/>
        </w:rPr>
        <w:t>David Ley</w:t>
      </w:r>
    </w:p>
    <w:p w:rsidR="00C33EAE" w:rsidRPr="00C0773F" w:rsidRDefault="00486780" w:rsidP="005350D9">
      <w:pPr>
        <w:spacing w:after="0" w:line="240" w:lineRule="auto"/>
        <w:ind w:left="-432" w:right="-432"/>
        <w:rPr>
          <w:rFonts w:eastAsia="Calibri" w:cstheme="minorHAnsi"/>
        </w:rPr>
      </w:pPr>
      <w:r w:rsidRPr="00C0773F">
        <w:rPr>
          <w:rFonts w:eastAsia="Calibri" w:cstheme="minorHAnsi"/>
        </w:rPr>
        <w:t>2</w:t>
      </w:r>
      <w:r w:rsidRPr="00C0773F">
        <w:rPr>
          <w:rFonts w:eastAsia="Calibri" w:cstheme="minorHAnsi"/>
          <w:vertAlign w:val="superscript"/>
        </w:rPr>
        <w:t>nd</w:t>
      </w:r>
      <w:r w:rsidR="0055044B" w:rsidRPr="00C0773F">
        <w:rPr>
          <w:rFonts w:eastAsia="Calibri" w:cstheme="minorHAnsi"/>
        </w:rPr>
        <w:t xml:space="preserve"> Motion – </w:t>
      </w:r>
      <w:r w:rsidR="008A1BED">
        <w:rPr>
          <w:rFonts w:eastAsia="Calibri" w:cstheme="minorHAnsi"/>
        </w:rPr>
        <w:t>No second motion was asked for</w:t>
      </w:r>
    </w:p>
    <w:p w:rsidR="009A3E92" w:rsidRPr="00C0773F" w:rsidRDefault="00E03CD7" w:rsidP="009A3E92">
      <w:pPr>
        <w:spacing w:after="0" w:line="240" w:lineRule="auto"/>
        <w:ind w:left="-432" w:right="-432"/>
        <w:rPr>
          <w:rFonts w:eastAsia="Calibri" w:cstheme="minorHAnsi"/>
        </w:rPr>
      </w:pPr>
      <w:r w:rsidRPr="00C0773F">
        <w:rPr>
          <w:rFonts w:eastAsia="Calibri" w:cstheme="minorHAnsi"/>
        </w:rPr>
        <w:t xml:space="preserve">Minutes from the </w:t>
      </w:r>
      <w:r w:rsidR="008C25D6">
        <w:rPr>
          <w:rFonts w:eastAsia="Calibri" w:cstheme="minorHAnsi"/>
        </w:rPr>
        <w:t>February</w:t>
      </w:r>
      <w:r w:rsidR="009A3286">
        <w:rPr>
          <w:rFonts w:eastAsia="Calibri" w:cstheme="minorHAnsi"/>
        </w:rPr>
        <w:t xml:space="preserve"> 2024</w:t>
      </w:r>
      <w:r w:rsidR="00DB7007" w:rsidRPr="00C0773F">
        <w:rPr>
          <w:rFonts w:eastAsia="Calibri" w:cstheme="minorHAnsi"/>
        </w:rPr>
        <w:t xml:space="preserve"> </w:t>
      </w:r>
      <w:r w:rsidR="00176B13" w:rsidRPr="00C0773F">
        <w:rPr>
          <w:rFonts w:eastAsia="Calibri" w:cstheme="minorHAnsi"/>
        </w:rPr>
        <w:t>meeting were</w:t>
      </w:r>
      <w:r w:rsidR="007F7D81" w:rsidRPr="00C0773F">
        <w:rPr>
          <w:rFonts w:eastAsia="Calibri" w:cstheme="minorHAnsi"/>
        </w:rPr>
        <w:t xml:space="preserve"> approved</w:t>
      </w:r>
      <w:r w:rsidR="00DB7007" w:rsidRPr="00C0773F">
        <w:rPr>
          <w:rFonts w:eastAsia="Calibri" w:cstheme="minorHAnsi"/>
        </w:rPr>
        <w:t>.</w:t>
      </w:r>
      <w:r w:rsidR="00855B54">
        <w:rPr>
          <w:rFonts w:eastAsia="Calibri" w:cstheme="minorHAnsi"/>
        </w:rPr>
        <w:t xml:space="preserve"> </w:t>
      </w:r>
    </w:p>
    <w:p w:rsidR="00F2190F" w:rsidRPr="00C0773F" w:rsidRDefault="00F2190F" w:rsidP="00C46C73">
      <w:pPr>
        <w:spacing w:after="0" w:line="240" w:lineRule="auto"/>
        <w:ind w:left="-432" w:right="-432"/>
        <w:rPr>
          <w:rFonts w:eastAsia="Calibri" w:cstheme="minorHAnsi"/>
          <w:b/>
          <w:u w:val="single"/>
        </w:rPr>
      </w:pPr>
    </w:p>
    <w:p w:rsidR="00C46C73" w:rsidRPr="00C0773F" w:rsidRDefault="009A3E92" w:rsidP="00C46C73">
      <w:pPr>
        <w:spacing w:after="0" w:line="240" w:lineRule="auto"/>
        <w:ind w:left="-432" w:right="-432"/>
        <w:rPr>
          <w:rFonts w:eastAsia="Calibri" w:cstheme="minorHAnsi"/>
          <w:b/>
          <w:u w:val="single"/>
        </w:rPr>
      </w:pPr>
      <w:r w:rsidRPr="00AE095B">
        <w:rPr>
          <w:rFonts w:eastAsia="Calibri" w:cstheme="minorHAnsi"/>
          <w:b/>
          <w:u w:val="single"/>
        </w:rPr>
        <w:t>Public Comment (Two minut</w:t>
      </w:r>
      <w:r w:rsidR="00F745A7" w:rsidRPr="00AE095B">
        <w:rPr>
          <w:rFonts w:eastAsia="Calibri" w:cstheme="minorHAnsi"/>
          <w:b/>
          <w:u w:val="single"/>
        </w:rPr>
        <w:t>es per person)</w:t>
      </w:r>
      <w:r w:rsidR="001630E5">
        <w:rPr>
          <w:rFonts w:eastAsia="Calibri" w:cstheme="minorHAnsi"/>
          <w:b/>
          <w:u w:val="single"/>
        </w:rPr>
        <w:t>, David Ley</w:t>
      </w:r>
    </w:p>
    <w:p w:rsidR="00E56FB4" w:rsidRPr="00E56FB4" w:rsidRDefault="00E56FB4" w:rsidP="00E56FB4">
      <w:pPr>
        <w:pStyle w:val="ListParagraph"/>
        <w:numPr>
          <w:ilvl w:val="0"/>
          <w:numId w:val="19"/>
        </w:numPr>
        <w:spacing w:after="0" w:line="240" w:lineRule="auto"/>
        <w:ind w:right="-432"/>
        <w:rPr>
          <w:rFonts w:eastAsia="Calibri" w:cstheme="minorHAnsi"/>
        </w:rPr>
      </w:pPr>
      <w:r w:rsidRPr="00E56FB4">
        <w:rPr>
          <w:rFonts w:eastAsia="Calibri" w:cstheme="minorHAnsi"/>
        </w:rPr>
        <w:t xml:space="preserve">There was an article in the paper about a challenging incident of a person in our community who was in an Officer Involved Shooting (OIS) and then took his own life in the process. </w:t>
      </w:r>
    </w:p>
    <w:p w:rsidR="00E56FB4" w:rsidRPr="00E56FB4" w:rsidRDefault="00E56FB4" w:rsidP="00E56FB4">
      <w:pPr>
        <w:pStyle w:val="ListParagraph"/>
        <w:numPr>
          <w:ilvl w:val="0"/>
          <w:numId w:val="19"/>
        </w:numPr>
        <w:spacing w:after="0" w:line="240" w:lineRule="auto"/>
        <w:ind w:right="-432"/>
        <w:rPr>
          <w:rFonts w:eastAsia="Calibri" w:cstheme="minorHAnsi"/>
        </w:rPr>
      </w:pPr>
      <w:r w:rsidRPr="00E56FB4">
        <w:rPr>
          <w:rFonts w:eastAsia="Calibri" w:cstheme="minorHAnsi"/>
        </w:rPr>
        <w:t>Our committee has established some developing process with APD such that when there are officer-involved shootings that impact homelessness or mental health issues that we work with the department.</w:t>
      </w:r>
    </w:p>
    <w:p w:rsidR="00E56FB4" w:rsidRPr="00E56FB4" w:rsidRDefault="00E56FB4" w:rsidP="00E56FB4">
      <w:pPr>
        <w:pStyle w:val="ListParagraph"/>
        <w:numPr>
          <w:ilvl w:val="0"/>
          <w:numId w:val="19"/>
        </w:numPr>
        <w:spacing w:after="0" w:line="240" w:lineRule="auto"/>
        <w:ind w:right="-432"/>
        <w:rPr>
          <w:rFonts w:eastAsia="Calibri" w:cstheme="minorHAnsi"/>
        </w:rPr>
      </w:pPr>
      <w:r w:rsidRPr="00E56FB4">
        <w:rPr>
          <w:rFonts w:eastAsia="Calibri" w:cstheme="minorHAnsi"/>
        </w:rPr>
        <w:t>We're able to, because of litigation, to review the incidents and identify any potential policy or training changes related to behavioral health or homelessness that might come out of those incidents.</w:t>
      </w:r>
    </w:p>
    <w:p w:rsidR="00E56FB4" w:rsidRPr="00E56FB4" w:rsidRDefault="00E56FB4" w:rsidP="00C52517">
      <w:pPr>
        <w:spacing w:after="0" w:line="240" w:lineRule="auto"/>
        <w:ind w:left="-432" w:right="-432"/>
        <w:rPr>
          <w:rFonts w:eastAsia="Calibri" w:cstheme="minorHAnsi"/>
        </w:rPr>
      </w:pPr>
    </w:p>
    <w:p w:rsidR="008E757B" w:rsidRDefault="00E20529" w:rsidP="008E757B">
      <w:pPr>
        <w:spacing w:after="0" w:line="240" w:lineRule="auto"/>
        <w:ind w:left="-432" w:right="-432"/>
        <w:rPr>
          <w:rFonts w:eastAsia="Calibri" w:cstheme="minorHAnsi"/>
          <w:b/>
          <w:u w:val="single"/>
        </w:rPr>
      </w:pPr>
      <w:r w:rsidRPr="00AE095B">
        <w:rPr>
          <w:rFonts w:eastAsia="Calibri" w:cstheme="minorHAnsi"/>
          <w:b/>
          <w:u w:val="single"/>
        </w:rPr>
        <w:t>Nomination of New Board M</w:t>
      </w:r>
      <w:r w:rsidR="00F745A7" w:rsidRPr="00AE095B">
        <w:rPr>
          <w:rFonts w:eastAsia="Calibri" w:cstheme="minorHAnsi"/>
          <w:b/>
          <w:u w:val="single"/>
        </w:rPr>
        <w:t>embers,</w:t>
      </w:r>
      <w:r w:rsidR="00775EB2" w:rsidRPr="00AE095B">
        <w:rPr>
          <w:rFonts w:eastAsia="Calibri" w:cstheme="minorHAnsi"/>
          <w:b/>
          <w:u w:val="single"/>
        </w:rPr>
        <w:t xml:space="preserve"> (if any)</w:t>
      </w:r>
    </w:p>
    <w:p w:rsidR="00A213B2" w:rsidRDefault="00E40D6B" w:rsidP="00A213B2">
      <w:pPr>
        <w:pStyle w:val="ListParagraph"/>
        <w:numPr>
          <w:ilvl w:val="0"/>
          <w:numId w:val="21"/>
        </w:numPr>
        <w:spacing w:after="0" w:line="240" w:lineRule="auto"/>
        <w:ind w:right="-432"/>
        <w:jc w:val="both"/>
      </w:pPr>
      <w:r>
        <w:t xml:space="preserve">Betty Whiton nominated </w:t>
      </w:r>
      <w:r w:rsidR="008E757B">
        <w:t>Jane</w:t>
      </w:r>
      <w:r>
        <w:t xml:space="preserve"> Garland who is presently the Vice President of </w:t>
      </w:r>
      <w:r w:rsidR="00A213B2">
        <w:t xml:space="preserve">the </w:t>
      </w:r>
      <w:r>
        <w:t>National Alliance on Mental Illness</w:t>
      </w:r>
      <w:r w:rsidR="00A213B2">
        <w:t>, (NAMI)</w:t>
      </w:r>
      <w:r>
        <w:t xml:space="preserve"> Albuquerque </w:t>
      </w:r>
      <w:r w:rsidR="008E757B">
        <w:t>as an MHRAC Board Member</w:t>
      </w:r>
      <w:r>
        <w:t>.</w:t>
      </w:r>
      <w:r w:rsidR="008E757B">
        <w:t xml:space="preserve"> </w:t>
      </w:r>
      <w:r w:rsidR="00EE1082">
        <w:t>David Ley 2</w:t>
      </w:r>
      <w:r w:rsidR="00EE1082" w:rsidRPr="00EE1082">
        <w:rPr>
          <w:vertAlign w:val="superscript"/>
        </w:rPr>
        <w:t>nd</w:t>
      </w:r>
      <w:r w:rsidR="00EE1082">
        <w:t xml:space="preserve"> this motion.</w:t>
      </w:r>
    </w:p>
    <w:p w:rsidR="00A213B2" w:rsidRDefault="00E40D6B" w:rsidP="00A213B2">
      <w:pPr>
        <w:pStyle w:val="ListParagraph"/>
        <w:numPr>
          <w:ilvl w:val="0"/>
          <w:numId w:val="21"/>
        </w:numPr>
        <w:spacing w:after="0" w:line="240" w:lineRule="auto"/>
        <w:ind w:right="-432"/>
        <w:jc w:val="both"/>
      </w:pPr>
      <w:r>
        <w:t xml:space="preserve">Jane </w:t>
      </w:r>
      <w:r w:rsidR="00A213B2">
        <w:t xml:space="preserve">has </w:t>
      </w:r>
      <w:r w:rsidR="006243A4">
        <w:t xml:space="preserve">stepped into </w:t>
      </w:r>
      <w:r>
        <w:t>Betty</w:t>
      </w:r>
      <w:r w:rsidR="006243A4">
        <w:t>’s role as facilitator</w:t>
      </w:r>
      <w:r>
        <w:t xml:space="preserve"> </w:t>
      </w:r>
      <w:r w:rsidR="006243A4">
        <w:t xml:space="preserve">for </w:t>
      </w:r>
      <w:r w:rsidR="008F4AE7">
        <w:t>NAMI and</w:t>
      </w:r>
      <w:r w:rsidR="00A213B2">
        <w:t xml:space="preserve"> the </w:t>
      </w:r>
      <w:r w:rsidR="008F4AE7">
        <w:t>Sharing Your Story with Law Enforcement (SYSLE)</w:t>
      </w:r>
      <w:r w:rsidR="00A213B2">
        <w:t xml:space="preserve"> program.  </w:t>
      </w:r>
    </w:p>
    <w:p w:rsidR="00A213B2" w:rsidRDefault="00A213B2" w:rsidP="00A213B2">
      <w:pPr>
        <w:pStyle w:val="ListParagraph"/>
        <w:numPr>
          <w:ilvl w:val="0"/>
          <w:numId w:val="21"/>
        </w:numPr>
        <w:spacing w:after="0" w:line="240" w:lineRule="auto"/>
        <w:ind w:right="-432"/>
        <w:jc w:val="both"/>
      </w:pPr>
      <w:r>
        <w:t>Jane</w:t>
      </w:r>
      <w:r w:rsidR="00257751">
        <w:t xml:space="preserve"> not only does all the training</w:t>
      </w:r>
      <w:r w:rsidR="00E40D6B">
        <w:t xml:space="preserve"> with APD CIT but also with other organizations for first responders. </w:t>
      </w:r>
    </w:p>
    <w:p w:rsidR="008F4AE7" w:rsidRDefault="00E40D6B" w:rsidP="008F4AE7">
      <w:pPr>
        <w:pStyle w:val="ListParagraph"/>
        <w:numPr>
          <w:ilvl w:val="0"/>
          <w:numId w:val="21"/>
        </w:numPr>
        <w:spacing w:after="0" w:line="240" w:lineRule="auto"/>
        <w:ind w:right="-432"/>
        <w:jc w:val="both"/>
      </w:pPr>
      <w:r>
        <w:t xml:space="preserve">Jane is extremely hardworking, dependable, and wonderful. </w:t>
      </w:r>
    </w:p>
    <w:p w:rsidR="00A213B2" w:rsidRDefault="00A213B2" w:rsidP="0028021A">
      <w:pPr>
        <w:spacing w:after="0" w:line="240" w:lineRule="auto"/>
        <w:ind w:left="-432" w:right="-432"/>
        <w:jc w:val="both"/>
        <w:rPr>
          <w:rFonts w:eastAsia="Calibri" w:cstheme="minorHAnsi"/>
          <w:b/>
          <w:u w:val="single"/>
        </w:rPr>
      </w:pPr>
      <w:r w:rsidRPr="00AE095B">
        <w:rPr>
          <w:rFonts w:eastAsia="Calibri" w:cstheme="minorHAnsi"/>
          <w:b/>
          <w:u w:val="single"/>
        </w:rPr>
        <w:lastRenderedPageBreak/>
        <w:t xml:space="preserve">Community Engagement Team (CET), Jamie </w:t>
      </w:r>
      <w:proofErr w:type="spellStart"/>
      <w:r w:rsidRPr="00AE095B">
        <w:rPr>
          <w:rFonts w:eastAsia="Calibri" w:cstheme="minorHAnsi"/>
          <w:b/>
          <w:u w:val="single"/>
        </w:rPr>
        <w:t>Dautis</w:t>
      </w:r>
      <w:proofErr w:type="spellEnd"/>
      <w:r w:rsidR="0028021A">
        <w:rPr>
          <w:rFonts w:eastAsia="Calibri" w:cstheme="minorHAnsi"/>
          <w:b/>
          <w:u w:val="single"/>
        </w:rPr>
        <w:t xml:space="preserve"> </w:t>
      </w:r>
    </w:p>
    <w:p w:rsidR="0028021A" w:rsidRPr="0028021A" w:rsidRDefault="0028021A" w:rsidP="0028021A">
      <w:pPr>
        <w:pStyle w:val="ListParagraph"/>
        <w:numPr>
          <w:ilvl w:val="0"/>
          <w:numId w:val="22"/>
        </w:numPr>
        <w:spacing w:after="0" w:line="240" w:lineRule="auto"/>
        <w:ind w:right="-432"/>
        <w:jc w:val="both"/>
        <w:rPr>
          <w:rFonts w:eastAsia="Calibri" w:cstheme="minorHAnsi"/>
        </w:rPr>
      </w:pPr>
      <w:r w:rsidRPr="0028021A">
        <w:rPr>
          <w:rFonts w:eastAsia="Calibri" w:cstheme="minorHAnsi"/>
        </w:rPr>
        <w:t>CET provides short-term crisis intervention and stabilization for children, youth, adults, and their families.</w:t>
      </w:r>
    </w:p>
    <w:p w:rsidR="0028021A" w:rsidRDefault="0028021A" w:rsidP="0028021A">
      <w:pPr>
        <w:pStyle w:val="ListParagraph"/>
        <w:numPr>
          <w:ilvl w:val="0"/>
          <w:numId w:val="22"/>
        </w:numPr>
        <w:spacing w:after="0" w:line="240" w:lineRule="auto"/>
        <w:ind w:right="-432"/>
        <w:jc w:val="both"/>
        <w:rPr>
          <w:rFonts w:eastAsia="Calibri" w:cstheme="minorHAnsi"/>
        </w:rPr>
      </w:pPr>
      <w:r w:rsidRPr="0028021A">
        <w:rPr>
          <w:rFonts w:eastAsia="Calibri" w:cstheme="minorHAnsi"/>
        </w:rPr>
        <w:t>CET has the staff and the ability to respond to crises and provid</w:t>
      </w:r>
      <w:r>
        <w:rPr>
          <w:rFonts w:eastAsia="Calibri" w:cstheme="minorHAnsi"/>
        </w:rPr>
        <w:t>e referrals to other services, like c</w:t>
      </w:r>
      <w:r w:rsidRPr="0028021A">
        <w:rPr>
          <w:rFonts w:eastAsia="Calibri" w:cstheme="minorHAnsi"/>
        </w:rPr>
        <w:t>ri</w:t>
      </w:r>
      <w:r>
        <w:rPr>
          <w:rFonts w:eastAsia="Calibri" w:cstheme="minorHAnsi"/>
        </w:rPr>
        <w:t xml:space="preserve">sis safety planning, and individual service planning. </w:t>
      </w:r>
    </w:p>
    <w:p w:rsidR="0028021A" w:rsidRDefault="0028021A" w:rsidP="0028021A">
      <w:pPr>
        <w:pStyle w:val="ListParagraph"/>
        <w:numPr>
          <w:ilvl w:val="0"/>
          <w:numId w:val="22"/>
        </w:numPr>
        <w:spacing w:after="0" w:line="240" w:lineRule="auto"/>
        <w:ind w:right="-432"/>
        <w:jc w:val="both"/>
        <w:rPr>
          <w:rFonts w:eastAsia="Calibri" w:cstheme="minorHAnsi"/>
        </w:rPr>
      </w:pPr>
      <w:r>
        <w:rPr>
          <w:rFonts w:eastAsia="Calibri" w:cstheme="minorHAnsi"/>
        </w:rPr>
        <w:t>W</w:t>
      </w:r>
      <w:r w:rsidRPr="0028021A">
        <w:rPr>
          <w:rFonts w:eastAsia="Calibri" w:cstheme="minorHAnsi"/>
        </w:rPr>
        <w:t xml:space="preserve">e have a prescriber </w:t>
      </w:r>
      <w:r>
        <w:rPr>
          <w:rFonts w:eastAsia="Calibri" w:cstheme="minorHAnsi"/>
        </w:rPr>
        <w:t>who</w:t>
      </w:r>
      <w:r w:rsidRPr="0028021A">
        <w:rPr>
          <w:rFonts w:eastAsia="Calibri" w:cstheme="minorHAnsi"/>
        </w:rPr>
        <w:t xml:space="preserve"> does mental health diagnosis and me</w:t>
      </w:r>
      <w:r>
        <w:rPr>
          <w:rFonts w:eastAsia="Calibri" w:cstheme="minorHAnsi"/>
        </w:rPr>
        <w:t xml:space="preserve">dication management. </w:t>
      </w:r>
    </w:p>
    <w:p w:rsidR="0028021A" w:rsidRDefault="0028021A" w:rsidP="0028021A">
      <w:pPr>
        <w:pStyle w:val="ListParagraph"/>
        <w:numPr>
          <w:ilvl w:val="0"/>
          <w:numId w:val="22"/>
        </w:numPr>
        <w:spacing w:after="0" w:line="240" w:lineRule="auto"/>
        <w:ind w:right="-432"/>
        <w:jc w:val="both"/>
        <w:rPr>
          <w:rFonts w:eastAsia="Calibri" w:cstheme="minorHAnsi"/>
        </w:rPr>
      </w:pPr>
      <w:r>
        <w:rPr>
          <w:rFonts w:eastAsia="Calibri" w:cstheme="minorHAnsi"/>
        </w:rPr>
        <w:t>W</w:t>
      </w:r>
      <w:r w:rsidRPr="0028021A">
        <w:rPr>
          <w:rFonts w:eastAsia="Calibri" w:cstheme="minorHAnsi"/>
        </w:rPr>
        <w:t>e also do mental health screenings, and our servic</w:t>
      </w:r>
      <w:r w:rsidR="004B1E51">
        <w:rPr>
          <w:rFonts w:eastAsia="Calibri" w:cstheme="minorHAnsi"/>
        </w:rPr>
        <w:t>es are available 24 hours a day, 7 days a week.</w:t>
      </w:r>
    </w:p>
    <w:p w:rsidR="004B1E51" w:rsidRDefault="004B1E51" w:rsidP="0028021A">
      <w:pPr>
        <w:pStyle w:val="ListParagraph"/>
        <w:numPr>
          <w:ilvl w:val="0"/>
          <w:numId w:val="22"/>
        </w:numPr>
        <w:spacing w:after="0" w:line="240" w:lineRule="auto"/>
        <w:ind w:right="-432"/>
        <w:jc w:val="both"/>
        <w:rPr>
          <w:rFonts w:eastAsia="Calibri" w:cstheme="minorHAnsi"/>
        </w:rPr>
      </w:pPr>
      <w:r>
        <w:rPr>
          <w:rFonts w:eastAsia="Calibri" w:cstheme="minorHAnsi"/>
        </w:rPr>
        <w:t xml:space="preserve">We aim to assist in stabilizing clients before the crisis happens so that it does not reach and escalate to the point of hospitalization or a higher level of care. </w:t>
      </w:r>
    </w:p>
    <w:p w:rsidR="004B1E51" w:rsidRDefault="004B1E51" w:rsidP="0028021A">
      <w:pPr>
        <w:pStyle w:val="ListParagraph"/>
        <w:numPr>
          <w:ilvl w:val="0"/>
          <w:numId w:val="22"/>
        </w:numPr>
        <w:spacing w:after="0" w:line="240" w:lineRule="auto"/>
        <w:ind w:right="-432"/>
        <w:jc w:val="both"/>
        <w:rPr>
          <w:rFonts w:eastAsia="Calibri" w:cstheme="minorHAnsi"/>
        </w:rPr>
      </w:pPr>
      <w:r>
        <w:rPr>
          <w:rFonts w:eastAsia="Calibri" w:cstheme="minorHAnsi"/>
        </w:rPr>
        <w:t>If people need a food box, a mental health assessment, or any type of</w:t>
      </w:r>
      <w:r w:rsidR="00792975">
        <w:rPr>
          <w:rFonts w:eastAsia="Calibri" w:cstheme="minorHAnsi"/>
        </w:rPr>
        <w:t>, I want to say</w:t>
      </w:r>
      <w:r>
        <w:rPr>
          <w:rFonts w:eastAsia="Calibri" w:cstheme="minorHAnsi"/>
        </w:rPr>
        <w:t xml:space="preserve"> housing,</w:t>
      </w:r>
      <w:r w:rsidR="00792975">
        <w:rPr>
          <w:rFonts w:eastAsia="Calibri" w:cstheme="minorHAnsi"/>
        </w:rPr>
        <w:t xml:space="preserve"> (but we are trying to refrain from it). W</w:t>
      </w:r>
      <w:r>
        <w:rPr>
          <w:rFonts w:eastAsia="Calibri" w:cstheme="minorHAnsi"/>
        </w:rPr>
        <w:t>e are trying to get</w:t>
      </w:r>
      <w:r w:rsidR="00792975">
        <w:rPr>
          <w:rFonts w:eastAsia="Calibri" w:cstheme="minorHAnsi"/>
        </w:rPr>
        <w:t xml:space="preserve"> more housing assessments done </w:t>
      </w:r>
      <w:r>
        <w:rPr>
          <w:rFonts w:eastAsia="Calibri" w:cstheme="minorHAnsi"/>
        </w:rPr>
        <w:t xml:space="preserve">because housing is a big deal among the homeless; homelessness is a big issue. </w:t>
      </w:r>
    </w:p>
    <w:p w:rsidR="004B1E51" w:rsidRDefault="004B1E51" w:rsidP="0028021A">
      <w:pPr>
        <w:pStyle w:val="ListParagraph"/>
        <w:numPr>
          <w:ilvl w:val="0"/>
          <w:numId w:val="22"/>
        </w:numPr>
        <w:spacing w:after="0" w:line="240" w:lineRule="auto"/>
        <w:ind w:right="-432"/>
        <w:jc w:val="both"/>
        <w:rPr>
          <w:rFonts w:eastAsia="Calibri" w:cstheme="minorHAnsi"/>
        </w:rPr>
      </w:pPr>
      <w:r>
        <w:rPr>
          <w:rFonts w:eastAsia="Calibri" w:cstheme="minorHAnsi"/>
        </w:rPr>
        <w:t xml:space="preserve">Upon receiving the referral, our intake MIS Coordinator who is designated on call will initiate contact with that individual. </w:t>
      </w:r>
    </w:p>
    <w:p w:rsidR="00792975" w:rsidRDefault="00792975" w:rsidP="0028021A">
      <w:pPr>
        <w:pStyle w:val="ListParagraph"/>
        <w:numPr>
          <w:ilvl w:val="0"/>
          <w:numId w:val="22"/>
        </w:numPr>
        <w:spacing w:after="0" w:line="240" w:lineRule="auto"/>
        <w:ind w:right="-432"/>
        <w:jc w:val="both"/>
        <w:rPr>
          <w:rFonts w:eastAsia="Calibri" w:cstheme="minorHAnsi"/>
        </w:rPr>
      </w:pPr>
      <w:r>
        <w:rPr>
          <w:rFonts w:eastAsia="Calibri" w:cstheme="minorHAnsi"/>
        </w:rPr>
        <w:t xml:space="preserve">Contact will be initiated within 24 hours and then designate whether or not we need to dispatch to that individual and not deem the crisis. </w:t>
      </w:r>
    </w:p>
    <w:p w:rsidR="00792975" w:rsidRDefault="00792975" w:rsidP="0028021A">
      <w:pPr>
        <w:pStyle w:val="ListParagraph"/>
        <w:numPr>
          <w:ilvl w:val="0"/>
          <w:numId w:val="22"/>
        </w:numPr>
        <w:spacing w:after="0" w:line="240" w:lineRule="auto"/>
        <w:ind w:right="-432"/>
        <w:jc w:val="both"/>
        <w:rPr>
          <w:rFonts w:eastAsia="Calibri" w:cstheme="minorHAnsi"/>
        </w:rPr>
      </w:pPr>
      <w:r>
        <w:rPr>
          <w:rFonts w:eastAsia="Calibri" w:cstheme="minorHAnsi"/>
        </w:rPr>
        <w:t xml:space="preserve">We are not equipped to handle acute care situations at this time nor do we function as a housing provider. We can forward those to other housing agencies like Heading Home, </w:t>
      </w:r>
      <w:proofErr w:type="spellStart"/>
      <w:r>
        <w:rPr>
          <w:rFonts w:eastAsia="Calibri" w:cstheme="minorHAnsi"/>
        </w:rPr>
        <w:t>Hopeworks</w:t>
      </w:r>
      <w:proofErr w:type="spellEnd"/>
      <w:r>
        <w:rPr>
          <w:rFonts w:eastAsia="Calibri" w:cstheme="minorHAnsi"/>
        </w:rPr>
        <w:t>, etc.</w:t>
      </w:r>
    </w:p>
    <w:p w:rsidR="00792975" w:rsidRDefault="00792975" w:rsidP="0028021A">
      <w:pPr>
        <w:pStyle w:val="ListParagraph"/>
        <w:numPr>
          <w:ilvl w:val="0"/>
          <w:numId w:val="22"/>
        </w:numPr>
        <w:spacing w:after="0" w:line="240" w:lineRule="auto"/>
        <w:ind w:right="-432"/>
        <w:jc w:val="both"/>
        <w:rPr>
          <w:rFonts w:eastAsia="Calibri" w:cstheme="minorHAnsi"/>
        </w:rPr>
      </w:pPr>
      <w:r>
        <w:rPr>
          <w:rFonts w:eastAsia="Calibri" w:cstheme="minorHAnsi"/>
        </w:rPr>
        <w:t xml:space="preserve">We have two peer support workers on staff right now, and we are seeing anywhere from 40-60 referrals a month. </w:t>
      </w:r>
    </w:p>
    <w:p w:rsidR="00567F39" w:rsidRDefault="00567F39" w:rsidP="0028021A">
      <w:pPr>
        <w:pStyle w:val="ListParagraph"/>
        <w:numPr>
          <w:ilvl w:val="0"/>
          <w:numId w:val="22"/>
        </w:numPr>
        <w:spacing w:after="0" w:line="240" w:lineRule="auto"/>
        <w:ind w:right="-432"/>
        <w:jc w:val="both"/>
        <w:rPr>
          <w:rFonts w:eastAsia="Calibri" w:cstheme="minorHAnsi"/>
        </w:rPr>
      </w:pPr>
      <w:r>
        <w:rPr>
          <w:rFonts w:eastAsia="Calibri" w:cstheme="minorHAnsi"/>
        </w:rPr>
        <w:t>Because we are short-term</w:t>
      </w:r>
      <w:r w:rsidR="008B1C46">
        <w:rPr>
          <w:rFonts w:eastAsia="Calibri" w:cstheme="minorHAnsi"/>
        </w:rPr>
        <w:t xml:space="preserve"> we are only able to meet with the individual four times, but we can stretch it to six or seven if it is a housing situation.</w:t>
      </w:r>
      <w:r w:rsidR="007C08EA">
        <w:rPr>
          <w:rFonts w:eastAsia="Calibri" w:cstheme="minorHAnsi"/>
        </w:rPr>
        <w:t xml:space="preserve"> If we can, we help them get an ID, Social Security card, Birth Certificate, any type of vital records, or any type of medical help from our prescriber. </w:t>
      </w:r>
    </w:p>
    <w:p w:rsidR="00553819" w:rsidRDefault="00553819" w:rsidP="0028021A">
      <w:pPr>
        <w:pStyle w:val="ListParagraph"/>
        <w:numPr>
          <w:ilvl w:val="0"/>
          <w:numId w:val="22"/>
        </w:numPr>
        <w:spacing w:after="0" w:line="240" w:lineRule="auto"/>
        <w:ind w:right="-432"/>
        <w:jc w:val="both"/>
        <w:rPr>
          <w:rFonts w:eastAsia="Calibri" w:cstheme="minorHAnsi"/>
        </w:rPr>
      </w:pPr>
      <w:r>
        <w:rPr>
          <w:rFonts w:eastAsia="Calibri" w:cstheme="minorHAnsi"/>
        </w:rPr>
        <w:t xml:space="preserve">We have not transported anyone to the hospital. We transport </w:t>
      </w:r>
      <w:r w:rsidR="006B1F7E">
        <w:rPr>
          <w:rFonts w:eastAsia="Calibri" w:cstheme="minorHAnsi"/>
        </w:rPr>
        <w:t xml:space="preserve">them </w:t>
      </w:r>
      <w:r>
        <w:rPr>
          <w:rFonts w:eastAsia="Calibri" w:cstheme="minorHAnsi"/>
        </w:rPr>
        <w:t xml:space="preserve">to and from their medical appointments. </w:t>
      </w:r>
    </w:p>
    <w:p w:rsidR="00553819" w:rsidRDefault="00553819" w:rsidP="0028021A">
      <w:pPr>
        <w:pStyle w:val="ListParagraph"/>
        <w:numPr>
          <w:ilvl w:val="0"/>
          <w:numId w:val="22"/>
        </w:numPr>
        <w:spacing w:after="0" w:line="240" w:lineRule="auto"/>
        <w:ind w:right="-432"/>
        <w:jc w:val="both"/>
        <w:rPr>
          <w:rFonts w:eastAsia="Calibri" w:cstheme="minorHAnsi"/>
        </w:rPr>
      </w:pPr>
      <w:r>
        <w:rPr>
          <w:rFonts w:eastAsia="Calibri" w:cstheme="minorHAnsi"/>
        </w:rPr>
        <w:t xml:space="preserve">We get </w:t>
      </w:r>
      <w:r w:rsidR="006B1F7E">
        <w:rPr>
          <w:rFonts w:eastAsia="Calibri" w:cstheme="minorHAnsi"/>
        </w:rPr>
        <w:t xml:space="preserve">the </w:t>
      </w:r>
      <w:r>
        <w:rPr>
          <w:rFonts w:eastAsia="Calibri" w:cstheme="minorHAnsi"/>
        </w:rPr>
        <w:t xml:space="preserve">majority of our referrals from the Albuquerque Community Safety (ACS) team. </w:t>
      </w:r>
    </w:p>
    <w:p w:rsidR="00553819" w:rsidRDefault="00553819" w:rsidP="0028021A">
      <w:pPr>
        <w:pStyle w:val="ListParagraph"/>
        <w:numPr>
          <w:ilvl w:val="0"/>
          <w:numId w:val="22"/>
        </w:numPr>
        <w:spacing w:after="0" w:line="240" w:lineRule="auto"/>
        <w:ind w:right="-432"/>
        <w:jc w:val="both"/>
        <w:rPr>
          <w:rFonts w:eastAsia="Calibri" w:cstheme="minorHAnsi"/>
        </w:rPr>
      </w:pPr>
      <w:r>
        <w:rPr>
          <w:rFonts w:eastAsia="Calibri" w:cstheme="minorHAnsi"/>
        </w:rPr>
        <w:t>We don’t have to do a full intake all the time, we can do brief encounters that consist of a sleeping bag, a hygiene pack,</w:t>
      </w:r>
      <w:r w:rsidR="008275C8">
        <w:rPr>
          <w:rFonts w:eastAsia="Calibri" w:cstheme="minorHAnsi"/>
        </w:rPr>
        <w:t xml:space="preserve"> a resource card</w:t>
      </w:r>
      <w:r w:rsidR="006B1F7E">
        <w:rPr>
          <w:rFonts w:eastAsia="Calibri" w:cstheme="minorHAnsi"/>
        </w:rPr>
        <w:t>,</w:t>
      </w:r>
      <w:r w:rsidR="008275C8">
        <w:rPr>
          <w:rFonts w:eastAsia="Calibri" w:cstheme="minorHAnsi"/>
        </w:rPr>
        <w:t xml:space="preserve"> or any type of further dialogue or information that they might need to further themselves out of </w:t>
      </w:r>
      <w:r w:rsidR="006B1F7E">
        <w:rPr>
          <w:rFonts w:eastAsia="Calibri" w:cstheme="minorHAnsi"/>
        </w:rPr>
        <w:t xml:space="preserve">a </w:t>
      </w:r>
      <w:r w:rsidR="008275C8">
        <w:rPr>
          <w:rFonts w:eastAsia="Calibri" w:cstheme="minorHAnsi"/>
        </w:rPr>
        <w:t xml:space="preserve">situation that they are in. </w:t>
      </w:r>
    </w:p>
    <w:p w:rsidR="0028021A" w:rsidRPr="0028021A" w:rsidRDefault="0028021A" w:rsidP="0028021A">
      <w:pPr>
        <w:pStyle w:val="ListParagraph"/>
        <w:spacing w:after="0" w:line="240" w:lineRule="auto"/>
        <w:ind w:left="288" w:right="-432"/>
        <w:jc w:val="both"/>
        <w:rPr>
          <w:rFonts w:eastAsia="Calibri" w:cstheme="minorHAnsi"/>
        </w:rPr>
      </w:pPr>
    </w:p>
    <w:p w:rsidR="00B74BEC" w:rsidRDefault="00B74BEC" w:rsidP="00B74BEC">
      <w:pPr>
        <w:spacing w:after="0" w:line="240" w:lineRule="auto"/>
        <w:ind w:left="-432" w:right="-432"/>
        <w:jc w:val="both"/>
        <w:rPr>
          <w:rFonts w:eastAsia="Calibri" w:cstheme="minorHAnsi"/>
          <w:b/>
          <w:u w:val="single"/>
        </w:rPr>
      </w:pPr>
      <w:r w:rsidRPr="002F3B57">
        <w:rPr>
          <w:rFonts w:eastAsia="Calibri" w:cstheme="minorHAnsi"/>
          <w:b/>
          <w:u w:val="single"/>
        </w:rPr>
        <w:t>MHRAC Ordinance Update, Andrew Magida</w:t>
      </w:r>
      <w:r w:rsidR="0001016D">
        <w:rPr>
          <w:rFonts w:eastAsia="Calibri" w:cstheme="minorHAnsi"/>
          <w:b/>
          <w:u w:val="single"/>
        </w:rPr>
        <w:t xml:space="preserve"> </w:t>
      </w:r>
      <w:r w:rsidR="002F3B57">
        <w:rPr>
          <w:rFonts w:eastAsia="Calibri" w:cstheme="minorHAnsi"/>
          <w:b/>
          <w:u w:val="single"/>
        </w:rPr>
        <w:t>and Lisa Schatz-Vance – Lschatzvance@cabq.gov</w:t>
      </w:r>
    </w:p>
    <w:p w:rsidR="00B74BEC" w:rsidRPr="00CB525E" w:rsidRDefault="0001016D" w:rsidP="0001016D">
      <w:pPr>
        <w:pStyle w:val="ListParagraph"/>
        <w:numPr>
          <w:ilvl w:val="0"/>
          <w:numId w:val="29"/>
        </w:numPr>
        <w:spacing w:after="0" w:line="240" w:lineRule="auto"/>
        <w:ind w:right="-432"/>
        <w:jc w:val="both"/>
        <w:rPr>
          <w:rFonts w:eastAsia="Calibri" w:cstheme="minorHAnsi"/>
          <w:b/>
        </w:rPr>
      </w:pPr>
      <w:r w:rsidRPr="00CB525E">
        <w:rPr>
          <w:rFonts w:eastAsia="Calibri" w:cstheme="minorHAnsi"/>
          <w:b/>
        </w:rPr>
        <w:t>I will emphasize that</w:t>
      </w:r>
      <w:r w:rsidR="00CB525E" w:rsidRPr="00CB525E">
        <w:rPr>
          <w:rFonts w:eastAsia="Calibri" w:cstheme="minorHAnsi"/>
          <w:b/>
        </w:rPr>
        <w:t xml:space="preserve"> this</w:t>
      </w:r>
      <w:r w:rsidRPr="00CB525E">
        <w:rPr>
          <w:rFonts w:eastAsia="Calibri" w:cstheme="minorHAnsi"/>
          <w:b/>
        </w:rPr>
        <w:t xml:space="preserve"> is a </w:t>
      </w:r>
      <w:r w:rsidRPr="00CB525E">
        <w:rPr>
          <w:rFonts w:eastAsia="Calibri" w:cstheme="minorHAnsi"/>
          <w:b/>
          <w:u w:val="single"/>
        </w:rPr>
        <w:t>very rough draft</w:t>
      </w:r>
      <w:r w:rsidRPr="00CB525E">
        <w:rPr>
          <w:rFonts w:eastAsia="Calibri" w:cstheme="minorHAnsi"/>
          <w:b/>
        </w:rPr>
        <w:t xml:space="preserve"> and the primary purpose of presenting this information to you is not to tell you what the bill is going to be but to solicit your input and see how you feel about it. </w:t>
      </w:r>
    </w:p>
    <w:p w:rsidR="00B74BEC" w:rsidRDefault="009A169E" w:rsidP="00CB525E">
      <w:pPr>
        <w:spacing w:after="0" w:line="240" w:lineRule="auto"/>
        <w:ind w:left="-432" w:right="-432"/>
        <w:jc w:val="center"/>
        <w:rPr>
          <w:rFonts w:eastAsia="Calibri" w:cstheme="minorHAnsi"/>
          <w:b/>
          <w:u w:val="single"/>
        </w:rPr>
      </w:pPr>
      <w:r w:rsidRPr="009A169E">
        <w:rPr>
          <w:rFonts w:eastAsia="Calibri" w:cstheme="minorHAnsi"/>
          <w:b/>
          <w:noProof/>
          <w:u w:val="single"/>
        </w:rPr>
        <w:drawing>
          <wp:inline distT="0" distB="0" distL="0" distR="0" wp14:anchorId="1902686F" wp14:editId="67AC569D">
            <wp:extent cx="6464102" cy="2552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34462" cy="2620135"/>
                    </a:xfrm>
                    <a:prstGeom prst="rect">
                      <a:avLst/>
                    </a:prstGeom>
                  </pic:spPr>
                </pic:pic>
              </a:graphicData>
            </a:graphic>
          </wp:inline>
        </w:drawing>
      </w:r>
    </w:p>
    <w:p w:rsidR="00B9712B" w:rsidRDefault="00B9712B" w:rsidP="00CB525E">
      <w:pPr>
        <w:spacing w:after="0" w:line="240" w:lineRule="auto"/>
        <w:ind w:left="-432" w:right="-432"/>
        <w:jc w:val="both"/>
        <w:rPr>
          <w:rFonts w:eastAsia="Calibri" w:cstheme="minorHAnsi"/>
          <w:b/>
          <w:noProof/>
          <w:u w:val="single"/>
        </w:rPr>
      </w:pPr>
      <w:r>
        <w:rPr>
          <w:rFonts w:eastAsia="Calibri" w:cstheme="minorHAnsi"/>
          <w:b/>
          <w:noProof/>
          <w:u w:val="single"/>
        </w:rPr>
        <w:lastRenderedPageBreak/>
        <w:drawing>
          <wp:inline distT="0" distB="0" distL="0" distR="0" wp14:anchorId="60C8A69F">
            <wp:extent cx="6430658" cy="448310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0683" cy="4490089"/>
                    </a:xfrm>
                    <a:prstGeom prst="rect">
                      <a:avLst/>
                    </a:prstGeom>
                    <a:noFill/>
                  </pic:spPr>
                </pic:pic>
              </a:graphicData>
            </a:graphic>
          </wp:inline>
        </w:drawing>
      </w:r>
    </w:p>
    <w:p w:rsidR="00B74BEC" w:rsidRDefault="009A169E" w:rsidP="00CB525E">
      <w:pPr>
        <w:spacing w:after="0" w:line="240" w:lineRule="auto"/>
        <w:ind w:left="-432" w:right="-432"/>
        <w:jc w:val="both"/>
        <w:rPr>
          <w:rFonts w:eastAsia="Calibri" w:cstheme="minorHAnsi"/>
          <w:b/>
          <w:u w:val="single"/>
        </w:rPr>
      </w:pPr>
      <w:r>
        <w:rPr>
          <w:rFonts w:eastAsia="Calibri" w:cstheme="minorHAnsi"/>
          <w:b/>
          <w:noProof/>
          <w:u w:val="single"/>
        </w:rPr>
        <w:drawing>
          <wp:inline distT="0" distB="0" distL="0" distR="0" wp14:anchorId="0AB8D023">
            <wp:extent cx="6426835" cy="3478452"/>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55563" cy="3494000"/>
                    </a:xfrm>
                    <a:prstGeom prst="rect">
                      <a:avLst/>
                    </a:prstGeom>
                    <a:noFill/>
                  </pic:spPr>
                </pic:pic>
              </a:graphicData>
            </a:graphic>
          </wp:inline>
        </w:drawing>
      </w:r>
    </w:p>
    <w:p w:rsidR="00B74BEC" w:rsidRDefault="009A169E" w:rsidP="000258D4">
      <w:pPr>
        <w:spacing w:after="0" w:line="240" w:lineRule="auto"/>
        <w:ind w:left="-432" w:right="-432"/>
        <w:jc w:val="both"/>
        <w:rPr>
          <w:rFonts w:eastAsia="Calibri" w:cstheme="minorHAnsi"/>
          <w:b/>
          <w:u w:val="single"/>
        </w:rPr>
      </w:pPr>
      <w:r>
        <w:rPr>
          <w:rFonts w:eastAsia="Calibri" w:cstheme="minorHAnsi"/>
          <w:b/>
          <w:noProof/>
          <w:u w:val="single"/>
        </w:rPr>
        <w:lastRenderedPageBreak/>
        <w:drawing>
          <wp:inline distT="0" distB="0" distL="0" distR="0" wp14:anchorId="6F1E8AD5">
            <wp:extent cx="6414770" cy="4161453"/>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45878" cy="4181633"/>
                    </a:xfrm>
                    <a:prstGeom prst="rect">
                      <a:avLst/>
                    </a:prstGeom>
                    <a:noFill/>
                  </pic:spPr>
                </pic:pic>
              </a:graphicData>
            </a:graphic>
          </wp:inline>
        </w:drawing>
      </w:r>
    </w:p>
    <w:p w:rsidR="00B74BEC" w:rsidRDefault="00CB525E" w:rsidP="000258D4">
      <w:pPr>
        <w:spacing w:after="0" w:line="240" w:lineRule="auto"/>
        <w:ind w:left="-432" w:right="-432"/>
        <w:jc w:val="both"/>
        <w:rPr>
          <w:rFonts w:eastAsia="Calibri" w:cstheme="minorHAnsi"/>
          <w:b/>
          <w:u w:val="single"/>
        </w:rPr>
      </w:pPr>
      <w:r>
        <w:rPr>
          <w:rFonts w:eastAsia="Calibri" w:cstheme="minorHAnsi"/>
          <w:b/>
          <w:noProof/>
          <w:u w:val="single"/>
        </w:rPr>
        <w:drawing>
          <wp:inline distT="0" distB="0" distL="0" distR="0" wp14:anchorId="49AF2404">
            <wp:extent cx="6414770" cy="379539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4181" cy="3824630"/>
                    </a:xfrm>
                    <a:prstGeom prst="rect">
                      <a:avLst/>
                    </a:prstGeom>
                    <a:noFill/>
                  </pic:spPr>
                </pic:pic>
              </a:graphicData>
            </a:graphic>
          </wp:inline>
        </w:drawing>
      </w:r>
    </w:p>
    <w:p w:rsidR="00B74BEC" w:rsidRDefault="00CB525E" w:rsidP="000258D4">
      <w:pPr>
        <w:spacing w:after="0" w:line="240" w:lineRule="auto"/>
        <w:ind w:left="-432" w:right="-432"/>
        <w:jc w:val="both"/>
        <w:rPr>
          <w:rFonts w:eastAsia="Calibri" w:cstheme="minorHAnsi"/>
          <w:b/>
          <w:u w:val="single"/>
        </w:rPr>
      </w:pPr>
      <w:r>
        <w:rPr>
          <w:rFonts w:eastAsia="Calibri" w:cstheme="minorHAnsi"/>
          <w:b/>
          <w:noProof/>
          <w:u w:val="single"/>
        </w:rPr>
        <w:lastRenderedPageBreak/>
        <w:drawing>
          <wp:inline distT="0" distB="0" distL="0" distR="0" wp14:anchorId="5EA93DB7">
            <wp:extent cx="6397068" cy="3858895"/>
            <wp:effectExtent l="0" t="0" r="381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10619" cy="3867069"/>
                    </a:xfrm>
                    <a:prstGeom prst="rect">
                      <a:avLst/>
                    </a:prstGeom>
                    <a:noFill/>
                  </pic:spPr>
                </pic:pic>
              </a:graphicData>
            </a:graphic>
          </wp:inline>
        </w:drawing>
      </w:r>
    </w:p>
    <w:p w:rsidR="001630E5" w:rsidRDefault="001723CC" w:rsidP="000258D4">
      <w:pPr>
        <w:spacing w:after="0" w:line="240" w:lineRule="auto"/>
        <w:ind w:left="-432" w:right="-432"/>
        <w:jc w:val="both"/>
        <w:rPr>
          <w:rFonts w:eastAsia="Calibri" w:cstheme="minorHAnsi"/>
          <w:b/>
          <w:u w:val="single"/>
        </w:rPr>
      </w:pPr>
      <w:r w:rsidRPr="001723CC">
        <w:rPr>
          <w:rFonts w:eastAsia="Calibri" w:cstheme="minorHAnsi"/>
          <w:b/>
          <w:noProof/>
          <w:u w:val="single"/>
        </w:rPr>
        <w:drawing>
          <wp:inline distT="0" distB="0" distL="0" distR="0" wp14:anchorId="5116A231" wp14:editId="4BEE25FD">
            <wp:extent cx="6396990" cy="410146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23536" cy="4118485"/>
                    </a:xfrm>
                    <a:prstGeom prst="rect">
                      <a:avLst/>
                    </a:prstGeom>
                  </pic:spPr>
                </pic:pic>
              </a:graphicData>
            </a:graphic>
          </wp:inline>
        </w:drawing>
      </w:r>
    </w:p>
    <w:p w:rsidR="001630E5" w:rsidRDefault="001723CC" w:rsidP="000258D4">
      <w:pPr>
        <w:spacing w:after="0" w:line="240" w:lineRule="auto"/>
        <w:ind w:left="-432" w:right="-432"/>
        <w:jc w:val="both"/>
        <w:rPr>
          <w:rFonts w:eastAsia="Calibri" w:cstheme="minorHAnsi"/>
          <w:b/>
          <w:u w:val="single"/>
        </w:rPr>
      </w:pPr>
      <w:r>
        <w:rPr>
          <w:rFonts w:eastAsia="Calibri" w:cstheme="minorHAnsi"/>
          <w:b/>
          <w:noProof/>
          <w:u w:val="single"/>
        </w:rPr>
        <w:lastRenderedPageBreak/>
        <w:drawing>
          <wp:inline distT="0" distB="0" distL="0" distR="0" wp14:anchorId="3286BC39">
            <wp:extent cx="6314958" cy="41236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46124" cy="4144041"/>
                    </a:xfrm>
                    <a:prstGeom prst="rect">
                      <a:avLst/>
                    </a:prstGeom>
                    <a:noFill/>
                  </pic:spPr>
                </pic:pic>
              </a:graphicData>
            </a:graphic>
          </wp:inline>
        </w:drawing>
      </w:r>
    </w:p>
    <w:p w:rsidR="001630E5" w:rsidRDefault="00D56D33" w:rsidP="000258D4">
      <w:pPr>
        <w:spacing w:after="0" w:line="240" w:lineRule="auto"/>
        <w:ind w:left="-432" w:right="-432"/>
        <w:jc w:val="both"/>
        <w:rPr>
          <w:rFonts w:eastAsia="Calibri" w:cstheme="minorHAnsi"/>
          <w:b/>
          <w:u w:val="single"/>
        </w:rPr>
      </w:pPr>
      <w:r>
        <w:rPr>
          <w:rFonts w:eastAsia="Calibri" w:cstheme="minorHAnsi"/>
          <w:b/>
          <w:noProof/>
          <w:u w:val="single"/>
        </w:rPr>
        <w:drawing>
          <wp:inline distT="0" distB="0" distL="0" distR="0" wp14:anchorId="56C61A6D">
            <wp:extent cx="6387351" cy="384794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46016" cy="3883286"/>
                    </a:xfrm>
                    <a:prstGeom prst="rect">
                      <a:avLst/>
                    </a:prstGeom>
                    <a:noFill/>
                  </pic:spPr>
                </pic:pic>
              </a:graphicData>
            </a:graphic>
          </wp:inline>
        </w:drawing>
      </w:r>
    </w:p>
    <w:p w:rsidR="001630E5" w:rsidRDefault="00D56D33" w:rsidP="000258D4">
      <w:pPr>
        <w:spacing w:after="0" w:line="240" w:lineRule="auto"/>
        <w:ind w:left="-432" w:right="-432"/>
        <w:jc w:val="both"/>
        <w:rPr>
          <w:rFonts w:eastAsia="Calibri" w:cstheme="minorHAnsi"/>
          <w:b/>
          <w:u w:val="single"/>
        </w:rPr>
      </w:pPr>
      <w:r>
        <w:rPr>
          <w:rFonts w:eastAsia="Calibri" w:cstheme="minorHAnsi"/>
          <w:b/>
          <w:noProof/>
          <w:u w:val="single"/>
        </w:rPr>
        <w:lastRenderedPageBreak/>
        <w:drawing>
          <wp:inline distT="0" distB="0" distL="0" distR="0" wp14:anchorId="5B6404A6">
            <wp:extent cx="6397068" cy="3956050"/>
            <wp:effectExtent l="0" t="0" r="381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7026" cy="3962208"/>
                    </a:xfrm>
                    <a:prstGeom prst="rect">
                      <a:avLst/>
                    </a:prstGeom>
                    <a:noFill/>
                  </pic:spPr>
                </pic:pic>
              </a:graphicData>
            </a:graphic>
          </wp:inline>
        </w:drawing>
      </w:r>
    </w:p>
    <w:p w:rsidR="001630E5" w:rsidRDefault="00D56D33" w:rsidP="000258D4">
      <w:pPr>
        <w:spacing w:after="0" w:line="240" w:lineRule="auto"/>
        <w:ind w:left="-432" w:right="-432"/>
        <w:jc w:val="both"/>
        <w:rPr>
          <w:rFonts w:eastAsia="Calibri" w:cstheme="minorHAnsi"/>
          <w:b/>
          <w:u w:val="single"/>
        </w:rPr>
      </w:pPr>
      <w:r>
        <w:rPr>
          <w:rFonts w:eastAsia="Calibri" w:cstheme="minorHAnsi"/>
          <w:b/>
          <w:noProof/>
          <w:u w:val="single"/>
        </w:rPr>
        <w:drawing>
          <wp:inline distT="0" distB="0" distL="0" distR="0" wp14:anchorId="2B599100">
            <wp:extent cx="6407785" cy="39820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18480" cy="3988731"/>
                    </a:xfrm>
                    <a:prstGeom prst="rect">
                      <a:avLst/>
                    </a:prstGeom>
                    <a:noFill/>
                  </pic:spPr>
                </pic:pic>
              </a:graphicData>
            </a:graphic>
          </wp:inline>
        </w:drawing>
      </w:r>
    </w:p>
    <w:p w:rsidR="001630E5" w:rsidRDefault="00D56D33" w:rsidP="000258D4">
      <w:pPr>
        <w:spacing w:after="0" w:line="240" w:lineRule="auto"/>
        <w:ind w:left="-432" w:right="-432"/>
        <w:jc w:val="both"/>
        <w:rPr>
          <w:rFonts w:eastAsia="Calibri" w:cstheme="minorHAnsi"/>
          <w:b/>
          <w:u w:val="single"/>
        </w:rPr>
      </w:pPr>
      <w:r>
        <w:rPr>
          <w:rFonts w:eastAsia="Calibri" w:cstheme="minorHAnsi"/>
          <w:b/>
          <w:noProof/>
          <w:u w:val="single"/>
        </w:rPr>
        <w:lastRenderedPageBreak/>
        <w:drawing>
          <wp:inline distT="0" distB="0" distL="0" distR="0" wp14:anchorId="46943755">
            <wp:extent cx="6408264" cy="39966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24499" cy="4006816"/>
                    </a:xfrm>
                    <a:prstGeom prst="rect">
                      <a:avLst/>
                    </a:prstGeom>
                    <a:noFill/>
                  </pic:spPr>
                </pic:pic>
              </a:graphicData>
            </a:graphic>
          </wp:inline>
        </w:drawing>
      </w:r>
    </w:p>
    <w:p w:rsidR="001630E5" w:rsidRDefault="006D1541" w:rsidP="000258D4">
      <w:pPr>
        <w:spacing w:after="0" w:line="240" w:lineRule="auto"/>
        <w:ind w:left="-432" w:right="-432"/>
        <w:jc w:val="both"/>
        <w:rPr>
          <w:rFonts w:eastAsia="Calibri" w:cstheme="minorHAnsi"/>
          <w:b/>
          <w:u w:val="single"/>
        </w:rPr>
      </w:pPr>
      <w:r>
        <w:rPr>
          <w:rFonts w:eastAsia="Calibri" w:cstheme="minorHAnsi"/>
          <w:b/>
          <w:noProof/>
          <w:u w:val="single"/>
        </w:rPr>
        <w:drawing>
          <wp:inline distT="0" distB="0" distL="0" distR="0" wp14:anchorId="3F3840DC">
            <wp:extent cx="6456784" cy="3937000"/>
            <wp:effectExtent l="0" t="0" r="127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9387" cy="3956879"/>
                    </a:xfrm>
                    <a:prstGeom prst="rect">
                      <a:avLst/>
                    </a:prstGeom>
                    <a:noFill/>
                  </pic:spPr>
                </pic:pic>
              </a:graphicData>
            </a:graphic>
          </wp:inline>
        </w:drawing>
      </w:r>
    </w:p>
    <w:p w:rsidR="001630E5" w:rsidRDefault="00BA2666" w:rsidP="000258D4">
      <w:pPr>
        <w:spacing w:after="0" w:line="240" w:lineRule="auto"/>
        <w:ind w:left="-432" w:right="-432"/>
        <w:jc w:val="both"/>
        <w:rPr>
          <w:rFonts w:eastAsia="Calibri" w:cstheme="minorHAnsi"/>
          <w:b/>
          <w:u w:val="single"/>
        </w:rPr>
      </w:pPr>
      <w:r>
        <w:rPr>
          <w:rFonts w:eastAsia="Calibri" w:cstheme="minorHAnsi"/>
          <w:b/>
          <w:noProof/>
          <w:u w:val="single"/>
        </w:rPr>
        <w:lastRenderedPageBreak/>
        <w:drawing>
          <wp:inline distT="0" distB="0" distL="0" distR="0" wp14:anchorId="7DC12A91">
            <wp:extent cx="6471285" cy="4030824"/>
            <wp:effectExtent l="0" t="0" r="571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9597" cy="4036002"/>
                    </a:xfrm>
                    <a:prstGeom prst="rect">
                      <a:avLst/>
                    </a:prstGeom>
                    <a:noFill/>
                  </pic:spPr>
                </pic:pic>
              </a:graphicData>
            </a:graphic>
          </wp:inline>
        </w:drawing>
      </w:r>
    </w:p>
    <w:p w:rsidR="001630E5" w:rsidRDefault="00BA2666" w:rsidP="000258D4">
      <w:pPr>
        <w:spacing w:after="0" w:line="240" w:lineRule="auto"/>
        <w:ind w:left="-432" w:right="-432"/>
        <w:jc w:val="both"/>
        <w:rPr>
          <w:rFonts w:eastAsia="Calibri" w:cstheme="minorHAnsi"/>
          <w:b/>
          <w:u w:val="single"/>
        </w:rPr>
      </w:pPr>
      <w:r>
        <w:rPr>
          <w:rFonts w:eastAsia="Calibri" w:cstheme="minorHAnsi"/>
          <w:b/>
          <w:noProof/>
          <w:u w:val="single"/>
        </w:rPr>
        <w:drawing>
          <wp:inline distT="0" distB="0" distL="0" distR="0" wp14:anchorId="7078D2D0">
            <wp:extent cx="6456045" cy="3930054"/>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711" cy="3945069"/>
                    </a:xfrm>
                    <a:prstGeom prst="rect">
                      <a:avLst/>
                    </a:prstGeom>
                    <a:noFill/>
                  </pic:spPr>
                </pic:pic>
              </a:graphicData>
            </a:graphic>
          </wp:inline>
        </w:drawing>
      </w:r>
    </w:p>
    <w:p w:rsidR="001723CC" w:rsidRDefault="00BA2666" w:rsidP="000258D4">
      <w:pPr>
        <w:spacing w:after="0" w:line="240" w:lineRule="auto"/>
        <w:ind w:left="-432" w:right="-432"/>
        <w:jc w:val="both"/>
        <w:rPr>
          <w:rFonts w:eastAsia="Calibri" w:cstheme="minorHAnsi"/>
          <w:b/>
          <w:u w:val="single"/>
        </w:rPr>
      </w:pPr>
      <w:r>
        <w:rPr>
          <w:rFonts w:eastAsia="Calibri" w:cstheme="minorHAnsi"/>
          <w:b/>
          <w:noProof/>
          <w:u w:val="single"/>
        </w:rPr>
        <w:lastRenderedPageBreak/>
        <w:drawing>
          <wp:inline distT="0" distB="0" distL="0" distR="0" wp14:anchorId="147D9FAB">
            <wp:extent cx="6467980" cy="394462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5079" cy="3948949"/>
                    </a:xfrm>
                    <a:prstGeom prst="rect">
                      <a:avLst/>
                    </a:prstGeom>
                    <a:noFill/>
                  </pic:spPr>
                </pic:pic>
              </a:graphicData>
            </a:graphic>
          </wp:inline>
        </w:drawing>
      </w:r>
    </w:p>
    <w:p w:rsidR="001723CC" w:rsidRDefault="007A06A9" w:rsidP="000258D4">
      <w:pPr>
        <w:spacing w:after="0" w:line="240" w:lineRule="auto"/>
        <w:ind w:left="-432" w:right="-432"/>
        <w:jc w:val="both"/>
        <w:rPr>
          <w:rFonts w:eastAsia="Calibri" w:cstheme="minorHAnsi"/>
          <w:b/>
          <w:u w:val="single"/>
        </w:rPr>
      </w:pPr>
      <w:r w:rsidRPr="007A06A9">
        <w:rPr>
          <w:rFonts w:eastAsia="Calibri" w:cstheme="minorHAnsi"/>
          <w:b/>
          <w:noProof/>
          <w:u w:val="single"/>
        </w:rPr>
        <w:drawing>
          <wp:inline distT="0" distB="0" distL="0" distR="0" wp14:anchorId="57C49301" wp14:editId="5AE209B7">
            <wp:extent cx="6497320" cy="4038289"/>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525052" cy="4055525"/>
                    </a:xfrm>
                    <a:prstGeom prst="rect">
                      <a:avLst/>
                    </a:prstGeom>
                  </pic:spPr>
                </pic:pic>
              </a:graphicData>
            </a:graphic>
          </wp:inline>
        </w:drawing>
      </w:r>
    </w:p>
    <w:p w:rsidR="007A06A9" w:rsidRDefault="007A06A9" w:rsidP="000258D4">
      <w:pPr>
        <w:spacing w:after="0" w:line="240" w:lineRule="auto"/>
        <w:ind w:left="-432" w:right="-432"/>
        <w:jc w:val="both"/>
        <w:rPr>
          <w:rFonts w:eastAsia="Calibri" w:cstheme="minorHAnsi"/>
          <w:b/>
          <w:u w:val="single"/>
        </w:rPr>
      </w:pPr>
      <w:r w:rsidRPr="007A06A9">
        <w:rPr>
          <w:rFonts w:eastAsia="Calibri" w:cstheme="minorHAnsi"/>
          <w:b/>
          <w:noProof/>
          <w:u w:val="single"/>
        </w:rPr>
        <w:lastRenderedPageBreak/>
        <w:drawing>
          <wp:inline distT="0" distB="0" distL="0" distR="0" wp14:anchorId="021CBCFB" wp14:editId="40828581">
            <wp:extent cx="6419461" cy="3903345"/>
            <wp:effectExtent l="0" t="0" r="63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57244" cy="3926319"/>
                    </a:xfrm>
                    <a:prstGeom prst="rect">
                      <a:avLst/>
                    </a:prstGeom>
                  </pic:spPr>
                </pic:pic>
              </a:graphicData>
            </a:graphic>
          </wp:inline>
        </w:drawing>
      </w:r>
    </w:p>
    <w:p w:rsidR="001723CC" w:rsidRDefault="007A06A9" w:rsidP="000258D4">
      <w:pPr>
        <w:spacing w:after="0" w:line="240" w:lineRule="auto"/>
        <w:ind w:left="-432" w:right="-432"/>
        <w:jc w:val="both"/>
        <w:rPr>
          <w:rFonts w:eastAsia="Calibri" w:cstheme="minorHAnsi"/>
          <w:b/>
          <w:u w:val="single"/>
        </w:rPr>
      </w:pPr>
      <w:r>
        <w:rPr>
          <w:rFonts w:eastAsia="Calibri" w:cstheme="minorHAnsi"/>
          <w:b/>
          <w:noProof/>
          <w:u w:val="single"/>
        </w:rPr>
        <w:drawing>
          <wp:inline distT="0" distB="0" distL="0" distR="0" wp14:anchorId="7AF8E6D1">
            <wp:extent cx="6441440" cy="4038289"/>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47457" cy="4042061"/>
                    </a:xfrm>
                    <a:prstGeom prst="rect">
                      <a:avLst/>
                    </a:prstGeom>
                    <a:noFill/>
                  </pic:spPr>
                </pic:pic>
              </a:graphicData>
            </a:graphic>
          </wp:inline>
        </w:drawing>
      </w:r>
    </w:p>
    <w:p w:rsidR="007A06A9" w:rsidRDefault="007A06A9" w:rsidP="000258D4">
      <w:pPr>
        <w:spacing w:after="0" w:line="240" w:lineRule="auto"/>
        <w:ind w:left="-432" w:right="-432"/>
        <w:jc w:val="both"/>
        <w:rPr>
          <w:rFonts w:eastAsia="Calibri" w:cstheme="minorHAnsi"/>
          <w:b/>
          <w:u w:val="single"/>
        </w:rPr>
      </w:pPr>
      <w:r>
        <w:rPr>
          <w:rFonts w:eastAsia="Calibri" w:cstheme="minorHAnsi"/>
          <w:b/>
          <w:noProof/>
          <w:u w:val="single"/>
        </w:rPr>
        <w:lastRenderedPageBreak/>
        <w:drawing>
          <wp:inline distT="0" distB="0" distL="0" distR="0" wp14:anchorId="1159DE3D">
            <wp:extent cx="6464248" cy="39262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73078" cy="3931568"/>
                    </a:xfrm>
                    <a:prstGeom prst="rect">
                      <a:avLst/>
                    </a:prstGeom>
                    <a:noFill/>
                  </pic:spPr>
                </pic:pic>
              </a:graphicData>
            </a:graphic>
          </wp:inline>
        </w:drawing>
      </w:r>
    </w:p>
    <w:p w:rsidR="001723CC" w:rsidRDefault="001723CC" w:rsidP="000258D4">
      <w:pPr>
        <w:spacing w:after="0" w:line="240" w:lineRule="auto"/>
        <w:ind w:left="-432" w:right="-432"/>
        <w:jc w:val="both"/>
        <w:rPr>
          <w:rFonts w:eastAsia="Calibri" w:cstheme="minorHAnsi"/>
          <w:b/>
          <w:u w:val="single"/>
        </w:rPr>
      </w:pPr>
    </w:p>
    <w:p w:rsidR="00EE355C" w:rsidRDefault="00764508" w:rsidP="000258D4">
      <w:pPr>
        <w:spacing w:after="0" w:line="240" w:lineRule="auto"/>
        <w:ind w:left="-432" w:right="-432"/>
        <w:jc w:val="both"/>
        <w:rPr>
          <w:rFonts w:eastAsia="Calibri" w:cstheme="minorHAnsi"/>
          <w:b/>
          <w:u w:val="single"/>
        </w:rPr>
      </w:pPr>
      <w:r w:rsidRPr="00AE095B">
        <w:rPr>
          <w:rFonts w:eastAsia="Calibri" w:cstheme="minorHAnsi"/>
          <w:b/>
          <w:u w:val="single"/>
        </w:rPr>
        <w:t>Albuquerq</w:t>
      </w:r>
      <w:r w:rsidR="00537109" w:rsidRPr="00AE095B">
        <w:rPr>
          <w:rFonts w:eastAsia="Calibri" w:cstheme="minorHAnsi"/>
          <w:b/>
          <w:u w:val="single"/>
        </w:rPr>
        <w:t>ue Community Safety Department (ACS) U</w:t>
      </w:r>
      <w:r w:rsidRPr="00AE095B">
        <w:rPr>
          <w:rFonts w:eastAsia="Calibri" w:cstheme="minorHAnsi"/>
          <w:b/>
          <w:u w:val="single"/>
        </w:rPr>
        <w:t xml:space="preserve">pdate, </w:t>
      </w:r>
      <w:r w:rsidR="008E3A58" w:rsidRPr="00AE095B">
        <w:rPr>
          <w:rFonts w:eastAsia="Calibri" w:cstheme="minorHAnsi"/>
          <w:b/>
          <w:u w:val="single"/>
        </w:rPr>
        <w:t>Jodie Esquibel</w:t>
      </w:r>
      <w:r w:rsidR="008F6442">
        <w:rPr>
          <w:rFonts w:eastAsia="Calibri" w:cstheme="minorHAnsi"/>
          <w:b/>
          <w:u w:val="single"/>
        </w:rPr>
        <w:t xml:space="preserve"> </w:t>
      </w:r>
    </w:p>
    <w:p w:rsidR="005529E3" w:rsidRDefault="008E3A58" w:rsidP="000F32B0">
      <w:pPr>
        <w:pStyle w:val="ListParagraph"/>
        <w:numPr>
          <w:ilvl w:val="0"/>
          <w:numId w:val="23"/>
        </w:numPr>
        <w:spacing w:after="0" w:line="240" w:lineRule="auto"/>
        <w:ind w:right="-432"/>
        <w:jc w:val="both"/>
        <w:rPr>
          <w:rFonts w:eastAsia="Calibri" w:cstheme="minorHAnsi"/>
        </w:rPr>
      </w:pPr>
      <w:r w:rsidRPr="008E3A58">
        <w:rPr>
          <w:rFonts w:eastAsia="Calibri" w:cstheme="minorHAnsi"/>
        </w:rPr>
        <w:t>We have the new Academy starting.</w:t>
      </w:r>
    </w:p>
    <w:p w:rsidR="008E3A58" w:rsidRDefault="008E3A58" w:rsidP="000F32B0">
      <w:pPr>
        <w:pStyle w:val="ListParagraph"/>
        <w:numPr>
          <w:ilvl w:val="0"/>
          <w:numId w:val="23"/>
        </w:numPr>
        <w:spacing w:after="0" w:line="240" w:lineRule="auto"/>
        <w:ind w:right="-432"/>
        <w:jc w:val="both"/>
        <w:rPr>
          <w:rFonts w:eastAsia="Calibri" w:cstheme="minorHAnsi"/>
        </w:rPr>
      </w:pPr>
      <w:r>
        <w:rPr>
          <w:rFonts w:eastAsia="Calibri" w:cstheme="minorHAnsi"/>
        </w:rPr>
        <w:t>ACS is extending the Emergency Transport Service to exhaust the funds of the contract that is existing and in place so it will run during the graveyard shift beyond the end of the month.</w:t>
      </w:r>
    </w:p>
    <w:p w:rsidR="008E3A58" w:rsidRDefault="008E3A58" w:rsidP="000F32B0">
      <w:pPr>
        <w:pStyle w:val="ListParagraph"/>
        <w:numPr>
          <w:ilvl w:val="0"/>
          <w:numId w:val="23"/>
        </w:numPr>
        <w:spacing w:after="0" w:line="240" w:lineRule="auto"/>
        <w:ind w:right="-432"/>
        <w:jc w:val="both"/>
        <w:rPr>
          <w:rFonts w:eastAsia="Calibri" w:cstheme="minorHAnsi"/>
        </w:rPr>
      </w:pPr>
      <w:r>
        <w:rPr>
          <w:rFonts w:eastAsia="Calibri" w:cstheme="minorHAnsi"/>
        </w:rPr>
        <w:t xml:space="preserve">We </w:t>
      </w:r>
      <w:r w:rsidR="00C21898">
        <w:rPr>
          <w:rFonts w:eastAsia="Calibri" w:cstheme="minorHAnsi"/>
        </w:rPr>
        <w:t>started</w:t>
      </w:r>
      <w:r>
        <w:rPr>
          <w:rFonts w:eastAsia="Calibri" w:cstheme="minorHAnsi"/>
        </w:rPr>
        <w:t xml:space="preserve"> little pop-ups for </w:t>
      </w:r>
      <w:r w:rsidR="00C21898">
        <w:rPr>
          <w:rFonts w:eastAsia="Calibri" w:cstheme="minorHAnsi"/>
        </w:rPr>
        <w:t>Connect</w:t>
      </w:r>
      <w:r>
        <w:rPr>
          <w:rFonts w:eastAsia="Calibri" w:cstheme="minorHAnsi"/>
        </w:rPr>
        <w:t xml:space="preserve">; we are calling it Connected Care. We are doing targeted areas. </w:t>
      </w:r>
    </w:p>
    <w:p w:rsidR="008E3A58" w:rsidRPr="008E3A58" w:rsidRDefault="008E3A58" w:rsidP="000F32B0">
      <w:pPr>
        <w:pStyle w:val="ListParagraph"/>
        <w:spacing w:after="0" w:line="240" w:lineRule="auto"/>
        <w:ind w:left="-432" w:right="-432"/>
        <w:jc w:val="both"/>
        <w:rPr>
          <w:rFonts w:eastAsia="Calibri" w:cstheme="minorHAnsi"/>
        </w:rPr>
      </w:pPr>
    </w:p>
    <w:p w:rsidR="00803D36" w:rsidRDefault="009113E8" w:rsidP="000F32B0">
      <w:pPr>
        <w:spacing w:after="0" w:line="240" w:lineRule="auto"/>
        <w:ind w:left="-432" w:right="-432"/>
        <w:jc w:val="both"/>
        <w:rPr>
          <w:rFonts w:eastAsia="Calibri" w:cstheme="minorHAnsi"/>
          <w:b/>
          <w:u w:val="single"/>
        </w:rPr>
      </w:pPr>
      <w:r w:rsidRPr="002B666E">
        <w:rPr>
          <w:rFonts w:eastAsia="Calibri" w:cstheme="minorHAnsi"/>
          <w:b/>
          <w:u w:val="single"/>
        </w:rPr>
        <w:t xml:space="preserve">Gibson Health Hub, Family and Community Services, </w:t>
      </w:r>
      <w:r w:rsidR="009527B9" w:rsidRPr="002B666E">
        <w:rPr>
          <w:rFonts w:eastAsia="Calibri" w:cstheme="minorHAnsi"/>
          <w:b/>
          <w:u w:val="single"/>
        </w:rPr>
        <w:t>Gilbert Ramirez</w:t>
      </w:r>
    </w:p>
    <w:p w:rsidR="00803D36" w:rsidRDefault="008E3A58" w:rsidP="000F32B0">
      <w:pPr>
        <w:pStyle w:val="ListParagraph"/>
        <w:numPr>
          <w:ilvl w:val="0"/>
          <w:numId w:val="24"/>
        </w:numPr>
        <w:spacing w:after="0" w:line="240" w:lineRule="auto"/>
        <w:ind w:right="-432"/>
        <w:jc w:val="both"/>
        <w:rPr>
          <w:rFonts w:eastAsia="Calibri" w:cstheme="minorHAnsi"/>
        </w:rPr>
      </w:pPr>
      <w:r w:rsidRPr="008E3A58">
        <w:rPr>
          <w:rFonts w:eastAsia="Calibri" w:cstheme="minorHAnsi"/>
        </w:rPr>
        <w:t>Our RFP for the Medical Sobering Center dropped this Sunday with our legal</w:t>
      </w:r>
      <w:r w:rsidR="0030518D">
        <w:rPr>
          <w:rFonts w:eastAsia="Calibri" w:cstheme="minorHAnsi"/>
        </w:rPr>
        <w:t>.</w:t>
      </w:r>
    </w:p>
    <w:p w:rsidR="00C21898" w:rsidRDefault="008E3A58" w:rsidP="000F32B0">
      <w:pPr>
        <w:pStyle w:val="ListParagraph"/>
        <w:numPr>
          <w:ilvl w:val="0"/>
          <w:numId w:val="24"/>
        </w:numPr>
        <w:spacing w:after="0" w:line="240" w:lineRule="auto"/>
        <w:ind w:right="-432"/>
        <w:jc w:val="both"/>
        <w:rPr>
          <w:rFonts w:eastAsia="Calibri" w:cstheme="minorHAnsi"/>
        </w:rPr>
      </w:pPr>
      <w:r>
        <w:rPr>
          <w:rFonts w:eastAsia="Calibri" w:cstheme="minorHAnsi"/>
        </w:rPr>
        <w:t>We are looking for a medical provider.</w:t>
      </w:r>
      <w:r w:rsidR="000A1F65">
        <w:rPr>
          <w:rFonts w:eastAsia="Calibri" w:cstheme="minorHAnsi"/>
        </w:rPr>
        <w:t xml:space="preserve"> </w:t>
      </w:r>
    </w:p>
    <w:p w:rsidR="000A1F65" w:rsidRDefault="000A1F65" w:rsidP="000F32B0">
      <w:pPr>
        <w:pStyle w:val="ListParagraph"/>
        <w:numPr>
          <w:ilvl w:val="0"/>
          <w:numId w:val="24"/>
        </w:numPr>
        <w:spacing w:after="0" w:line="240" w:lineRule="auto"/>
        <w:ind w:right="-432"/>
        <w:jc w:val="both"/>
        <w:rPr>
          <w:rFonts w:eastAsia="Calibri" w:cstheme="minorHAnsi"/>
        </w:rPr>
      </w:pPr>
      <w:r w:rsidRPr="000A1F65">
        <w:rPr>
          <w:rFonts w:eastAsia="Calibri" w:cstheme="minorHAnsi"/>
        </w:rPr>
        <w:t>The new RFP</w:t>
      </w:r>
      <w:r>
        <w:rPr>
          <w:rFonts w:eastAsia="Calibri" w:cstheme="minorHAnsi"/>
        </w:rPr>
        <w:t xml:space="preserve"> for the</w:t>
      </w:r>
      <w:r w:rsidRPr="000A1F65">
        <w:rPr>
          <w:rFonts w:eastAsia="Calibri" w:cstheme="minorHAnsi"/>
        </w:rPr>
        <w:t xml:space="preserve"> Medical Sobering Center Operations was shared</w:t>
      </w:r>
      <w:r>
        <w:rPr>
          <w:rFonts w:eastAsia="Calibri" w:cstheme="minorHAnsi"/>
        </w:rPr>
        <w:t xml:space="preserve"> so you can find all the information among other information. </w:t>
      </w:r>
    </w:p>
    <w:p w:rsidR="00803D36" w:rsidRDefault="00C21898" w:rsidP="00C21898">
      <w:pPr>
        <w:spacing w:after="0" w:line="240" w:lineRule="auto"/>
        <w:ind w:left="-432" w:right="-432"/>
        <w:jc w:val="both"/>
        <w:rPr>
          <w:rFonts w:eastAsia="Calibri" w:cstheme="minorHAnsi"/>
          <w:b/>
          <w:u w:val="single"/>
        </w:rPr>
      </w:pPr>
      <w:r w:rsidRPr="00C21898">
        <w:rPr>
          <w:rFonts w:eastAsia="Calibri" w:cstheme="minorHAnsi"/>
          <w:b/>
          <w:noProof/>
          <w:u w:val="single"/>
        </w:rPr>
        <w:drawing>
          <wp:inline distT="0" distB="0" distL="0" distR="0" wp14:anchorId="538304D1" wp14:editId="73B3DDED">
            <wp:extent cx="6488873" cy="1955697"/>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06688" cy="1991206"/>
                    </a:xfrm>
                    <a:prstGeom prst="rect">
                      <a:avLst/>
                    </a:prstGeom>
                  </pic:spPr>
                </pic:pic>
              </a:graphicData>
            </a:graphic>
          </wp:inline>
        </w:drawing>
      </w:r>
    </w:p>
    <w:p w:rsidR="00C21898" w:rsidRDefault="00C21898" w:rsidP="00C21898">
      <w:pPr>
        <w:pStyle w:val="ListParagraph"/>
        <w:numPr>
          <w:ilvl w:val="0"/>
          <w:numId w:val="24"/>
        </w:numPr>
        <w:spacing w:after="0" w:line="240" w:lineRule="auto"/>
        <w:ind w:right="-432"/>
        <w:jc w:val="both"/>
        <w:rPr>
          <w:rFonts w:eastAsia="Calibri" w:cstheme="minorHAnsi"/>
        </w:rPr>
      </w:pPr>
      <w:r>
        <w:rPr>
          <w:rFonts w:eastAsia="Calibri" w:cstheme="minorHAnsi"/>
        </w:rPr>
        <w:lastRenderedPageBreak/>
        <w:t xml:space="preserve">Construction is still underway for the Medical Respite and Sobering Center. The framing is up so we are still looking at winter 2024 or in 2025 for opening.  </w:t>
      </w:r>
    </w:p>
    <w:p w:rsidR="00C21898" w:rsidRPr="000A1F65" w:rsidRDefault="00C21898" w:rsidP="00C21898">
      <w:pPr>
        <w:pStyle w:val="ListParagraph"/>
        <w:numPr>
          <w:ilvl w:val="0"/>
          <w:numId w:val="24"/>
        </w:numPr>
        <w:spacing w:after="0" w:line="240" w:lineRule="auto"/>
        <w:ind w:right="-432"/>
        <w:jc w:val="both"/>
        <w:rPr>
          <w:rFonts w:eastAsia="Calibri" w:cstheme="minorHAnsi"/>
        </w:rPr>
      </w:pPr>
      <w:r>
        <w:rPr>
          <w:rFonts w:eastAsia="Calibri" w:cstheme="minorHAnsi"/>
        </w:rPr>
        <w:t xml:space="preserve">Construction has continued to be an anomaly out there with meeting deadlines. We hope to bring an operator on board to work with us on those final pieces of construction and staffing and getting them on board. </w:t>
      </w:r>
    </w:p>
    <w:p w:rsidR="00C21898" w:rsidRDefault="00C21898" w:rsidP="00803D36">
      <w:pPr>
        <w:spacing w:after="0" w:line="240" w:lineRule="auto"/>
        <w:ind w:left="-432" w:right="-432"/>
        <w:rPr>
          <w:rFonts w:eastAsia="Calibri" w:cstheme="minorHAnsi"/>
          <w:b/>
          <w:u w:val="single"/>
        </w:rPr>
      </w:pPr>
    </w:p>
    <w:p w:rsidR="00A755EC" w:rsidRDefault="001E4888" w:rsidP="00A755EC">
      <w:pPr>
        <w:spacing w:after="0" w:line="240" w:lineRule="auto"/>
        <w:ind w:left="-432" w:right="-432"/>
        <w:jc w:val="both"/>
        <w:rPr>
          <w:rFonts w:eastAsia="Calibri" w:cstheme="minorHAnsi"/>
          <w:b/>
        </w:rPr>
      </w:pPr>
      <w:r w:rsidRPr="002B666E">
        <w:rPr>
          <w:rFonts w:eastAsia="Calibri" w:cstheme="minorHAnsi"/>
          <w:b/>
          <w:u w:val="single"/>
        </w:rPr>
        <w:t>CIU, APD, and BSS Report and update, Commander Dietzel</w:t>
      </w:r>
      <w:r w:rsidR="000F74AC" w:rsidRPr="002B666E">
        <w:rPr>
          <w:rFonts w:eastAsia="Calibri" w:cstheme="minorHAnsi"/>
          <w:b/>
          <w:u w:val="single"/>
        </w:rPr>
        <w:t xml:space="preserve">, Dr. Duranceaux, </w:t>
      </w:r>
      <w:r w:rsidR="00424DEB" w:rsidRPr="002B666E">
        <w:rPr>
          <w:rFonts w:eastAsia="Calibri" w:cstheme="minorHAnsi"/>
          <w:b/>
          <w:u w:val="single"/>
        </w:rPr>
        <w:t>Lt. Lowry, and</w:t>
      </w:r>
      <w:r w:rsidR="00A27017" w:rsidRPr="002B666E">
        <w:rPr>
          <w:rFonts w:eastAsia="Calibri" w:cstheme="minorHAnsi"/>
          <w:b/>
          <w:u w:val="single"/>
        </w:rPr>
        <w:t xml:space="preserve"> </w:t>
      </w:r>
      <w:r w:rsidR="000F74AC" w:rsidRPr="002B666E">
        <w:rPr>
          <w:rFonts w:eastAsia="Calibri" w:cstheme="minorHAnsi"/>
          <w:b/>
          <w:u w:val="single"/>
        </w:rPr>
        <w:t>Sgt. Tinney</w:t>
      </w:r>
    </w:p>
    <w:p w:rsidR="008A1BED" w:rsidRPr="00A755EC" w:rsidRDefault="00A755EC" w:rsidP="00A755EC">
      <w:pPr>
        <w:pStyle w:val="ListParagraph"/>
        <w:numPr>
          <w:ilvl w:val="0"/>
          <w:numId w:val="26"/>
        </w:numPr>
        <w:spacing w:after="0" w:line="240" w:lineRule="auto"/>
        <w:ind w:right="-432"/>
        <w:jc w:val="both"/>
        <w:rPr>
          <w:rFonts w:eastAsia="Calibri" w:cstheme="minorHAnsi"/>
          <w:b/>
        </w:rPr>
      </w:pPr>
      <w:r>
        <w:t>Our Non-sworn Professional Staff of the month was clinician Mike Lucero. The Community Outreach Officer of the month was Detective Josh Isler, and the CIU therapy dog, Oakley. They will get an award at the Chief's office on April 2</w:t>
      </w:r>
      <w:r w:rsidRPr="00A755EC">
        <w:rPr>
          <w:vertAlign w:val="superscript"/>
        </w:rPr>
        <w:t>nd</w:t>
      </w:r>
      <w:r>
        <w:t>.</w:t>
      </w:r>
    </w:p>
    <w:p w:rsidR="00A755EC" w:rsidRPr="00A755EC" w:rsidRDefault="00A755EC" w:rsidP="00A755EC">
      <w:pPr>
        <w:pStyle w:val="ListParagraph"/>
        <w:numPr>
          <w:ilvl w:val="0"/>
          <w:numId w:val="26"/>
        </w:numPr>
        <w:spacing w:after="0" w:line="240" w:lineRule="auto"/>
        <w:ind w:right="-432"/>
        <w:jc w:val="both"/>
        <w:rPr>
          <w:rFonts w:eastAsia="Calibri" w:cstheme="minorHAnsi"/>
          <w:b/>
        </w:rPr>
      </w:pPr>
      <w:r>
        <w:t>Our newest Clinician Tricia Baca was introduced and welcomed to APD BSS/CIU.</w:t>
      </w:r>
    </w:p>
    <w:p w:rsidR="00A755EC" w:rsidRPr="00A755EC" w:rsidRDefault="00A755EC" w:rsidP="00A755EC">
      <w:pPr>
        <w:pStyle w:val="ListParagraph"/>
        <w:numPr>
          <w:ilvl w:val="0"/>
          <w:numId w:val="26"/>
        </w:numPr>
        <w:spacing w:after="0" w:line="240" w:lineRule="auto"/>
        <w:ind w:right="-432"/>
        <w:jc w:val="both"/>
        <w:rPr>
          <w:rFonts w:eastAsia="Calibri" w:cstheme="minorHAnsi"/>
          <w:b/>
        </w:rPr>
      </w:pPr>
      <w:r>
        <w:t xml:space="preserve">CIU update on monthly referrals is 450. Of those 102 were assigned for to the Follow-up Team and 50 went to outside resources, leading to 298. We still have referrals we are going through. </w:t>
      </w:r>
    </w:p>
    <w:p w:rsidR="0014611D" w:rsidRDefault="0014611D" w:rsidP="009034E2">
      <w:pPr>
        <w:spacing w:after="0" w:line="240" w:lineRule="auto"/>
        <w:ind w:left="-432" w:right="-432"/>
        <w:jc w:val="both"/>
        <w:rPr>
          <w:rFonts w:eastAsia="Calibri" w:cstheme="minorHAnsi"/>
          <w:b/>
          <w:u w:val="single"/>
        </w:rPr>
      </w:pPr>
    </w:p>
    <w:p w:rsidR="0057341A" w:rsidRDefault="0017330B" w:rsidP="009034E2">
      <w:pPr>
        <w:spacing w:after="0" w:line="240" w:lineRule="auto"/>
        <w:ind w:left="-432" w:right="-432"/>
        <w:jc w:val="both"/>
        <w:rPr>
          <w:rFonts w:eastAsia="Calibri" w:cstheme="minorHAnsi"/>
          <w:b/>
          <w:u w:val="single"/>
        </w:rPr>
      </w:pPr>
      <w:r>
        <w:rPr>
          <w:rFonts w:eastAsia="Calibri" w:cstheme="minorHAnsi"/>
          <w:b/>
          <w:u w:val="single"/>
        </w:rPr>
        <w:t>M</w:t>
      </w:r>
      <w:r w:rsidR="005B3005">
        <w:rPr>
          <w:rFonts w:eastAsia="Calibri" w:cstheme="minorHAnsi"/>
          <w:b/>
          <w:u w:val="single"/>
        </w:rPr>
        <w:t xml:space="preserve">HRAC Training and </w:t>
      </w:r>
      <w:proofErr w:type="spellStart"/>
      <w:r w:rsidR="005B3005">
        <w:rPr>
          <w:rFonts w:eastAsia="Calibri" w:cstheme="minorHAnsi"/>
          <w:b/>
          <w:u w:val="single"/>
        </w:rPr>
        <w:t>Infoshare</w:t>
      </w:r>
      <w:proofErr w:type="spellEnd"/>
      <w:r w:rsidR="005B3005">
        <w:rPr>
          <w:rFonts w:eastAsia="Calibri" w:cstheme="minorHAnsi"/>
          <w:b/>
          <w:u w:val="single"/>
        </w:rPr>
        <w:t xml:space="preserve"> </w:t>
      </w:r>
      <w:r w:rsidR="007D0E59" w:rsidRPr="00C0773F">
        <w:rPr>
          <w:rFonts w:eastAsia="Calibri" w:cstheme="minorHAnsi"/>
          <w:b/>
          <w:u w:val="single"/>
        </w:rPr>
        <w:t>S</w:t>
      </w:r>
      <w:r w:rsidR="005B3005">
        <w:rPr>
          <w:rFonts w:eastAsia="Calibri" w:cstheme="minorHAnsi"/>
          <w:b/>
          <w:u w:val="single"/>
        </w:rPr>
        <w:t>ub-Committee</w:t>
      </w:r>
      <w:r w:rsidR="00ED66F8" w:rsidRPr="00C0773F">
        <w:rPr>
          <w:rFonts w:eastAsia="Calibri" w:cstheme="minorHAnsi"/>
          <w:b/>
          <w:u w:val="single"/>
        </w:rPr>
        <w:t xml:space="preserve"> U</w:t>
      </w:r>
      <w:r w:rsidR="00F745A7" w:rsidRPr="00C0773F">
        <w:rPr>
          <w:rFonts w:eastAsia="Calibri" w:cstheme="minorHAnsi"/>
          <w:b/>
          <w:u w:val="single"/>
        </w:rPr>
        <w:t>pdate</w:t>
      </w:r>
      <w:r w:rsidR="00E2424C">
        <w:rPr>
          <w:rFonts w:eastAsia="Calibri" w:cstheme="minorHAnsi"/>
          <w:b/>
          <w:u w:val="single"/>
        </w:rPr>
        <w:t>, David Ley</w:t>
      </w:r>
    </w:p>
    <w:p w:rsidR="00E3237A" w:rsidRDefault="00A755EC" w:rsidP="00E3237A">
      <w:pPr>
        <w:pStyle w:val="ListParagraph"/>
        <w:numPr>
          <w:ilvl w:val="0"/>
          <w:numId w:val="27"/>
        </w:numPr>
        <w:spacing w:after="0" w:line="240" w:lineRule="auto"/>
        <w:ind w:right="-432"/>
        <w:jc w:val="both"/>
        <w:rPr>
          <w:rFonts w:eastAsia="Calibri" w:cstheme="minorHAnsi"/>
        </w:rPr>
      </w:pPr>
      <w:r w:rsidRPr="00E3237A">
        <w:rPr>
          <w:rFonts w:eastAsia="Calibri" w:cstheme="minorHAnsi"/>
        </w:rPr>
        <w:t xml:space="preserve">We met on </w:t>
      </w:r>
      <w:r w:rsidR="00E3237A">
        <w:rPr>
          <w:rFonts w:eastAsia="Calibri" w:cstheme="minorHAnsi"/>
        </w:rPr>
        <w:t xml:space="preserve">Monday, </w:t>
      </w:r>
      <w:r w:rsidR="00E3237A" w:rsidRPr="00E3237A">
        <w:rPr>
          <w:rFonts w:eastAsia="Calibri" w:cstheme="minorHAnsi"/>
        </w:rPr>
        <w:t>February 29</w:t>
      </w:r>
      <w:r w:rsidR="00E3237A" w:rsidRPr="00E3237A">
        <w:rPr>
          <w:rFonts w:eastAsia="Calibri" w:cstheme="minorHAnsi"/>
          <w:vertAlign w:val="superscript"/>
        </w:rPr>
        <w:t>th</w:t>
      </w:r>
      <w:r w:rsidR="00E3237A" w:rsidRPr="00E3237A">
        <w:rPr>
          <w:rFonts w:eastAsia="Calibri" w:cstheme="minorHAnsi"/>
        </w:rPr>
        <w:t xml:space="preserve">. </w:t>
      </w:r>
    </w:p>
    <w:p w:rsidR="00E3237A" w:rsidRPr="0085792F" w:rsidRDefault="0085792F" w:rsidP="0085792F">
      <w:pPr>
        <w:pStyle w:val="ListParagraph"/>
        <w:numPr>
          <w:ilvl w:val="0"/>
          <w:numId w:val="27"/>
        </w:numPr>
        <w:spacing w:after="0" w:line="240" w:lineRule="auto"/>
        <w:ind w:right="-432"/>
        <w:jc w:val="both"/>
        <w:rPr>
          <w:rFonts w:eastAsia="Calibri" w:cstheme="minorHAnsi"/>
        </w:rPr>
      </w:pPr>
      <w:r>
        <w:rPr>
          <w:rFonts w:eastAsia="Calibri" w:cstheme="minorHAnsi"/>
        </w:rPr>
        <w:t>N</w:t>
      </w:r>
      <w:r w:rsidR="00E3237A" w:rsidRPr="00E3237A">
        <w:rPr>
          <w:rFonts w:eastAsia="Calibri" w:cstheme="minorHAnsi"/>
        </w:rPr>
        <w:t xml:space="preserve">ow that we have combined the two meetings and </w:t>
      </w:r>
      <w:r>
        <w:rPr>
          <w:rFonts w:eastAsia="Calibri" w:cstheme="minorHAnsi"/>
        </w:rPr>
        <w:t xml:space="preserve">as we </w:t>
      </w:r>
      <w:r w:rsidR="00E3237A" w:rsidRPr="00E3237A">
        <w:rPr>
          <w:rFonts w:eastAsia="Calibri" w:cstheme="minorHAnsi"/>
        </w:rPr>
        <w:t>move forward is an ordinance</w:t>
      </w:r>
      <w:r>
        <w:rPr>
          <w:rFonts w:eastAsia="Calibri" w:cstheme="minorHAnsi"/>
        </w:rPr>
        <w:t xml:space="preserve"> we’ll have to pay attention and be </w:t>
      </w:r>
      <w:r w:rsidR="00E3237A" w:rsidRPr="0085792F">
        <w:rPr>
          <w:rFonts w:eastAsia="Calibri" w:cstheme="minorHAnsi"/>
        </w:rPr>
        <w:t>thoughtful about having enough voting members at the sub-committee meeting</w:t>
      </w:r>
      <w:r>
        <w:rPr>
          <w:rFonts w:eastAsia="Calibri" w:cstheme="minorHAnsi"/>
        </w:rPr>
        <w:t xml:space="preserve"> that</w:t>
      </w:r>
      <w:r w:rsidR="00C024D3">
        <w:rPr>
          <w:rFonts w:eastAsia="Calibri" w:cstheme="minorHAnsi"/>
        </w:rPr>
        <w:t xml:space="preserve"> it</w:t>
      </w:r>
      <w:r>
        <w:rPr>
          <w:rFonts w:eastAsia="Calibri" w:cstheme="minorHAnsi"/>
        </w:rPr>
        <w:t xml:space="preserve"> could constitute a quorum and then</w:t>
      </w:r>
      <w:r w:rsidR="00E3237A" w:rsidRPr="0085792F">
        <w:rPr>
          <w:rFonts w:eastAsia="Calibri" w:cstheme="minorHAnsi"/>
        </w:rPr>
        <w:t xml:space="preserve"> violate the Open Meetings Act (OMA)</w:t>
      </w:r>
      <w:r>
        <w:rPr>
          <w:rFonts w:eastAsia="Calibri" w:cstheme="minorHAnsi"/>
        </w:rPr>
        <w:t>.</w:t>
      </w:r>
    </w:p>
    <w:p w:rsidR="008A1BED" w:rsidRDefault="008A1BED" w:rsidP="009034E2">
      <w:pPr>
        <w:spacing w:after="0" w:line="240" w:lineRule="auto"/>
        <w:ind w:left="-432" w:right="-432"/>
        <w:jc w:val="both"/>
        <w:rPr>
          <w:rFonts w:eastAsia="Calibri" w:cstheme="minorHAnsi"/>
          <w:b/>
          <w:u w:val="single"/>
        </w:rPr>
      </w:pPr>
    </w:p>
    <w:p w:rsidR="008615A9" w:rsidRDefault="0059669F" w:rsidP="00091891">
      <w:pPr>
        <w:spacing w:after="0" w:line="240" w:lineRule="auto"/>
        <w:ind w:left="-432" w:right="-432"/>
        <w:jc w:val="both"/>
        <w:rPr>
          <w:rFonts w:eastAsia="Calibri" w:cstheme="minorHAnsi"/>
          <w:b/>
          <w:u w:val="single"/>
        </w:rPr>
      </w:pPr>
      <w:r w:rsidRPr="00C0773F">
        <w:rPr>
          <w:rFonts w:eastAsia="Calibri" w:cstheme="minorHAnsi"/>
          <w:b/>
          <w:u w:val="single"/>
        </w:rPr>
        <w:t>M</w:t>
      </w:r>
      <w:r w:rsidR="00970BD5" w:rsidRPr="00C0773F">
        <w:rPr>
          <w:rFonts w:eastAsia="Calibri" w:cstheme="minorHAnsi"/>
          <w:b/>
          <w:u w:val="single"/>
        </w:rPr>
        <w:t xml:space="preserve">HRAC </w:t>
      </w:r>
      <w:r w:rsidR="000B1BC1" w:rsidRPr="00C0773F">
        <w:rPr>
          <w:rFonts w:eastAsia="Calibri" w:cstheme="minorHAnsi"/>
          <w:b/>
          <w:u w:val="single"/>
        </w:rPr>
        <w:t>Final D</w:t>
      </w:r>
      <w:r w:rsidR="008615A9" w:rsidRPr="00C0773F">
        <w:rPr>
          <w:rFonts w:eastAsia="Calibri" w:cstheme="minorHAnsi"/>
          <w:b/>
          <w:u w:val="single"/>
        </w:rPr>
        <w:t>iscussion</w:t>
      </w:r>
    </w:p>
    <w:p w:rsidR="00C24A03" w:rsidRPr="003C0E3C" w:rsidRDefault="00E3237A" w:rsidP="00AE095B">
      <w:pPr>
        <w:pStyle w:val="ListParagraph"/>
        <w:numPr>
          <w:ilvl w:val="0"/>
          <w:numId w:val="28"/>
        </w:numPr>
        <w:spacing w:after="0" w:line="240" w:lineRule="auto"/>
        <w:ind w:right="-432"/>
        <w:jc w:val="both"/>
        <w:rPr>
          <w:rFonts w:eastAsia="Calibri" w:cstheme="minorHAnsi"/>
        </w:rPr>
      </w:pPr>
      <w:r w:rsidRPr="003C0E3C">
        <w:rPr>
          <w:rFonts w:eastAsia="Calibri" w:cstheme="minorHAnsi"/>
        </w:rPr>
        <w:t>Commander Dietzel announced his last day to be Monday, April 1</w:t>
      </w:r>
      <w:r w:rsidRPr="003C0E3C">
        <w:rPr>
          <w:rFonts w:eastAsia="Calibri" w:cstheme="minorHAnsi"/>
          <w:vertAlign w:val="superscript"/>
        </w:rPr>
        <w:t>st</w:t>
      </w:r>
      <w:r w:rsidRPr="003C0E3C">
        <w:rPr>
          <w:rFonts w:eastAsia="Calibri" w:cstheme="minorHAnsi"/>
        </w:rPr>
        <w:t>.</w:t>
      </w:r>
      <w:r w:rsidR="003C0E3C" w:rsidRPr="003C0E3C">
        <w:rPr>
          <w:rFonts w:eastAsia="Calibri" w:cstheme="minorHAnsi"/>
        </w:rPr>
        <w:t xml:space="preserve"> He will be retiring after 19 years of service to the Albuquerque Police Department. </w:t>
      </w:r>
      <w:r w:rsidR="00B81D97" w:rsidRPr="003C0E3C">
        <w:rPr>
          <w:rFonts w:eastAsia="Calibri" w:cstheme="minorHAnsi"/>
        </w:rPr>
        <w:tab/>
      </w:r>
    </w:p>
    <w:p w:rsidR="003C0E3C" w:rsidRDefault="003C0E3C" w:rsidP="00AE095B">
      <w:pPr>
        <w:pStyle w:val="ListParagraph"/>
        <w:numPr>
          <w:ilvl w:val="0"/>
          <w:numId w:val="28"/>
        </w:numPr>
        <w:spacing w:after="0" w:line="240" w:lineRule="auto"/>
        <w:ind w:right="-432"/>
        <w:jc w:val="both"/>
        <w:rPr>
          <w:rFonts w:eastAsia="Calibri" w:cstheme="minorHAnsi"/>
        </w:rPr>
      </w:pPr>
      <w:r w:rsidRPr="003C0E3C">
        <w:rPr>
          <w:rFonts w:eastAsia="Calibri" w:cstheme="minorHAnsi"/>
        </w:rPr>
        <w:t xml:space="preserve">Attorney Andrew Magida is leaving </w:t>
      </w:r>
      <w:r>
        <w:rPr>
          <w:rFonts w:eastAsia="Calibri" w:cstheme="minorHAnsi"/>
        </w:rPr>
        <w:t xml:space="preserve">the City of Albuquerque to further pursue his career. </w:t>
      </w:r>
    </w:p>
    <w:p w:rsidR="003C0E3C" w:rsidRPr="003C0E3C" w:rsidRDefault="003C0E3C" w:rsidP="00AE095B">
      <w:pPr>
        <w:pStyle w:val="ListParagraph"/>
        <w:numPr>
          <w:ilvl w:val="0"/>
          <w:numId w:val="28"/>
        </w:numPr>
        <w:spacing w:after="0" w:line="240" w:lineRule="auto"/>
        <w:ind w:right="-432"/>
        <w:jc w:val="both"/>
        <w:rPr>
          <w:rFonts w:eastAsia="Calibri" w:cstheme="minorHAnsi"/>
        </w:rPr>
      </w:pPr>
      <w:r>
        <w:rPr>
          <w:rFonts w:eastAsia="Calibri" w:cstheme="minorHAnsi"/>
        </w:rPr>
        <w:t>Both were congratulated and applauded.</w:t>
      </w:r>
    </w:p>
    <w:p w:rsidR="009F5E58" w:rsidRDefault="009F5E58" w:rsidP="001900FB">
      <w:pPr>
        <w:pStyle w:val="NoSpacing"/>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sidRPr="00C0773F">
        <w:rPr>
          <w:rFonts w:eastAsia="Calibri" w:cstheme="minorHAnsi"/>
          <w:b/>
          <w:u w:val="single"/>
        </w:rPr>
        <w:t>Ne</w:t>
      </w:r>
      <w:r w:rsidR="00817C8A" w:rsidRPr="00C0773F">
        <w:rPr>
          <w:rFonts w:eastAsia="Calibri" w:cstheme="minorHAnsi"/>
          <w:b/>
          <w:u w:val="single"/>
        </w:rPr>
        <w:t>xt meeting:</w:t>
      </w:r>
      <w:r w:rsidR="00B43204" w:rsidRPr="00C0773F">
        <w:rPr>
          <w:rFonts w:eastAsia="Calibri" w:cstheme="minorHAnsi"/>
          <w:b/>
          <w:u w:val="single"/>
        </w:rPr>
        <w:t xml:space="preserve"> </w:t>
      </w:r>
      <w:r w:rsidR="00E3237A">
        <w:rPr>
          <w:rFonts w:eastAsia="Calibri" w:cstheme="minorHAnsi"/>
          <w:b/>
          <w:u w:val="single"/>
        </w:rPr>
        <w:t>April 16,</w:t>
      </w:r>
      <w:r w:rsidR="003377FA" w:rsidRPr="00C0773F">
        <w:rPr>
          <w:rFonts w:eastAsia="Calibri" w:cstheme="minorHAnsi"/>
          <w:b/>
          <w:u w:val="single"/>
        </w:rPr>
        <w:t xml:space="preserve"> </w:t>
      </w:r>
      <w:r w:rsidR="0057341A" w:rsidRPr="00C0773F">
        <w:rPr>
          <w:rFonts w:eastAsia="Calibri" w:cstheme="minorHAnsi"/>
          <w:b/>
          <w:u w:val="single"/>
        </w:rPr>
        <w:t>2023</w:t>
      </w:r>
    </w:p>
    <w:p w:rsidR="00722B1F" w:rsidRPr="00E21E5A" w:rsidRDefault="00722B1F" w:rsidP="00E54AD8">
      <w:pPr>
        <w:pStyle w:val="NoSpacing"/>
        <w:rPr>
          <w:rFonts w:cstheme="minorHAnsi"/>
          <w:b/>
          <w:u w:val="single"/>
        </w:rPr>
      </w:pPr>
    </w:p>
    <w:sectPr w:rsidR="00722B1F" w:rsidRPr="00E21E5A" w:rsidSect="000B6C42">
      <w:footerReference w:type="default" r:id="rId29"/>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E3C" w:rsidRDefault="003C0E3C" w:rsidP="00F54E2E">
      <w:pPr>
        <w:spacing w:after="0" w:line="240" w:lineRule="auto"/>
      </w:pPr>
      <w:r>
        <w:separator/>
      </w:r>
    </w:p>
  </w:endnote>
  <w:endnote w:type="continuationSeparator" w:id="0">
    <w:p w:rsidR="003C0E3C" w:rsidRDefault="003C0E3C"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3C0E3C" w:rsidRDefault="003C0E3C">
        <w:pPr>
          <w:pStyle w:val="Footer"/>
          <w:jc w:val="center"/>
        </w:pPr>
        <w:r>
          <w:fldChar w:fldCharType="begin"/>
        </w:r>
        <w:r>
          <w:instrText xml:space="preserve"> PAGE   \* MERGEFORMAT </w:instrText>
        </w:r>
        <w:r>
          <w:fldChar w:fldCharType="separate"/>
        </w:r>
        <w:r w:rsidR="005D32BE">
          <w:rPr>
            <w:noProof/>
          </w:rPr>
          <w:t>6</w:t>
        </w:r>
        <w:r>
          <w:rPr>
            <w:noProof/>
          </w:rPr>
          <w:fldChar w:fldCharType="end"/>
        </w:r>
      </w:p>
    </w:sdtContent>
  </w:sdt>
  <w:p w:rsidR="003C0E3C" w:rsidRDefault="003C0E3C">
    <w:pPr>
      <w:pStyle w:val="Footer"/>
    </w:pPr>
  </w:p>
  <w:p w:rsidR="003C0E3C" w:rsidRDefault="003C0E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E3C" w:rsidRDefault="003C0E3C" w:rsidP="00F54E2E">
      <w:pPr>
        <w:spacing w:after="0" w:line="240" w:lineRule="auto"/>
      </w:pPr>
      <w:r>
        <w:separator/>
      </w:r>
    </w:p>
  </w:footnote>
  <w:footnote w:type="continuationSeparator" w:id="0">
    <w:p w:rsidR="003C0E3C" w:rsidRDefault="003C0E3C"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394D"/>
    <w:multiLevelType w:val="hybridMultilevel"/>
    <w:tmpl w:val="0BE2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328DC"/>
    <w:multiLevelType w:val="hybridMultilevel"/>
    <w:tmpl w:val="1BB2DD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96508A7"/>
    <w:multiLevelType w:val="hybridMultilevel"/>
    <w:tmpl w:val="50B469F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12EE5C42"/>
    <w:multiLevelType w:val="hybridMultilevel"/>
    <w:tmpl w:val="312602D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131F49D7"/>
    <w:multiLevelType w:val="hybridMultilevel"/>
    <w:tmpl w:val="23282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DC484D"/>
    <w:multiLevelType w:val="hybridMultilevel"/>
    <w:tmpl w:val="EB8C02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F4834"/>
    <w:multiLevelType w:val="hybridMultilevel"/>
    <w:tmpl w:val="C09E062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1AFD1C30"/>
    <w:multiLevelType w:val="hybridMultilevel"/>
    <w:tmpl w:val="CBB8F8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53BAA"/>
    <w:multiLevelType w:val="hybridMultilevel"/>
    <w:tmpl w:val="2DA0A9E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25963302"/>
    <w:multiLevelType w:val="hybridMultilevel"/>
    <w:tmpl w:val="0038E394"/>
    <w:lvl w:ilvl="0" w:tplc="0409000B">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26A659B0"/>
    <w:multiLevelType w:val="hybridMultilevel"/>
    <w:tmpl w:val="0AB4EA7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33A508A5"/>
    <w:multiLevelType w:val="hybridMultilevel"/>
    <w:tmpl w:val="8F7E6396"/>
    <w:lvl w:ilvl="0" w:tplc="04090005">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2" w15:restartNumberingAfterBreak="0">
    <w:nsid w:val="40117EF6"/>
    <w:multiLevelType w:val="hybridMultilevel"/>
    <w:tmpl w:val="DB9A42A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47D448B4"/>
    <w:multiLevelType w:val="hybridMultilevel"/>
    <w:tmpl w:val="E7D44E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7F1C43"/>
    <w:multiLevelType w:val="hybridMultilevel"/>
    <w:tmpl w:val="80DC057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4BDE4960"/>
    <w:multiLevelType w:val="hybridMultilevel"/>
    <w:tmpl w:val="480C5A6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4F955677"/>
    <w:multiLevelType w:val="hybridMultilevel"/>
    <w:tmpl w:val="C09A50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530D4DE2"/>
    <w:multiLevelType w:val="hybridMultilevel"/>
    <w:tmpl w:val="3840747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8" w15:restartNumberingAfterBreak="0">
    <w:nsid w:val="53DA0730"/>
    <w:multiLevelType w:val="hybridMultilevel"/>
    <w:tmpl w:val="DE88A57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54493E16"/>
    <w:multiLevelType w:val="hybridMultilevel"/>
    <w:tmpl w:val="DDB4EEA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0" w15:restartNumberingAfterBreak="0">
    <w:nsid w:val="569E4097"/>
    <w:multiLevelType w:val="hybridMultilevel"/>
    <w:tmpl w:val="3410A99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57CF75CA"/>
    <w:multiLevelType w:val="hybridMultilevel"/>
    <w:tmpl w:val="397491D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2" w15:restartNumberingAfterBreak="0">
    <w:nsid w:val="5ADC7CF6"/>
    <w:multiLevelType w:val="hybridMultilevel"/>
    <w:tmpl w:val="7E5E4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DB6F3B"/>
    <w:multiLevelType w:val="hybridMultilevel"/>
    <w:tmpl w:val="EE48F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201C0C"/>
    <w:multiLevelType w:val="hybridMultilevel"/>
    <w:tmpl w:val="3A043F4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5" w15:restartNumberingAfterBreak="0">
    <w:nsid w:val="5F20236B"/>
    <w:multiLevelType w:val="hybridMultilevel"/>
    <w:tmpl w:val="8FC6144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6" w15:restartNumberingAfterBreak="0">
    <w:nsid w:val="69B91A7A"/>
    <w:multiLevelType w:val="hybridMultilevel"/>
    <w:tmpl w:val="E6747EE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7" w15:restartNumberingAfterBreak="0">
    <w:nsid w:val="71BD1D16"/>
    <w:multiLevelType w:val="hybridMultilevel"/>
    <w:tmpl w:val="3814DA1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8" w15:restartNumberingAfterBreak="0">
    <w:nsid w:val="73073080"/>
    <w:multiLevelType w:val="hybridMultilevel"/>
    <w:tmpl w:val="01A2E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6"/>
  </w:num>
  <w:num w:numId="4">
    <w:abstractNumId w:val="27"/>
  </w:num>
  <w:num w:numId="5">
    <w:abstractNumId w:val="20"/>
  </w:num>
  <w:num w:numId="6">
    <w:abstractNumId w:val="28"/>
  </w:num>
  <w:num w:numId="7">
    <w:abstractNumId w:val="5"/>
  </w:num>
  <w:num w:numId="8">
    <w:abstractNumId w:val="17"/>
  </w:num>
  <w:num w:numId="9">
    <w:abstractNumId w:val="9"/>
  </w:num>
  <w:num w:numId="10">
    <w:abstractNumId w:val="4"/>
  </w:num>
  <w:num w:numId="11">
    <w:abstractNumId w:val="0"/>
  </w:num>
  <w:num w:numId="12">
    <w:abstractNumId w:val="13"/>
  </w:num>
  <w:num w:numId="13">
    <w:abstractNumId w:val="12"/>
  </w:num>
  <w:num w:numId="14">
    <w:abstractNumId w:val="23"/>
  </w:num>
  <w:num w:numId="15">
    <w:abstractNumId w:val="10"/>
  </w:num>
  <w:num w:numId="16">
    <w:abstractNumId w:val="18"/>
  </w:num>
  <w:num w:numId="17">
    <w:abstractNumId w:val="3"/>
  </w:num>
  <w:num w:numId="18">
    <w:abstractNumId w:val="1"/>
  </w:num>
  <w:num w:numId="19">
    <w:abstractNumId w:val="25"/>
  </w:num>
  <w:num w:numId="20">
    <w:abstractNumId w:val="14"/>
  </w:num>
  <w:num w:numId="21">
    <w:abstractNumId w:val="11"/>
  </w:num>
  <w:num w:numId="22">
    <w:abstractNumId w:val="6"/>
  </w:num>
  <w:num w:numId="23">
    <w:abstractNumId w:val="15"/>
  </w:num>
  <w:num w:numId="24">
    <w:abstractNumId w:val="8"/>
  </w:num>
  <w:num w:numId="25">
    <w:abstractNumId w:val="22"/>
  </w:num>
  <w:num w:numId="26">
    <w:abstractNumId w:val="26"/>
  </w:num>
  <w:num w:numId="27">
    <w:abstractNumId w:val="21"/>
  </w:num>
  <w:num w:numId="28">
    <w:abstractNumId w:val="19"/>
  </w:num>
  <w:num w:numId="29">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ZmBrUA7fcOhC4AAAA="/>
  </w:docVars>
  <w:rsids>
    <w:rsidRoot w:val="008A2BCA"/>
    <w:rsid w:val="000034B2"/>
    <w:rsid w:val="000035DB"/>
    <w:rsid w:val="0000479A"/>
    <w:rsid w:val="00005897"/>
    <w:rsid w:val="000062F9"/>
    <w:rsid w:val="0000670A"/>
    <w:rsid w:val="000071C5"/>
    <w:rsid w:val="00007C4D"/>
    <w:rsid w:val="0001016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58D4"/>
    <w:rsid w:val="00026CB4"/>
    <w:rsid w:val="000271F9"/>
    <w:rsid w:val="00031622"/>
    <w:rsid w:val="0003171E"/>
    <w:rsid w:val="00031C54"/>
    <w:rsid w:val="00033B01"/>
    <w:rsid w:val="000345F4"/>
    <w:rsid w:val="00036BA9"/>
    <w:rsid w:val="0003728D"/>
    <w:rsid w:val="000374BC"/>
    <w:rsid w:val="00037FF0"/>
    <w:rsid w:val="00041237"/>
    <w:rsid w:val="000413E8"/>
    <w:rsid w:val="000415A3"/>
    <w:rsid w:val="000416E5"/>
    <w:rsid w:val="00044C33"/>
    <w:rsid w:val="000461B5"/>
    <w:rsid w:val="000461BC"/>
    <w:rsid w:val="000470B1"/>
    <w:rsid w:val="0004712F"/>
    <w:rsid w:val="000474A5"/>
    <w:rsid w:val="00050279"/>
    <w:rsid w:val="00051626"/>
    <w:rsid w:val="00053122"/>
    <w:rsid w:val="0005653C"/>
    <w:rsid w:val="000567A0"/>
    <w:rsid w:val="00056E3A"/>
    <w:rsid w:val="00060E21"/>
    <w:rsid w:val="00061289"/>
    <w:rsid w:val="00061E15"/>
    <w:rsid w:val="00063C30"/>
    <w:rsid w:val="0006449C"/>
    <w:rsid w:val="00064B98"/>
    <w:rsid w:val="00064FE3"/>
    <w:rsid w:val="00065CEA"/>
    <w:rsid w:val="00066194"/>
    <w:rsid w:val="000661D1"/>
    <w:rsid w:val="0006699F"/>
    <w:rsid w:val="000674A8"/>
    <w:rsid w:val="0006769C"/>
    <w:rsid w:val="000677B2"/>
    <w:rsid w:val="00070533"/>
    <w:rsid w:val="0007091C"/>
    <w:rsid w:val="00071244"/>
    <w:rsid w:val="0007142B"/>
    <w:rsid w:val="00071A3D"/>
    <w:rsid w:val="000727BA"/>
    <w:rsid w:val="00073176"/>
    <w:rsid w:val="00074A39"/>
    <w:rsid w:val="00076465"/>
    <w:rsid w:val="00077065"/>
    <w:rsid w:val="00080DE0"/>
    <w:rsid w:val="00081BD6"/>
    <w:rsid w:val="00081FB8"/>
    <w:rsid w:val="00083369"/>
    <w:rsid w:val="00083621"/>
    <w:rsid w:val="00083F95"/>
    <w:rsid w:val="00085F47"/>
    <w:rsid w:val="00085F7F"/>
    <w:rsid w:val="00086861"/>
    <w:rsid w:val="00086EAA"/>
    <w:rsid w:val="000910A8"/>
    <w:rsid w:val="000916CC"/>
    <w:rsid w:val="00091891"/>
    <w:rsid w:val="0009202B"/>
    <w:rsid w:val="00092287"/>
    <w:rsid w:val="00093F54"/>
    <w:rsid w:val="00094768"/>
    <w:rsid w:val="00094896"/>
    <w:rsid w:val="00094EBB"/>
    <w:rsid w:val="000953F6"/>
    <w:rsid w:val="0009547C"/>
    <w:rsid w:val="000964D9"/>
    <w:rsid w:val="00096C47"/>
    <w:rsid w:val="00096FC4"/>
    <w:rsid w:val="000A1631"/>
    <w:rsid w:val="000A1A3C"/>
    <w:rsid w:val="000A1F65"/>
    <w:rsid w:val="000A2E9E"/>
    <w:rsid w:val="000A3111"/>
    <w:rsid w:val="000A4977"/>
    <w:rsid w:val="000A4E63"/>
    <w:rsid w:val="000A5B7F"/>
    <w:rsid w:val="000A5DF3"/>
    <w:rsid w:val="000B08AB"/>
    <w:rsid w:val="000B1656"/>
    <w:rsid w:val="000B1BC1"/>
    <w:rsid w:val="000B24DA"/>
    <w:rsid w:val="000B2B6B"/>
    <w:rsid w:val="000B335E"/>
    <w:rsid w:val="000B5C64"/>
    <w:rsid w:val="000B68C9"/>
    <w:rsid w:val="000B6C42"/>
    <w:rsid w:val="000C1B7A"/>
    <w:rsid w:val="000C4425"/>
    <w:rsid w:val="000C4BB0"/>
    <w:rsid w:val="000C5F19"/>
    <w:rsid w:val="000D05CC"/>
    <w:rsid w:val="000D0AEC"/>
    <w:rsid w:val="000D273D"/>
    <w:rsid w:val="000D4AB5"/>
    <w:rsid w:val="000D52F1"/>
    <w:rsid w:val="000D6F76"/>
    <w:rsid w:val="000D7776"/>
    <w:rsid w:val="000E005B"/>
    <w:rsid w:val="000E0AEA"/>
    <w:rsid w:val="000E0BF2"/>
    <w:rsid w:val="000E0F0A"/>
    <w:rsid w:val="000E10B2"/>
    <w:rsid w:val="000E1130"/>
    <w:rsid w:val="000E23FB"/>
    <w:rsid w:val="000E2CFB"/>
    <w:rsid w:val="000E3321"/>
    <w:rsid w:val="000E3749"/>
    <w:rsid w:val="000E4C1A"/>
    <w:rsid w:val="000E5C29"/>
    <w:rsid w:val="000E5E14"/>
    <w:rsid w:val="000E68E5"/>
    <w:rsid w:val="000F0DC2"/>
    <w:rsid w:val="000F1AB5"/>
    <w:rsid w:val="000F31C2"/>
    <w:rsid w:val="000F32B0"/>
    <w:rsid w:val="000F56D8"/>
    <w:rsid w:val="000F5F19"/>
    <w:rsid w:val="000F6EB7"/>
    <w:rsid w:val="000F6EEB"/>
    <w:rsid w:val="000F74AC"/>
    <w:rsid w:val="001008D3"/>
    <w:rsid w:val="001018AE"/>
    <w:rsid w:val="00102241"/>
    <w:rsid w:val="001027C6"/>
    <w:rsid w:val="001038EB"/>
    <w:rsid w:val="00105743"/>
    <w:rsid w:val="00106633"/>
    <w:rsid w:val="00107C71"/>
    <w:rsid w:val="001104AE"/>
    <w:rsid w:val="00110BE3"/>
    <w:rsid w:val="00114BF4"/>
    <w:rsid w:val="0011575C"/>
    <w:rsid w:val="00115C93"/>
    <w:rsid w:val="00115F25"/>
    <w:rsid w:val="00116282"/>
    <w:rsid w:val="00116A2F"/>
    <w:rsid w:val="00117164"/>
    <w:rsid w:val="001176A8"/>
    <w:rsid w:val="001222D1"/>
    <w:rsid w:val="0012232C"/>
    <w:rsid w:val="00122C32"/>
    <w:rsid w:val="001233B0"/>
    <w:rsid w:val="001234F3"/>
    <w:rsid w:val="00125CE2"/>
    <w:rsid w:val="00126863"/>
    <w:rsid w:val="00126D26"/>
    <w:rsid w:val="00127863"/>
    <w:rsid w:val="00130BA5"/>
    <w:rsid w:val="00131770"/>
    <w:rsid w:val="00131949"/>
    <w:rsid w:val="00132ACA"/>
    <w:rsid w:val="00132D48"/>
    <w:rsid w:val="0013354D"/>
    <w:rsid w:val="00134870"/>
    <w:rsid w:val="0013614B"/>
    <w:rsid w:val="0013646B"/>
    <w:rsid w:val="001366EB"/>
    <w:rsid w:val="00136B12"/>
    <w:rsid w:val="0013728E"/>
    <w:rsid w:val="00137296"/>
    <w:rsid w:val="001423B9"/>
    <w:rsid w:val="00142AC0"/>
    <w:rsid w:val="001443DA"/>
    <w:rsid w:val="00144BF9"/>
    <w:rsid w:val="00146056"/>
    <w:rsid w:val="0014611D"/>
    <w:rsid w:val="0014620A"/>
    <w:rsid w:val="0014640C"/>
    <w:rsid w:val="00146E3E"/>
    <w:rsid w:val="0014707C"/>
    <w:rsid w:val="001507DC"/>
    <w:rsid w:val="00151BB7"/>
    <w:rsid w:val="0015210F"/>
    <w:rsid w:val="00154874"/>
    <w:rsid w:val="00155F9D"/>
    <w:rsid w:val="0015638C"/>
    <w:rsid w:val="00156AD4"/>
    <w:rsid w:val="001571D1"/>
    <w:rsid w:val="00157528"/>
    <w:rsid w:val="00157D99"/>
    <w:rsid w:val="0016125C"/>
    <w:rsid w:val="001630E5"/>
    <w:rsid w:val="001654C2"/>
    <w:rsid w:val="00165577"/>
    <w:rsid w:val="00165EEF"/>
    <w:rsid w:val="00166725"/>
    <w:rsid w:val="00166D16"/>
    <w:rsid w:val="00166D5A"/>
    <w:rsid w:val="00167647"/>
    <w:rsid w:val="00170E5F"/>
    <w:rsid w:val="001719F8"/>
    <w:rsid w:val="001723CC"/>
    <w:rsid w:val="001728F1"/>
    <w:rsid w:val="0017330B"/>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4A9B"/>
    <w:rsid w:val="00185DAC"/>
    <w:rsid w:val="0018625D"/>
    <w:rsid w:val="001876D0"/>
    <w:rsid w:val="00187931"/>
    <w:rsid w:val="00187BA2"/>
    <w:rsid w:val="001900FB"/>
    <w:rsid w:val="001902DB"/>
    <w:rsid w:val="00190CAE"/>
    <w:rsid w:val="00191073"/>
    <w:rsid w:val="00191789"/>
    <w:rsid w:val="00192FE2"/>
    <w:rsid w:val="00194CE6"/>
    <w:rsid w:val="00196FEA"/>
    <w:rsid w:val="0019750B"/>
    <w:rsid w:val="001A02AF"/>
    <w:rsid w:val="001A1884"/>
    <w:rsid w:val="001A2332"/>
    <w:rsid w:val="001A3101"/>
    <w:rsid w:val="001A3FDF"/>
    <w:rsid w:val="001A432E"/>
    <w:rsid w:val="001A4401"/>
    <w:rsid w:val="001A4AEB"/>
    <w:rsid w:val="001A4BC9"/>
    <w:rsid w:val="001A725C"/>
    <w:rsid w:val="001B040E"/>
    <w:rsid w:val="001B0AA8"/>
    <w:rsid w:val="001B0DF3"/>
    <w:rsid w:val="001B0E1E"/>
    <w:rsid w:val="001B16C8"/>
    <w:rsid w:val="001B19AE"/>
    <w:rsid w:val="001B2091"/>
    <w:rsid w:val="001B2EEE"/>
    <w:rsid w:val="001B2F4A"/>
    <w:rsid w:val="001B4695"/>
    <w:rsid w:val="001B54F3"/>
    <w:rsid w:val="001B62B3"/>
    <w:rsid w:val="001B7DBA"/>
    <w:rsid w:val="001C052B"/>
    <w:rsid w:val="001C09F6"/>
    <w:rsid w:val="001C267A"/>
    <w:rsid w:val="001C2D3B"/>
    <w:rsid w:val="001C3B54"/>
    <w:rsid w:val="001C3B79"/>
    <w:rsid w:val="001C3BCA"/>
    <w:rsid w:val="001C4870"/>
    <w:rsid w:val="001C554F"/>
    <w:rsid w:val="001C5A8E"/>
    <w:rsid w:val="001C7056"/>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D79B9"/>
    <w:rsid w:val="001E0B6B"/>
    <w:rsid w:val="001E1793"/>
    <w:rsid w:val="001E3093"/>
    <w:rsid w:val="001E3217"/>
    <w:rsid w:val="001E3765"/>
    <w:rsid w:val="001E4430"/>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F99"/>
    <w:rsid w:val="001F50A9"/>
    <w:rsid w:val="001F5332"/>
    <w:rsid w:val="001F5821"/>
    <w:rsid w:val="001F598B"/>
    <w:rsid w:val="001F59AB"/>
    <w:rsid w:val="001F6190"/>
    <w:rsid w:val="001F6236"/>
    <w:rsid w:val="001F6573"/>
    <w:rsid w:val="001F69F6"/>
    <w:rsid w:val="001F706A"/>
    <w:rsid w:val="001F70E1"/>
    <w:rsid w:val="001F7F75"/>
    <w:rsid w:val="00200A71"/>
    <w:rsid w:val="0020209A"/>
    <w:rsid w:val="00203279"/>
    <w:rsid w:val="00204682"/>
    <w:rsid w:val="002047D5"/>
    <w:rsid w:val="00204C9B"/>
    <w:rsid w:val="002068AC"/>
    <w:rsid w:val="00206CCC"/>
    <w:rsid w:val="00207FAC"/>
    <w:rsid w:val="00210429"/>
    <w:rsid w:val="00210EEF"/>
    <w:rsid w:val="002128B6"/>
    <w:rsid w:val="0021301D"/>
    <w:rsid w:val="00213DF8"/>
    <w:rsid w:val="002141BD"/>
    <w:rsid w:val="00215046"/>
    <w:rsid w:val="00215743"/>
    <w:rsid w:val="00216866"/>
    <w:rsid w:val="00216F34"/>
    <w:rsid w:val="00217343"/>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57751"/>
    <w:rsid w:val="00260A17"/>
    <w:rsid w:val="00260B94"/>
    <w:rsid w:val="00263303"/>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619D"/>
    <w:rsid w:val="00277FF1"/>
    <w:rsid w:val="0028021A"/>
    <w:rsid w:val="0028408D"/>
    <w:rsid w:val="00284688"/>
    <w:rsid w:val="00284BB5"/>
    <w:rsid w:val="002856D1"/>
    <w:rsid w:val="00285D23"/>
    <w:rsid w:val="0028715B"/>
    <w:rsid w:val="0028720B"/>
    <w:rsid w:val="0028754F"/>
    <w:rsid w:val="002918B5"/>
    <w:rsid w:val="0029365B"/>
    <w:rsid w:val="00293796"/>
    <w:rsid w:val="00293B0D"/>
    <w:rsid w:val="002944CA"/>
    <w:rsid w:val="002948BD"/>
    <w:rsid w:val="0029643C"/>
    <w:rsid w:val="00296492"/>
    <w:rsid w:val="002977BA"/>
    <w:rsid w:val="002A004E"/>
    <w:rsid w:val="002A0256"/>
    <w:rsid w:val="002A04C6"/>
    <w:rsid w:val="002A112C"/>
    <w:rsid w:val="002A1529"/>
    <w:rsid w:val="002A20E3"/>
    <w:rsid w:val="002A26C4"/>
    <w:rsid w:val="002A2BE3"/>
    <w:rsid w:val="002A3349"/>
    <w:rsid w:val="002A4180"/>
    <w:rsid w:val="002A740C"/>
    <w:rsid w:val="002A7F55"/>
    <w:rsid w:val="002B0F05"/>
    <w:rsid w:val="002B1D96"/>
    <w:rsid w:val="002B36C6"/>
    <w:rsid w:val="002B5138"/>
    <w:rsid w:val="002B666E"/>
    <w:rsid w:val="002B66D8"/>
    <w:rsid w:val="002B7913"/>
    <w:rsid w:val="002B7CC5"/>
    <w:rsid w:val="002C01BF"/>
    <w:rsid w:val="002C0A9D"/>
    <w:rsid w:val="002C384E"/>
    <w:rsid w:val="002C3D6C"/>
    <w:rsid w:val="002C4144"/>
    <w:rsid w:val="002C4996"/>
    <w:rsid w:val="002C5483"/>
    <w:rsid w:val="002C5C17"/>
    <w:rsid w:val="002C640E"/>
    <w:rsid w:val="002C6F15"/>
    <w:rsid w:val="002C706C"/>
    <w:rsid w:val="002D1355"/>
    <w:rsid w:val="002D204D"/>
    <w:rsid w:val="002D2EE6"/>
    <w:rsid w:val="002D4D66"/>
    <w:rsid w:val="002D50B6"/>
    <w:rsid w:val="002D54F0"/>
    <w:rsid w:val="002D635A"/>
    <w:rsid w:val="002D7B2A"/>
    <w:rsid w:val="002D7BB4"/>
    <w:rsid w:val="002D7C4B"/>
    <w:rsid w:val="002D7E52"/>
    <w:rsid w:val="002D7EB8"/>
    <w:rsid w:val="002E013C"/>
    <w:rsid w:val="002E080E"/>
    <w:rsid w:val="002E1873"/>
    <w:rsid w:val="002E1D8D"/>
    <w:rsid w:val="002E3253"/>
    <w:rsid w:val="002E3576"/>
    <w:rsid w:val="002E65B4"/>
    <w:rsid w:val="002E6B31"/>
    <w:rsid w:val="002F0525"/>
    <w:rsid w:val="002F07A5"/>
    <w:rsid w:val="002F0B44"/>
    <w:rsid w:val="002F1112"/>
    <w:rsid w:val="002F3B57"/>
    <w:rsid w:val="002F487B"/>
    <w:rsid w:val="002F6612"/>
    <w:rsid w:val="002F6AB7"/>
    <w:rsid w:val="002F7194"/>
    <w:rsid w:val="002F72D0"/>
    <w:rsid w:val="002F7B16"/>
    <w:rsid w:val="00300D0E"/>
    <w:rsid w:val="00301234"/>
    <w:rsid w:val="00302C1B"/>
    <w:rsid w:val="00302C2D"/>
    <w:rsid w:val="00303173"/>
    <w:rsid w:val="00303199"/>
    <w:rsid w:val="003039F2"/>
    <w:rsid w:val="00304A00"/>
    <w:rsid w:val="0030518D"/>
    <w:rsid w:val="003059CF"/>
    <w:rsid w:val="00305C64"/>
    <w:rsid w:val="00305DFA"/>
    <w:rsid w:val="003061E4"/>
    <w:rsid w:val="0030684F"/>
    <w:rsid w:val="00306B8C"/>
    <w:rsid w:val="003071FE"/>
    <w:rsid w:val="00313872"/>
    <w:rsid w:val="0031492D"/>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96A"/>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750B"/>
    <w:rsid w:val="003702EE"/>
    <w:rsid w:val="003709E0"/>
    <w:rsid w:val="00373886"/>
    <w:rsid w:val="0037532D"/>
    <w:rsid w:val="00375E16"/>
    <w:rsid w:val="003764CC"/>
    <w:rsid w:val="00377683"/>
    <w:rsid w:val="00377FE1"/>
    <w:rsid w:val="00380D98"/>
    <w:rsid w:val="00382BB9"/>
    <w:rsid w:val="00383102"/>
    <w:rsid w:val="00384862"/>
    <w:rsid w:val="00384CBD"/>
    <w:rsid w:val="00385673"/>
    <w:rsid w:val="00387085"/>
    <w:rsid w:val="003876BB"/>
    <w:rsid w:val="00387C50"/>
    <w:rsid w:val="00387CD7"/>
    <w:rsid w:val="003900D1"/>
    <w:rsid w:val="003906B2"/>
    <w:rsid w:val="003933CD"/>
    <w:rsid w:val="003949E8"/>
    <w:rsid w:val="003952F5"/>
    <w:rsid w:val="003956B9"/>
    <w:rsid w:val="0039668F"/>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42EC"/>
    <w:rsid w:val="003B462B"/>
    <w:rsid w:val="003B5C72"/>
    <w:rsid w:val="003B6103"/>
    <w:rsid w:val="003B6482"/>
    <w:rsid w:val="003C0E3C"/>
    <w:rsid w:val="003C1443"/>
    <w:rsid w:val="003C246B"/>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6ED8"/>
    <w:rsid w:val="003D7267"/>
    <w:rsid w:val="003E0357"/>
    <w:rsid w:val="003E06C9"/>
    <w:rsid w:val="003E354F"/>
    <w:rsid w:val="003E659A"/>
    <w:rsid w:val="003E6882"/>
    <w:rsid w:val="003E77BC"/>
    <w:rsid w:val="003F025D"/>
    <w:rsid w:val="003F104B"/>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48F"/>
    <w:rsid w:val="00421979"/>
    <w:rsid w:val="00423221"/>
    <w:rsid w:val="00424DEB"/>
    <w:rsid w:val="004250F0"/>
    <w:rsid w:val="004273C9"/>
    <w:rsid w:val="004279F3"/>
    <w:rsid w:val="004318E5"/>
    <w:rsid w:val="00432F99"/>
    <w:rsid w:val="00433F96"/>
    <w:rsid w:val="0043465B"/>
    <w:rsid w:val="00434935"/>
    <w:rsid w:val="00434AEB"/>
    <w:rsid w:val="0043505A"/>
    <w:rsid w:val="00436261"/>
    <w:rsid w:val="00441799"/>
    <w:rsid w:val="004425BF"/>
    <w:rsid w:val="00442A5E"/>
    <w:rsid w:val="0044480F"/>
    <w:rsid w:val="00445B21"/>
    <w:rsid w:val="004463D2"/>
    <w:rsid w:val="00447018"/>
    <w:rsid w:val="004507E1"/>
    <w:rsid w:val="00451697"/>
    <w:rsid w:val="0045208A"/>
    <w:rsid w:val="00453C84"/>
    <w:rsid w:val="0045465A"/>
    <w:rsid w:val="004549DB"/>
    <w:rsid w:val="004558B0"/>
    <w:rsid w:val="00455932"/>
    <w:rsid w:val="00460107"/>
    <w:rsid w:val="004612CB"/>
    <w:rsid w:val="00461A12"/>
    <w:rsid w:val="0046245C"/>
    <w:rsid w:val="00463F72"/>
    <w:rsid w:val="0046769E"/>
    <w:rsid w:val="00470886"/>
    <w:rsid w:val="00471328"/>
    <w:rsid w:val="00471386"/>
    <w:rsid w:val="0047258C"/>
    <w:rsid w:val="00472B3C"/>
    <w:rsid w:val="00473CB5"/>
    <w:rsid w:val="00473E8F"/>
    <w:rsid w:val="00473FD9"/>
    <w:rsid w:val="00474BED"/>
    <w:rsid w:val="00475003"/>
    <w:rsid w:val="00476F0D"/>
    <w:rsid w:val="0048232E"/>
    <w:rsid w:val="00482715"/>
    <w:rsid w:val="00483309"/>
    <w:rsid w:val="0048362C"/>
    <w:rsid w:val="00483D5C"/>
    <w:rsid w:val="00484EF9"/>
    <w:rsid w:val="0048520E"/>
    <w:rsid w:val="00486780"/>
    <w:rsid w:val="004872AC"/>
    <w:rsid w:val="004872E1"/>
    <w:rsid w:val="004878AA"/>
    <w:rsid w:val="00487B1F"/>
    <w:rsid w:val="00491663"/>
    <w:rsid w:val="004932DD"/>
    <w:rsid w:val="004934B8"/>
    <w:rsid w:val="004943A1"/>
    <w:rsid w:val="00494B9A"/>
    <w:rsid w:val="00495083"/>
    <w:rsid w:val="00495286"/>
    <w:rsid w:val="00495A58"/>
    <w:rsid w:val="00495FF8"/>
    <w:rsid w:val="00496063"/>
    <w:rsid w:val="004A0FDC"/>
    <w:rsid w:val="004A127D"/>
    <w:rsid w:val="004A1F1A"/>
    <w:rsid w:val="004A3F50"/>
    <w:rsid w:val="004A4380"/>
    <w:rsid w:val="004A5914"/>
    <w:rsid w:val="004A5FD7"/>
    <w:rsid w:val="004B036D"/>
    <w:rsid w:val="004B0D82"/>
    <w:rsid w:val="004B17CC"/>
    <w:rsid w:val="004B1CB0"/>
    <w:rsid w:val="004B1E51"/>
    <w:rsid w:val="004B27AC"/>
    <w:rsid w:val="004B2A72"/>
    <w:rsid w:val="004B3C03"/>
    <w:rsid w:val="004B54A3"/>
    <w:rsid w:val="004B59CD"/>
    <w:rsid w:val="004B5DE4"/>
    <w:rsid w:val="004B72E8"/>
    <w:rsid w:val="004C020B"/>
    <w:rsid w:val="004C0AD4"/>
    <w:rsid w:val="004C1878"/>
    <w:rsid w:val="004C276D"/>
    <w:rsid w:val="004C4A7F"/>
    <w:rsid w:val="004C4CE9"/>
    <w:rsid w:val="004C6790"/>
    <w:rsid w:val="004C6FBD"/>
    <w:rsid w:val="004D1F45"/>
    <w:rsid w:val="004D256D"/>
    <w:rsid w:val="004D29C2"/>
    <w:rsid w:val="004D32F3"/>
    <w:rsid w:val="004D3AC3"/>
    <w:rsid w:val="004D3F69"/>
    <w:rsid w:val="004D40A5"/>
    <w:rsid w:val="004D4263"/>
    <w:rsid w:val="004D4E2F"/>
    <w:rsid w:val="004D5466"/>
    <w:rsid w:val="004D58DC"/>
    <w:rsid w:val="004D58F9"/>
    <w:rsid w:val="004D62F6"/>
    <w:rsid w:val="004D6AD0"/>
    <w:rsid w:val="004D6CF8"/>
    <w:rsid w:val="004D71F2"/>
    <w:rsid w:val="004D76F4"/>
    <w:rsid w:val="004D7C68"/>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243C"/>
    <w:rsid w:val="00502E33"/>
    <w:rsid w:val="00504FBC"/>
    <w:rsid w:val="00506006"/>
    <w:rsid w:val="005064DC"/>
    <w:rsid w:val="005065AF"/>
    <w:rsid w:val="00507FDA"/>
    <w:rsid w:val="00510057"/>
    <w:rsid w:val="0051011E"/>
    <w:rsid w:val="00511312"/>
    <w:rsid w:val="005126A9"/>
    <w:rsid w:val="005134D9"/>
    <w:rsid w:val="005134FC"/>
    <w:rsid w:val="00513AD2"/>
    <w:rsid w:val="00513C0D"/>
    <w:rsid w:val="00514335"/>
    <w:rsid w:val="005145DA"/>
    <w:rsid w:val="0051639B"/>
    <w:rsid w:val="00516657"/>
    <w:rsid w:val="00516F0A"/>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4A63"/>
    <w:rsid w:val="00534C48"/>
    <w:rsid w:val="005350D9"/>
    <w:rsid w:val="00535487"/>
    <w:rsid w:val="00537109"/>
    <w:rsid w:val="005400F6"/>
    <w:rsid w:val="0054171B"/>
    <w:rsid w:val="005425DE"/>
    <w:rsid w:val="005454F2"/>
    <w:rsid w:val="00546548"/>
    <w:rsid w:val="00546D40"/>
    <w:rsid w:val="005473AE"/>
    <w:rsid w:val="005477E2"/>
    <w:rsid w:val="0055044B"/>
    <w:rsid w:val="00550BAB"/>
    <w:rsid w:val="00550ED4"/>
    <w:rsid w:val="005523B9"/>
    <w:rsid w:val="005529D2"/>
    <w:rsid w:val="005529E3"/>
    <w:rsid w:val="005532BE"/>
    <w:rsid w:val="00553819"/>
    <w:rsid w:val="005548BD"/>
    <w:rsid w:val="00554A5D"/>
    <w:rsid w:val="00555EC1"/>
    <w:rsid w:val="0055623D"/>
    <w:rsid w:val="0055754D"/>
    <w:rsid w:val="005607F1"/>
    <w:rsid w:val="00560C5F"/>
    <w:rsid w:val="0056140D"/>
    <w:rsid w:val="0056254C"/>
    <w:rsid w:val="005625A7"/>
    <w:rsid w:val="005626FC"/>
    <w:rsid w:val="00562D3B"/>
    <w:rsid w:val="005637C0"/>
    <w:rsid w:val="00563A55"/>
    <w:rsid w:val="0056416C"/>
    <w:rsid w:val="00567EE0"/>
    <w:rsid w:val="00567F39"/>
    <w:rsid w:val="005705A2"/>
    <w:rsid w:val="00572F83"/>
    <w:rsid w:val="005732D9"/>
    <w:rsid w:val="0057341A"/>
    <w:rsid w:val="005752F9"/>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005"/>
    <w:rsid w:val="005B3DC4"/>
    <w:rsid w:val="005B3F3B"/>
    <w:rsid w:val="005B7DA9"/>
    <w:rsid w:val="005C11E4"/>
    <w:rsid w:val="005C2099"/>
    <w:rsid w:val="005C274D"/>
    <w:rsid w:val="005C28C2"/>
    <w:rsid w:val="005C36DB"/>
    <w:rsid w:val="005C4058"/>
    <w:rsid w:val="005C51E0"/>
    <w:rsid w:val="005C680B"/>
    <w:rsid w:val="005C7292"/>
    <w:rsid w:val="005C72A3"/>
    <w:rsid w:val="005C7685"/>
    <w:rsid w:val="005C7D5A"/>
    <w:rsid w:val="005C7E38"/>
    <w:rsid w:val="005D12FA"/>
    <w:rsid w:val="005D1EF3"/>
    <w:rsid w:val="005D32A0"/>
    <w:rsid w:val="005D32BE"/>
    <w:rsid w:val="005D356A"/>
    <w:rsid w:val="005D64EF"/>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3ECC"/>
    <w:rsid w:val="005F3FDE"/>
    <w:rsid w:val="005F40EE"/>
    <w:rsid w:val="005F485A"/>
    <w:rsid w:val="005F4D3C"/>
    <w:rsid w:val="005F4EFC"/>
    <w:rsid w:val="005F57CE"/>
    <w:rsid w:val="005F5B49"/>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0B54"/>
    <w:rsid w:val="00611445"/>
    <w:rsid w:val="00611BA3"/>
    <w:rsid w:val="006131EE"/>
    <w:rsid w:val="00613DEF"/>
    <w:rsid w:val="00614392"/>
    <w:rsid w:val="00614EFE"/>
    <w:rsid w:val="006165E4"/>
    <w:rsid w:val="00616D42"/>
    <w:rsid w:val="00616DAF"/>
    <w:rsid w:val="006174EA"/>
    <w:rsid w:val="00620EB3"/>
    <w:rsid w:val="00621575"/>
    <w:rsid w:val="00621B3E"/>
    <w:rsid w:val="00622055"/>
    <w:rsid w:val="00622188"/>
    <w:rsid w:val="00622D06"/>
    <w:rsid w:val="006234D1"/>
    <w:rsid w:val="006243A4"/>
    <w:rsid w:val="006245AA"/>
    <w:rsid w:val="00627A01"/>
    <w:rsid w:val="00630E07"/>
    <w:rsid w:val="0063149C"/>
    <w:rsid w:val="0063152D"/>
    <w:rsid w:val="0063211A"/>
    <w:rsid w:val="00632230"/>
    <w:rsid w:val="00632FC6"/>
    <w:rsid w:val="00633400"/>
    <w:rsid w:val="006341E6"/>
    <w:rsid w:val="00635D15"/>
    <w:rsid w:val="0063623D"/>
    <w:rsid w:val="006362F8"/>
    <w:rsid w:val="006369FE"/>
    <w:rsid w:val="00636D94"/>
    <w:rsid w:val="006371E7"/>
    <w:rsid w:val="006407C8"/>
    <w:rsid w:val="00640B53"/>
    <w:rsid w:val="00641C2E"/>
    <w:rsid w:val="006421D0"/>
    <w:rsid w:val="00642B8B"/>
    <w:rsid w:val="00643D99"/>
    <w:rsid w:val="00644EF3"/>
    <w:rsid w:val="00646044"/>
    <w:rsid w:val="00646C54"/>
    <w:rsid w:val="00647405"/>
    <w:rsid w:val="00650E78"/>
    <w:rsid w:val="0065181B"/>
    <w:rsid w:val="00652FA3"/>
    <w:rsid w:val="00653A78"/>
    <w:rsid w:val="00653E80"/>
    <w:rsid w:val="00655A11"/>
    <w:rsid w:val="006572F0"/>
    <w:rsid w:val="006575F1"/>
    <w:rsid w:val="00661697"/>
    <w:rsid w:val="00662C25"/>
    <w:rsid w:val="00663FAD"/>
    <w:rsid w:val="00664DD4"/>
    <w:rsid w:val="00665E4C"/>
    <w:rsid w:val="00667F91"/>
    <w:rsid w:val="0067026B"/>
    <w:rsid w:val="00670998"/>
    <w:rsid w:val="00670F28"/>
    <w:rsid w:val="00673D1A"/>
    <w:rsid w:val="0067546C"/>
    <w:rsid w:val="00677215"/>
    <w:rsid w:val="0067798D"/>
    <w:rsid w:val="00677F59"/>
    <w:rsid w:val="00681F2C"/>
    <w:rsid w:val="0068262F"/>
    <w:rsid w:val="00682C63"/>
    <w:rsid w:val="00682FDB"/>
    <w:rsid w:val="00683A52"/>
    <w:rsid w:val="006869B5"/>
    <w:rsid w:val="00687466"/>
    <w:rsid w:val="00687E3F"/>
    <w:rsid w:val="00690BE0"/>
    <w:rsid w:val="00691CD9"/>
    <w:rsid w:val="006920AA"/>
    <w:rsid w:val="006920C2"/>
    <w:rsid w:val="00694B2C"/>
    <w:rsid w:val="00696C18"/>
    <w:rsid w:val="00696CF1"/>
    <w:rsid w:val="00697911"/>
    <w:rsid w:val="0069798E"/>
    <w:rsid w:val="006A2552"/>
    <w:rsid w:val="006A30B9"/>
    <w:rsid w:val="006A3518"/>
    <w:rsid w:val="006A44A9"/>
    <w:rsid w:val="006A4917"/>
    <w:rsid w:val="006A535D"/>
    <w:rsid w:val="006A53B3"/>
    <w:rsid w:val="006B0AB5"/>
    <w:rsid w:val="006B1878"/>
    <w:rsid w:val="006B1F7E"/>
    <w:rsid w:val="006B21A6"/>
    <w:rsid w:val="006B4EE3"/>
    <w:rsid w:val="006B60F2"/>
    <w:rsid w:val="006C0293"/>
    <w:rsid w:val="006C1223"/>
    <w:rsid w:val="006C2CC5"/>
    <w:rsid w:val="006C4989"/>
    <w:rsid w:val="006C4F4F"/>
    <w:rsid w:val="006C6141"/>
    <w:rsid w:val="006C61E7"/>
    <w:rsid w:val="006C6842"/>
    <w:rsid w:val="006C6AD5"/>
    <w:rsid w:val="006C6D3F"/>
    <w:rsid w:val="006D1541"/>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7452"/>
    <w:rsid w:val="00717550"/>
    <w:rsid w:val="00717A82"/>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4CFB"/>
    <w:rsid w:val="0074559C"/>
    <w:rsid w:val="00745D36"/>
    <w:rsid w:val="00746B0B"/>
    <w:rsid w:val="00746BB8"/>
    <w:rsid w:val="00746D38"/>
    <w:rsid w:val="007473F0"/>
    <w:rsid w:val="0074756E"/>
    <w:rsid w:val="00750D5B"/>
    <w:rsid w:val="007524E8"/>
    <w:rsid w:val="007539EE"/>
    <w:rsid w:val="00753B7B"/>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64BD"/>
    <w:rsid w:val="007670FD"/>
    <w:rsid w:val="00767E60"/>
    <w:rsid w:val="00770300"/>
    <w:rsid w:val="00770AA6"/>
    <w:rsid w:val="007714C9"/>
    <w:rsid w:val="007717B3"/>
    <w:rsid w:val="00772C88"/>
    <w:rsid w:val="007738E3"/>
    <w:rsid w:val="0077454A"/>
    <w:rsid w:val="0077467D"/>
    <w:rsid w:val="007748D9"/>
    <w:rsid w:val="00775EB2"/>
    <w:rsid w:val="00780247"/>
    <w:rsid w:val="00780468"/>
    <w:rsid w:val="00781BC9"/>
    <w:rsid w:val="00781BF7"/>
    <w:rsid w:val="007824D0"/>
    <w:rsid w:val="0078256F"/>
    <w:rsid w:val="007826BF"/>
    <w:rsid w:val="00782883"/>
    <w:rsid w:val="00783625"/>
    <w:rsid w:val="00784C00"/>
    <w:rsid w:val="00785126"/>
    <w:rsid w:val="00785E2A"/>
    <w:rsid w:val="0078708C"/>
    <w:rsid w:val="007875B0"/>
    <w:rsid w:val="00787988"/>
    <w:rsid w:val="00787D4B"/>
    <w:rsid w:val="007902BD"/>
    <w:rsid w:val="00791FA5"/>
    <w:rsid w:val="00792632"/>
    <w:rsid w:val="00792975"/>
    <w:rsid w:val="00793CB6"/>
    <w:rsid w:val="0079432A"/>
    <w:rsid w:val="00794A03"/>
    <w:rsid w:val="00794E2E"/>
    <w:rsid w:val="007954EC"/>
    <w:rsid w:val="00795768"/>
    <w:rsid w:val="0079728A"/>
    <w:rsid w:val="00797524"/>
    <w:rsid w:val="00797ACB"/>
    <w:rsid w:val="007A06A9"/>
    <w:rsid w:val="007A1AAB"/>
    <w:rsid w:val="007A3457"/>
    <w:rsid w:val="007A34EC"/>
    <w:rsid w:val="007B1210"/>
    <w:rsid w:val="007B21E6"/>
    <w:rsid w:val="007B2436"/>
    <w:rsid w:val="007B243A"/>
    <w:rsid w:val="007B27A2"/>
    <w:rsid w:val="007B2F84"/>
    <w:rsid w:val="007B348F"/>
    <w:rsid w:val="007B4EB7"/>
    <w:rsid w:val="007B53F6"/>
    <w:rsid w:val="007B604C"/>
    <w:rsid w:val="007B6691"/>
    <w:rsid w:val="007B7A36"/>
    <w:rsid w:val="007C048D"/>
    <w:rsid w:val="007C08EA"/>
    <w:rsid w:val="007C2EB3"/>
    <w:rsid w:val="007C3731"/>
    <w:rsid w:val="007C4AF1"/>
    <w:rsid w:val="007C56FE"/>
    <w:rsid w:val="007C6781"/>
    <w:rsid w:val="007C69D0"/>
    <w:rsid w:val="007C6EEA"/>
    <w:rsid w:val="007C6F98"/>
    <w:rsid w:val="007C6FCE"/>
    <w:rsid w:val="007D0315"/>
    <w:rsid w:val="007D0E59"/>
    <w:rsid w:val="007D2429"/>
    <w:rsid w:val="007D2BE6"/>
    <w:rsid w:val="007D36EB"/>
    <w:rsid w:val="007D4D6C"/>
    <w:rsid w:val="007D54DE"/>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44F3"/>
    <w:rsid w:val="007F58DB"/>
    <w:rsid w:val="007F5DD7"/>
    <w:rsid w:val="007F5F07"/>
    <w:rsid w:val="007F6584"/>
    <w:rsid w:val="007F735B"/>
    <w:rsid w:val="007F73C7"/>
    <w:rsid w:val="007F7B44"/>
    <w:rsid w:val="007F7D81"/>
    <w:rsid w:val="00800B4E"/>
    <w:rsid w:val="00801742"/>
    <w:rsid w:val="0080252B"/>
    <w:rsid w:val="00802B3F"/>
    <w:rsid w:val="00802E4A"/>
    <w:rsid w:val="008036F8"/>
    <w:rsid w:val="00803D36"/>
    <w:rsid w:val="008048EB"/>
    <w:rsid w:val="00804DB1"/>
    <w:rsid w:val="00806254"/>
    <w:rsid w:val="00807182"/>
    <w:rsid w:val="008105B0"/>
    <w:rsid w:val="00810DF1"/>
    <w:rsid w:val="0081105B"/>
    <w:rsid w:val="00812EA4"/>
    <w:rsid w:val="00812FF0"/>
    <w:rsid w:val="00814B90"/>
    <w:rsid w:val="008150C1"/>
    <w:rsid w:val="008154FF"/>
    <w:rsid w:val="00816851"/>
    <w:rsid w:val="00816BC6"/>
    <w:rsid w:val="00816BD0"/>
    <w:rsid w:val="00817C8A"/>
    <w:rsid w:val="00820184"/>
    <w:rsid w:val="00823514"/>
    <w:rsid w:val="00823C36"/>
    <w:rsid w:val="008247A2"/>
    <w:rsid w:val="008256EA"/>
    <w:rsid w:val="00826AAA"/>
    <w:rsid w:val="00827291"/>
    <w:rsid w:val="008275C8"/>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381D"/>
    <w:rsid w:val="00845AB2"/>
    <w:rsid w:val="00845EEE"/>
    <w:rsid w:val="00846C62"/>
    <w:rsid w:val="008477D8"/>
    <w:rsid w:val="008479EC"/>
    <w:rsid w:val="0085094C"/>
    <w:rsid w:val="00852DF5"/>
    <w:rsid w:val="0085577B"/>
    <w:rsid w:val="00855B54"/>
    <w:rsid w:val="00856399"/>
    <w:rsid w:val="00856887"/>
    <w:rsid w:val="0085792F"/>
    <w:rsid w:val="008603C9"/>
    <w:rsid w:val="008605D6"/>
    <w:rsid w:val="008615A9"/>
    <w:rsid w:val="00861E02"/>
    <w:rsid w:val="008623BE"/>
    <w:rsid w:val="0086260B"/>
    <w:rsid w:val="00864128"/>
    <w:rsid w:val="008644A8"/>
    <w:rsid w:val="008649F8"/>
    <w:rsid w:val="008657E6"/>
    <w:rsid w:val="00870031"/>
    <w:rsid w:val="008700A4"/>
    <w:rsid w:val="00870E2F"/>
    <w:rsid w:val="008711A6"/>
    <w:rsid w:val="00871368"/>
    <w:rsid w:val="00871AED"/>
    <w:rsid w:val="00871EB0"/>
    <w:rsid w:val="00876EEE"/>
    <w:rsid w:val="0087786E"/>
    <w:rsid w:val="00877E21"/>
    <w:rsid w:val="00877E40"/>
    <w:rsid w:val="00881149"/>
    <w:rsid w:val="008812B9"/>
    <w:rsid w:val="00881825"/>
    <w:rsid w:val="00881B79"/>
    <w:rsid w:val="00882C49"/>
    <w:rsid w:val="00883672"/>
    <w:rsid w:val="008837D1"/>
    <w:rsid w:val="008861EE"/>
    <w:rsid w:val="00886738"/>
    <w:rsid w:val="0088791D"/>
    <w:rsid w:val="0089098E"/>
    <w:rsid w:val="008911DE"/>
    <w:rsid w:val="00891244"/>
    <w:rsid w:val="00892122"/>
    <w:rsid w:val="008940A3"/>
    <w:rsid w:val="008945D0"/>
    <w:rsid w:val="008950B2"/>
    <w:rsid w:val="0089569A"/>
    <w:rsid w:val="00895C68"/>
    <w:rsid w:val="00895D9C"/>
    <w:rsid w:val="0089610F"/>
    <w:rsid w:val="0089650C"/>
    <w:rsid w:val="00896B1C"/>
    <w:rsid w:val="008A0981"/>
    <w:rsid w:val="008A0A87"/>
    <w:rsid w:val="008A1BED"/>
    <w:rsid w:val="008A2BCA"/>
    <w:rsid w:val="008A320A"/>
    <w:rsid w:val="008A388B"/>
    <w:rsid w:val="008A389A"/>
    <w:rsid w:val="008A48CC"/>
    <w:rsid w:val="008B0337"/>
    <w:rsid w:val="008B083E"/>
    <w:rsid w:val="008B0D22"/>
    <w:rsid w:val="008B1220"/>
    <w:rsid w:val="008B128D"/>
    <w:rsid w:val="008B152F"/>
    <w:rsid w:val="008B1C46"/>
    <w:rsid w:val="008B2989"/>
    <w:rsid w:val="008B371D"/>
    <w:rsid w:val="008B3F4A"/>
    <w:rsid w:val="008B5EAF"/>
    <w:rsid w:val="008B7356"/>
    <w:rsid w:val="008B789E"/>
    <w:rsid w:val="008C2262"/>
    <w:rsid w:val="008C25D6"/>
    <w:rsid w:val="008C3B33"/>
    <w:rsid w:val="008C4BA5"/>
    <w:rsid w:val="008C5143"/>
    <w:rsid w:val="008C55DF"/>
    <w:rsid w:val="008C5CFA"/>
    <w:rsid w:val="008D05EB"/>
    <w:rsid w:val="008D231B"/>
    <w:rsid w:val="008D242B"/>
    <w:rsid w:val="008D2F3F"/>
    <w:rsid w:val="008D3E69"/>
    <w:rsid w:val="008D400B"/>
    <w:rsid w:val="008D5962"/>
    <w:rsid w:val="008D6F17"/>
    <w:rsid w:val="008D71C5"/>
    <w:rsid w:val="008D7B0C"/>
    <w:rsid w:val="008E07A2"/>
    <w:rsid w:val="008E3A1A"/>
    <w:rsid w:val="008E3A58"/>
    <w:rsid w:val="008E5913"/>
    <w:rsid w:val="008E639E"/>
    <w:rsid w:val="008E757B"/>
    <w:rsid w:val="008F2505"/>
    <w:rsid w:val="008F4AE7"/>
    <w:rsid w:val="008F59EC"/>
    <w:rsid w:val="008F619A"/>
    <w:rsid w:val="008F6258"/>
    <w:rsid w:val="008F6442"/>
    <w:rsid w:val="008F708A"/>
    <w:rsid w:val="008F760D"/>
    <w:rsid w:val="00900075"/>
    <w:rsid w:val="0090040A"/>
    <w:rsid w:val="00901951"/>
    <w:rsid w:val="009029A9"/>
    <w:rsid w:val="00902AF9"/>
    <w:rsid w:val="009034E2"/>
    <w:rsid w:val="009035BA"/>
    <w:rsid w:val="00903937"/>
    <w:rsid w:val="00905660"/>
    <w:rsid w:val="009061F6"/>
    <w:rsid w:val="009064B1"/>
    <w:rsid w:val="00906A44"/>
    <w:rsid w:val="009113E8"/>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AAD"/>
    <w:rsid w:val="009451EA"/>
    <w:rsid w:val="009468BA"/>
    <w:rsid w:val="00946D76"/>
    <w:rsid w:val="009471C8"/>
    <w:rsid w:val="00950693"/>
    <w:rsid w:val="00950ECE"/>
    <w:rsid w:val="009527B9"/>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7B26"/>
    <w:rsid w:val="00977EC4"/>
    <w:rsid w:val="0098221F"/>
    <w:rsid w:val="00983725"/>
    <w:rsid w:val="00983897"/>
    <w:rsid w:val="00983D03"/>
    <w:rsid w:val="009858E8"/>
    <w:rsid w:val="00986F47"/>
    <w:rsid w:val="0098744C"/>
    <w:rsid w:val="00987603"/>
    <w:rsid w:val="009904C9"/>
    <w:rsid w:val="00990BEA"/>
    <w:rsid w:val="009915CB"/>
    <w:rsid w:val="009917B0"/>
    <w:rsid w:val="009923BA"/>
    <w:rsid w:val="0099243C"/>
    <w:rsid w:val="00992697"/>
    <w:rsid w:val="0099342F"/>
    <w:rsid w:val="009967A6"/>
    <w:rsid w:val="00997767"/>
    <w:rsid w:val="009A0503"/>
    <w:rsid w:val="009A0DE0"/>
    <w:rsid w:val="009A169E"/>
    <w:rsid w:val="009A1B4F"/>
    <w:rsid w:val="009A2529"/>
    <w:rsid w:val="009A2724"/>
    <w:rsid w:val="009A2E0F"/>
    <w:rsid w:val="009A3286"/>
    <w:rsid w:val="009A37E6"/>
    <w:rsid w:val="009A3E92"/>
    <w:rsid w:val="009A4449"/>
    <w:rsid w:val="009A4626"/>
    <w:rsid w:val="009A4708"/>
    <w:rsid w:val="009A476A"/>
    <w:rsid w:val="009A52B1"/>
    <w:rsid w:val="009A5F8D"/>
    <w:rsid w:val="009A68E1"/>
    <w:rsid w:val="009A7383"/>
    <w:rsid w:val="009A7DCF"/>
    <w:rsid w:val="009A7FBE"/>
    <w:rsid w:val="009B0DFC"/>
    <w:rsid w:val="009B38B9"/>
    <w:rsid w:val="009B4103"/>
    <w:rsid w:val="009B418A"/>
    <w:rsid w:val="009B464D"/>
    <w:rsid w:val="009C009E"/>
    <w:rsid w:val="009C02DF"/>
    <w:rsid w:val="009C0930"/>
    <w:rsid w:val="009C0C0D"/>
    <w:rsid w:val="009C20D6"/>
    <w:rsid w:val="009C2CE5"/>
    <w:rsid w:val="009C2FD3"/>
    <w:rsid w:val="009C3C8C"/>
    <w:rsid w:val="009C671F"/>
    <w:rsid w:val="009C6BE9"/>
    <w:rsid w:val="009C767F"/>
    <w:rsid w:val="009D07BC"/>
    <w:rsid w:val="009D192A"/>
    <w:rsid w:val="009D22CB"/>
    <w:rsid w:val="009D3A26"/>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5511"/>
    <w:rsid w:val="009F5E58"/>
    <w:rsid w:val="009F60AB"/>
    <w:rsid w:val="009F75A6"/>
    <w:rsid w:val="00A0271E"/>
    <w:rsid w:val="00A04AC4"/>
    <w:rsid w:val="00A04D8B"/>
    <w:rsid w:val="00A06195"/>
    <w:rsid w:val="00A06680"/>
    <w:rsid w:val="00A068FF"/>
    <w:rsid w:val="00A07124"/>
    <w:rsid w:val="00A078A0"/>
    <w:rsid w:val="00A125EF"/>
    <w:rsid w:val="00A13174"/>
    <w:rsid w:val="00A139F5"/>
    <w:rsid w:val="00A13E96"/>
    <w:rsid w:val="00A150AA"/>
    <w:rsid w:val="00A15FBE"/>
    <w:rsid w:val="00A1704A"/>
    <w:rsid w:val="00A20E42"/>
    <w:rsid w:val="00A2112E"/>
    <w:rsid w:val="00A213A6"/>
    <w:rsid w:val="00A213B2"/>
    <w:rsid w:val="00A2159F"/>
    <w:rsid w:val="00A23AA0"/>
    <w:rsid w:val="00A23C04"/>
    <w:rsid w:val="00A2456B"/>
    <w:rsid w:val="00A24BAA"/>
    <w:rsid w:val="00A25075"/>
    <w:rsid w:val="00A250DE"/>
    <w:rsid w:val="00A27017"/>
    <w:rsid w:val="00A3117B"/>
    <w:rsid w:val="00A312BE"/>
    <w:rsid w:val="00A31840"/>
    <w:rsid w:val="00A322F3"/>
    <w:rsid w:val="00A32425"/>
    <w:rsid w:val="00A32FC5"/>
    <w:rsid w:val="00A36317"/>
    <w:rsid w:val="00A36811"/>
    <w:rsid w:val="00A37C21"/>
    <w:rsid w:val="00A37EE9"/>
    <w:rsid w:val="00A40A29"/>
    <w:rsid w:val="00A41119"/>
    <w:rsid w:val="00A42423"/>
    <w:rsid w:val="00A42678"/>
    <w:rsid w:val="00A4435F"/>
    <w:rsid w:val="00A443A1"/>
    <w:rsid w:val="00A446CE"/>
    <w:rsid w:val="00A44D64"/>
    <w:rsid w:val="00A45498"/>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0A2E"/>
    <w:rsid w:val="00A70A78"/>
    <w:rsid w:val="00A71735"/>
    <w:rsid w:val="00A72600"/>
    <w:rsid w:val="00A73620"/>
    <w:rsid w:val="00A74060"/>
    <w:rsid w:val="00A749AD"/>
    <w:rsid w:val="00A74BE6"/>
    <w:rsid w:val="00A74DE3"/>
    <w:rsid w:val="00A755EC"/>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3245"/>
    <w:rsid w:val="00AB4C5D"/>
    <w:rsid w:val="00AB5248"/>
    <w:rsid w:val="00AB6270"/>
    <w:rsid w:val="00AB6B58"/>
    <w:rsid w:val="00AB6EE1"/>
    <w:rsid w:val="00AB7369"/>
    <w:rsid w:val="00AC0CFD"/>
    <w:rsid w:val="00AC0F18"/>
    <w:rsid w:val="00AC1E2A"/>
    <w:rsid w:val="00AC233E"/>
    <w:rsid w:val="00AC2AB4"/>
    <w:rsid w:val="00AC3F95"/>
    <w:rsid w:val="00AC5BCD"/>
    <w:rsid w:val="00AC6287"/>
    <w:rsid w:val="00AC64E1"/>
    <w:rsid w:val="00AC6CD8"/>
    <w:rsid w:val="00AD2FB3"/>
    <w:rsid w:val="00AD6485"/>
    <w:rsid w:val="00AE095B"/>
    <w:rsid w:val="00AE0A67"/>
    <w:rsid w:val="00AE28C0"/>
    <w:rsid w:val="00AE46FE"/>
    <w:rsid w:val="00AE5221"/>
    <w:rsid w:val="00AE5A51"/>
    <w:rsid w:val="00AE67A5"/>
    <w:rsid w:val="00AE6B7D"/>
    <w:rsid w:val="00AE7A77"/>
    <w:rsid w:val="00AF0CAB"/>
    <w:rsid w:val="00AF47AA"/>
    <w:rsid w:val="00AF4D02"/>
    <w:rsid w:val="00AF7368"/>
    <w:rsid w:val="00AF7B88"/>
    <w:rsid w:val="00B00320"/>
    <w:rsid w:val="00B004D2"/>
    <w:rsid w:val="00B006D6"/>
    <w:rsid w:val="00B00CF7"/>
    <w:rsid w:val="00B01B68"/>
    <w:rsid w:val="00B02423"/>
    <w:rsid w:val="00B02428"/>
    <w:rsid w:val="00B027AB"/>
    <w:rsid w:val="00B039A9"/>
    <w:rsid w:val="00B03FF7"/>
    <w:rsid w:val="00B0724E"/>
    <w:rsid w:val="00B075D3"/>
    <w:rsid w:val="00B07DA5"/>
    <w:rsid w:val="00B11A0A"/>
    <w:rsid w:val="00B11F94"/>
    <w:rsid w:val="00B12909"/>
    <w:rsid w:val="00B13775"/>
    <w:rsid w:val="00B13983"/>
    <w:rsid w:val="00B147F9"/>
    <w:rsid w:val="00B151F0"/>
    <w:rsid w:val="00B17B7D"/>
    <w:rsid w:val="00B21661"/>
    <w:rsid w:val="00B22E39"/>
    <w:rsid w:val="00B23020"/>
    <w:rsid w:val="00B231D6"/>
    <w:rsid w:val="00B2395C"/>
    <w:rsid w:val="00B23C47"/>
    <w:rsid w:val="00B23CA8"/>
    <w:rsid w:val="00B246E3"/>
    <w:rsid w:val="00B24C96"/>
    <w:rsid w:val="00B25AC2"/>
    <w:rsid w:val="00B25C42"/>
    <w:rsid w:val="00B25D72"/>
    <w:rsid w:val="00B25F38"/>
    <w:rsid w:val="00B2612B"/>
    <w:rsid w:val="00B30C29"/>
    <w:rsid w:val="00B30FA3"/>
    <w:rsid w:val="00B3142F"/>
    <w:rsid w:val="00B32427"/>
    <w:rsid w:val="00B32A8B"/>
    <w:rsid w:val="00B341DC"/>
    <w:rsid w:val="00B36CB5"/>
    <w:rsid w:val="00B40A8E"/>
    <w:rsid w:val="00B40B3C"/>
    <w:rsid w:val="00B40F96"/>
    <w:rsid w:val="00B42D2D"/>
    <w:rsid w:val="00B43204"/>
    <w:rsid w:val="00B4390F"/>
    <w:rsid w:val="00B43B5D"/>
    <w:rsid w:val="00B43D0E"/>
    <w:rsid w:val="00B43E9F"/>
    <w:rsid w:val="00B44CB6"/>
    <w:rsid w:val="00B4548C"/>
    <w:rsid w:val="00B460AA"/>
    <w:rsid w:val="00B46510"/>
    <w:rsid w:val="00B46C6E"/>
    <w:rsid w:val="00B47475"/>
    <w:rsid w:val="00B47E6F"/>
    <w:rsid w:val="00B502DB"/>
    <w:rsid w:val="00B533A7"/>
    <w:rsid w:val="00B53B7F"/>
    <w:rsid w:val="00B53CCE"/>
    <w:rsid w:val="00B53D1B"/>
    <w:rsid w:val="00B53D63"/>
    <w:rsid w:val="00B54121"/>
    <w:rsid w:val="00B54ADB"/>
    <w:rsid w:val="00B575DA"/>
    <w:rsid w:val="00B57FED"/>
    <w:rsid w:val="00B6120E"/>
    <w:rsid w:val="00B62DAC"/>
    <w:rsid w:val="00B63F4D"/>
    <w:rsid w:val="00B66E16"/>
    <w:rsid w:val="00B670C1"/>
    <w:rsid w:val="00B705DD"/>
    <w:rsid w:val="00B7245E"/>
    <w:rsid w:val="00B73B5B"/>
    <w:rsid w:val="00B74313"/>
    <w:rsid w:val="00B74BEC"/>
    <w:rsid w:val="00B74FE5"/>
    <w:rsid w:val="00B7737C"/>
    <w:rsid w:val="00B7765E"/>
    <w:rsid w:val="00B81D97"/>
    <w:rsid w:val="00B82357"/>
    <w:rsid w:val="00B82C56"/>
    <w:rsid w:val="00B8306F"/>
    <w:rsid w:val="00B85AF0"/>
    <w:rsid w:val="00B868F3"/>
    <w:rsid w:val="00B86FC4"/>
    <w:rsid w:val="00B87D04"/>
    <w:rsid w:val="00B91EAE"/>
    <w:rsid w:val="00B92573"/>
    <w:rsid w:val="00B9260F"/>
    <w:rsid w:val="00B92AA8"/>
    <w:rsid w:val="00B92E4D"/>
    <w:rsid w:val="00B9380D"/>
    <w:rsid w:val="00B94464"/>
    <w:rsid w:val="00B94D74"/>
    <w:rsid w:val="00B95AFC"/>
    <w:rsid w:val="00B969A8"/>
    <w:rsid w:val="00B9712B"/>
    <w:rsid w:val="00BA1618"/>
    <w:rsid w:val="00BA18B0"/>
    <w:rsid w:val="00BA2022"/>
    <w:rsid w:val="00BA2666"/>
    <w:rsid w:val="00BA37ED"/>
    <w:rsid w:val="00BA3D2A"/>
    <w:rsid w:val="00BA3F7D"/>
    <w:rsid w:val="00BA484A"/>
    <w:rsid w:val="00BA49B4"/>
    <w:rsid w:val="00BA5B7C"/>
    <w:rsid w:val="00BA7A6F"/>
    <w:rsid w:val="00BB023C"/>
    <w:rsid w:val="00BB0ACA"/>
    <w:rsid w:val="00BB21B1"/>
    <w:rsid w:val="00BB2E12"/>
    <w:rsid w:val="00BB3D9A"/>
    <w:rsid w:val="00BB42F8"/>
    <w:rsid w:val="00BB5CC3"/>
    <w:rsid w:val="00BB640A"/>
    <w:rsid w:val="00BB6F51"/>
    <w:rsid w:val="00BB70D7"/>
    <w:rsid w:val="00BB7447"/>
    <w:rsid w:val="00BC208B"/>
    <w:rsid w:val="00BC21E6"/>
    <w:rsid w:val="00BC22F4"/>
    <w:rsid w:val="00BC2FE0"/>
    <w:rsid w:val="00BC3F92"/>
    <w:rsid w:val="00BC50B4"/>
    <w:rsid w:val="00BC50BC"/>
    <w:rsid w:val="00BC56CD"/>
    <w:rsid w:val="00BC5AE4"/>
    <w:rsid w:val="00BC5B22"/>
    <w:rsid w:val="00BC5CCD"/>
    <w:rsid w:val="00BD02E1"/>
    <w:rsid w:val="00BD19A9"/>
    <w:rsid w:val="00BD1F97"/>
    <w:rsid w:val="00BD25BE"/>
    <w:rsid w:val="00BD2E43"/>
    <w:rsid w:val="00BD32D6"/>
    <w:rsid w:val="00BD3904"/>
    <w:rsid w:val="00BD3A80"/>
    <w:rsid w:val="00BD3CD6"/>
    <w:rsid w:val="00BD497F"/>
    <w:rsid w:val="00BD6C09"/>
    <w:rsid w:val="00BD6C65"/>
    <w:rsid w:val="00BD7343"/>
    <w:rsid w:val="00BD798F"/>
    <w:rsid w:val="00BE0205"/>
    <w:rsid w:val="00BE0D96"/>
    <w:rsid w:val="00BE157C"/>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2C8"/>
    <w:rsid w:val="00C0244E"/>
    <w:rsid w:val="00C024D3"/>
    <w:rsid w:val="00C02A21"/>
    <w:rsid w:val="00C03572"/>
    <w:rsid w:val="00C03B12"/>
    <w:rsid w:val="00C03BC1"/>
    <w:rsid w:val="00C05270"/>
    <w:rsid w:val="00C06D0C"/>
    <w:rsid w:val="00C0773F"/>
    <w:rsid w:val="00C07B5B"/>
    <w:rsid w:val="00C07E4A"/>
    <w:rsid w:val="00C10072"/>
    <w:rsid w:val="00C1008D"/>
    <w:rsid w:val="00C105D1"/>
    <w:rsid w:val="00C10911"/>
    <w:rsid w:val="00C11115"/>
    <w:rsid w:val="00C13268"/>
    <w:rsid w:val="00C14134"/>
    <w:rsid w:val="00C14342"/>
    <w:rsid w:val="00C148CF"/>
    <w:rsid w:val="00C166D6"/>
    <w:rsid w:val="00C176E3"/>
    <w:rsid w:val="00C178F5"/>
    <w:rsid w:val="00C17C85"/>
    <w:rsid w:val="00C2049F"/>
    <w:rsid w:val="00C20C11"/>
    <w:rsid w:val="00C21898"/>
    <w:rsid w:val="00C21C0D"/>
    <w:rsid w:val="00C221D7"/>
    <w:rsid w:val="00C23A3D"/>
    <w:rsid w:val="00C24350"/>
    <w:rsid w:val="00C24635"/>
    <w:rsid w:val="00C24A03"/>
    <w:rsid w:val="00C25F57"/>
    <w:rsid w:val="00C30F9F"/>
    <w:rsid w:val="00C32C34"/>
    <w:rsid w:val="00C33EAE"/>
    <w:rsid w:val="00C33FA4"/>
    <w:rsid w:val="00C347F3"/>
    <w:rsid w:val="00C34F22"/>
    <w:rsid w:val="00C36ACD"/>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13E"/>
    <w:rsid w:val="00C51704"/>
    <w:rsid w:val="00C519AB"/>
    <w:rsid w:val="00C51FC8"/>
    <w:rsid w:val="00C5250E"/>
    <w:rsid w:val="00C52517"/>
    <w:rsid w:val="00C53626"/>
    <w:rsid w:val="00C54986"/>
    <w:rsid w:val="00C55FB5"/>
    <w:rsid w:val="00C60202"/>
    <w:rsid w:val="00C61526"/>
    <w:rsid w:val="00C62797"/>
    <w:rsid w:val="00C63EDF"/>
    <w:rsid w:val="00C64304"/>
    <w:rsid w:val="00C64DBA"/>
    <w:rsid w:val="00C65FC0"/>
    <w:rsid w:val="00C66907"/>
    <w:rsid w:val="00C66D33"/>
    <w:rsid w:val="00C67D06"/>
    <w:rsid w:val="00C7045E"/>
    <w:rsid w:val="00C72B92"/>
    <w:rsid w:val="00C738E8"/>
    <w:rsid w:val="00C74B93"/>
    <w:rsid w:val="00C751A4"/>
    <w:rsid w:val="00C77E27"/>
    <w:rsid w:val="00C77E81"/>
    <w:rsid w:val="00C81F09"/>
    <w:rsid w:val="00C826F9"/>
    <w:rsid w:val="00C838CC"/>
    <w:rsid w:val="00C8444F"/>
    <w:rsid w:val="00C84810"/>
    <w:rsid w:val="00C85177"/>
    <w:rsid w:val="00C85B55"/>
    <w:rsid w:val="00C873BE"/>
    <w:rsid w:val="00C90069"/>
    <w:rsid w:val="00C91E97"/>
    <w:rsid w:val="00C9211A"/>
    <w:rsid w:val="00C936A4"/>
    <w:rsid w:val="00C93FC8"/>
    <w:rsid w:val="00C94192"/>
    <w:rsid w:val="00C961A2"/>
    <w:rsid w:val="00C969AD"/>
    <w:rsid w:val="00C9741D"/>
    <w:rsid w:val="00C97747"/>
    <w:rsid w:val="00C97878"/>
    <w:rsid w:val="00CA0CF5"/>
    <w:rsid w:val="00CA0E00"/>
    <w:rsid w:val="00CA1633"/>
    <w:rsid w:val="00CA23FB"/>
    <w:rsid w:val="00CA2D84"/>
    <w:rsid w:val="00CA2E9D"/>
    <w:rsid w:val="00CA4BCC"/>
    <w:rsid w:val="00CA5BA6"/>
    <w:rsid w:val="00CA6FEB"/>
    <w:rsid w:val="00CA7C73"/>
    <w:rsid w:val="00CA7D03"/>
    <w:rsid w:val="00CA7F33"/>
    <w:rsid w:val="00CB0BE5"/>
    <w:rsid w:val="00CB117F"/>
    <w:rsid w:val="00CB288B"/>
    <w:rsid w:val="00CB36E2"/>
    <w:rsid w:val="00CB525E"/>
    <w:rsid w:val="00CB6991"/>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D0349"/>
    <w:rsid w:val="00CD0E33"/>
    <w:rsid w:val="00CD2782"/>
    <w:rsid w:val="00CD4C2D"/>
    <w:rsid w:val="00CD5D06"/>
    <w:rsid w:val="00CD6739"/>
    <w:rsid w:val="00CD7072"/>
    <w:rsid w:val="00CD74F7"/>
    <w:rsid w:val="00CD7D9F"/>
    <w:rsid w:val="00CE0A11"/>
    <w:rsid w:val="00CE1C44"/>
    <w:rsid w:val="00CE357A"/>
    <w:rsid w:val="00CE3880"/>
    <w:rsid w:val="00CE3CF8"/>
    <w:rsid w:val="00CE4825"/>
    <w:rsid w:val="00CE487B"/>
    <w:rsid w:val="00CE5822"/>
    <w:rsid w:val="00CE5A84"/>
    <w:rsid w:val="00CE5BFC"/>
    <w:rsid w:val="00CE6BF2"/>
    <w:rsid w:val="00CE73D4"/>
    <w:rsid w:val="00CF0061"/>
    <w:rsid w:val="00CF064F"/>
    <w:rsid w:val="00CF155E"/>
    <w:rsid w:val="00CF28EA"/>
    <w:rsid w:val="00CF2F04"/>
    <w:rsid w:val="00CF55FF"/>
    <w:rsid w:val="00CF64B8"/>
    <w:rsid w:val="00CF6582"/>
    <w:rsid w:val="00D01363"/>
    <w:rsid w:val="00D01A80"/>
    <w:rsid w:val="00D01D7D"/>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3ADF"/>
    <w:rsid w:val="00D24EC2"/>
    <w:rsid w:val="00D255A1"/>
    <w:rsid w:val="00D26405"/>
    <w:rsid w:val="00D274B9"/>
    <w:rsid w:val="00D30FB1"/>
    <w:rsid w:val="00D31160"/>
    <w:rsid w:val="00D33899"/>
    <w:rsid w:val="00D33B03"/>
    <w:rsid w:val="00D35107"/>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4F"/>
    <w:rsid w:val="00D460EF"/>
    <w:rsid w:val="00D46462"/>
    <w:rsid w:val="00D46783"/>
    <w:rsid w:val="00D46B5E"/>
    <w:rsid w:val="00D476F6"/>
    <w:rsid w:val="00D47808"/>
    <w:rsid w:val="00D51618"/>
    <w:rsid w:val="00D5241C"/>
    <w:rsid w:val="00D52FB9"/>
    <w:rsid w:val="00D5355B"/>
    <w:rsid w:val="00D53F6A"/>
    <w:rsid w:val="00D56D33"/>
    <w:rsid w:val="00D57675"/>
    <w:rsid w:val="00D60455"/>
    <w:rsid w:val="00D60F5E"/>
    <w:rsid w:val="00D61501"/>
    <w:rsid w:val="00D61A6F"/>
    <w:rsid w:val="00D6473E"/>
    <w:rsid w:val="00D6546A"/>
    <w:rsid w:val="00D65DEC"/>
    <w:rsid w:val="00D6667C"/>
    <w:rsid w:val="00D66A20"/>
    <w:rsid w:val="00D67311"/>
    <w:rsid w:val="00D67516"/>
    <w:rsid w:val="00D67D5C"/>
    <w:rsid w:val="00D70A44"/>
    <w:rsid w:val="00D70AB6"/>
    <w:rsid w:val="00D71AC3"/>
    <w:rsid w:val="00D71B50"/>
    <w:rsid w:val="00D72E2C"/>
    <w:rsid w:val="00D74A9F"/>
    <w:rsid w:val="00D74FFF"/>
    <w:rsid w:val="00D76561"/>
    <w:rsid w:val="00D8018A"/>
    <w:rsid w:val="00D80F6D"/>
    <w:rsid w:val="00D8175C"/>
    <w:rsid w:val="00D81A7B"/>
    <w:rsid w:val="00D833C3"/>
    <w:rsid w:val="00D8349B"/>
    <w:rsid w:val="00D8355F"/>
    <w:rsid w:val="00D8399F"/>
    <w:rsid w:val="00D84BAB"/>
    <w:rsid w:val="00D857B4"/>
    <w:rsid w:val="00D863C9"/>
    <w:rsid w:val="00D90936"/>
    <w:rsid w:val="00D9174D"/>
    <w:rsid w:val="00D9216D"/>
    <w:rsid w:val="00D92D86"/>
    <w:rsid w:val="00D93771"/>
    <w:rsid w:val="00D93A75"/>
    <w:rsid w:val="00D93B82"/>
    <w:rsid w:val="00D9440E"/>
    <w:rsid w:val="00D94EC4"/>
    <w:rsid w:val="00D96D15"/>
    <w:rsid w:val="00D96EDD"/>
    <w:rsid w:val="00D97539"/>
    <w:rsid w:val="00D978F0"/>
    <w:rsid w:val="00D9797B"/>
    <w:rsid w:val="00DA0DF8"/>
    <w:rsid w:val="00DA26E9"/>
    <w:rsid w:val="00DA35D3"/>
    <w:rsid w:val="00DA3FE9"/>
    <w:rsid w:val="00DA725B"/>
    <w:rsid w:val="00DB07C0"/>
    <w:rsid w:val="00DB0B00"/>
    <w:rsid w:val="00DB12D8"/>
    <w:rsid w:val="00DB139F"/>
    <w:rsid w:val="00DB1CFB"/>
    <w:rsid w:val="00DB305E"/>
    <w:rsid w:val="00DB39EE"/>
    <w:rsid w:val="00DB485C"/>
    <w:rsid w:val="00DB5F88"/>
    <w:rsid w:val="00DB6FF9"/>
    <w:rsid w:val="00DB7007"/>
    <w:rsid w:val="00DB78D5"/>
    <w:rsid w:val="00DC06FD"/>
    <w:rsid w:val="00DC1E4C"/>
    <w:rsid w:val="00DC4000"/>
    <w:rsid w:val="00DC452C"/>
    <w:rsid w:val="00DC461E"/>
    <w:rsid w:val="00DC653A"/>
    <w:rsid w:val="00DC6569"/>
    <w:rsid w:val="00DC6AFC"/>
    <w:rsid w:val="00DC736F"/>
    <w:rsid w:val="00DC7781"/>
    <w:rsid w:val="00DC7DE9"/>
    <w:rsid w:val="00DD0064"/>
    <w:rsid w:val="00DD09E2"/>
    <w:rsid w:val="00DD1126"/>
    <w:rsid w:val="00DD5FF2"/>
    <w:rsid w:val="00DD6C5D"/>
    <w:rsid w:val="00DD6E32"/>
    <w:rsid w:val="00DD72FE"/>
    <w:rsid w:val="00DD795C"/>
    <w:rsid w:val="00DE118D"/>
    <w:rsid w:val="00DE1204"/>
    <w:rsid w:val="00DE186B"/>
    <w:rsid w:val="00DE3A34"/>
    <w:rsid w:val="00DE3FE5"/>
    <w:rsid w:val="00DE46FF"/>
    <w:rsid w:val="00DE6BEA"/>
    <w:rsid w:val="00DE740F"/>
    <w:rsid w:val="00DE765A"/>
    <w:rsid w:val="00DF2218"/>
    <w:rsid w:val="00DF3361"/>
    <w:rsid w:val="00DF41D5"/>
    <w:rsid w:val="00DF51EE"/>
    <w:rsid w:val="00DF5218"/>
    <w:rsid w:val="00DF75EB"/>
    <w:rsid w:val="00E014F9"/>
    <w:rsid w:val="00E02B20"/>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4C"/>
    <w:rsid w:val="00E2426F"/>
    <w:rsid w:val="00E26F74"/>
    <w:rsid w:val="00E2710B"/>
    <w:rsid w:val="00E278FE"/>
    <w:rsid w:val="00E27E54"/>
    <w:rsid w:val="00E30C19"/>
    <w:rsid w:val="00E30E62"/>
    <w:rsid w:val="00E31128"/>
    <w:rsid w:val="00E31F9C"/>
    <w:rsid w:val="00E3237A"/>
    <w:rsid w:val="00E328C1"/>
    <w:rsid w:val="00E34BC3"/>
    <w:rsid w:val="00E36BA9"/>
    <w:rsid w:val="00E4075B"/>
    <w:rsid w:val="00E40D6B"/>
    <w:rsid w:val="00E42D65"/>
    <w:rsid w:val="00E439E8"/>
    <w:rsid w:val="00E46FE8"/>
    <w:rsid w:val="00E47A56"/>
    <w:rsid w:val="00E50BC5"/>
    <w:rsid w:val="00E51409"/>
    <w:rsid w:val="00E532EA"/>
    <w:rsid w:val="00E54AD8"/>
    <w:rsid w:val="00E54D38"/>
    <w:rsid w:val="00E56941"/>
    <w:rsid w:val="00E56B26"/>
    <w:rsid w:val="00E56FB4"/>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82370"/>
    <w:rsid w:val="00E827A6"/>
    <w:rsid w:val="00E83D5A"/>
    <w:rsid w:val="00E84796"/>
    <w:rsid w:val="00E850EC"/>
    <w:rsid w:val="00E85BC6"/>
    <w:rsid w:val="00E86C51"/>
    <w:rsid w:val="00E87922"/>
    <w:rsid w:val="00E911B4"/>
    <w:rsid w:val="00E9147D"/>
    <w:rsid w:val="00E9319E"/>
    <w:rsid w:val="00E941D6"/>
    <w:rsid w:val="00E94619"/>
    <w:rsid w:val="00E94AEB"/>
    <w:rsid w:val="00E951B2"/>
    <w:rsid w:val="00E95BD7"/>
    <w:rsid w:val="00EA04F7"/>
    <w:rsid w:val="00EA0559"/>
    <w:rsid w:val="00EA05DB"/>
    <w:rsid w:val="00EA06D6"/>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5B1"/>
    <w:rsid w:val="00EC01FD"/>
    <w:rsid w:val="00EC0B1D"/>
    <w:rsid w:val="00EC0BE8"/>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082"/>
    <w:rsid w:val="00EE1411"/>
    <w:rsid w:val="00EE1C9A"/>
    <w:rsid w:val="00EE355C"/>
    <w:rsid w:val="00EE62F0"/>
    <w:rsid w:val="00EE6FEC"/>
    <w:rsid w:val="00EF00FE"/>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3FB3"/>
    <w:rsid w:val="00F166F5"/>
    <w:rsid w:val="00F16C63"/>
    <w:rsid w:val="00F17F1C"/>
    <w:rsid w:val="00F2056F"/>
    <w:rsid w:val="00F206E9"/>
    <w:rsid w:val="00F20DD4"/>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D6D"/>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A65"/>
    <w:rsid w:val="00F73AFA"/>
    <w:rsid w:val="00F745A7"/>
    <w:rsid w:val="00F75990"/>
    <w:rsid w:val="00F75FB7"/>
    <w:rsid w:val="00F7689D"/>
    <w:rsid w:val="00F76D4B"/>
    <w:rsid w:val="00F77233"/>
    <w:rsid w:val="00F801DF"/>
    <w:rsid w:val="00F82357"/>
    <w:rsid w:val="00F82670"/>
    <w:rsid w:val="00F832B4"/>
    <w:rsid w:val="00F83FF9"/>
    <w:rsid w:val="00F8594E"/>
    <w:rsid w:val="00F863EE"/>
    <w:rsid w:val="00F86AEA"/>
    <w:rsid w:val="00F86D32"/>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1A0A"/>
    <w:rsid w:val="00FB2489"/>
    <w:rsid w:val="00FB3A37"/>
    <w:rsid w:val="00FB53FB"/>
    <w:rsid w:val="00FB78A8"/>
    <w:rsid w:val="00FB78FC"/>
    <w:rsid w:val="00FC0869"/>
    <w:rsid w:val="00FC26F3"/>
    <w:rsid w:val="00FC2A5D"/>
    <w:rsid w:val="00FC3060"/>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4E7"/>
    <w:rsid w:val="00FD55F5"/>
    <w:rsid w:val="00FD634D"/>
    <w:rsid w:val="00FD66AB"/>
    <w:rsid w:val="00FD7B4F"/>
    <w:rsid w:val="00FE0DE4"/>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26D"/>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A9B44"/>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979186329">
      <w:bodyDiv w:val="1"/>
      <w:marLeft w:val="0"/>
      <w:marRight w:val="0"/>
      <w:marTop w:val="0"/>
      <w:marBottom w:val="0"/>
      <w:divBdr>
        <w:top w:val="none" w:sz="0" w:space="0" w:color="auto"/>
        <w:left w:val="none" w:sz="0" w:space="0" w:color="auto"/>
        <w:bottom w:val="none" w:sz="0" w:space="0" w:color="auto"/>
        <w:right w:val="none" w:sz="0" w:space="0" w:color="auto"/>
      </w:divBdr>
      <w:divsChild>
        <w:div w:id="907233056">
          <w:blockQuote w:val="1"/>
          <w:marLeft w:val="-600"/>
          <w:marRight w:val="-300"/>
          <w:marTop w:val="0"/>
          <w:marBottom w:val="0"/>
          <w:divBdr>
            <w:top w:val="single" w:sz="2" w:space="0" w:color="auto"/>
            <w:left w:val="single" w:sz="2" w:space="30" w:color="auto"/>
            <w:bottom w:val="single" w:sz="2" w:space="4" w:color="auto"/>
            <w:right w:val="single" w:sz="2" w:space="15" w:color="auto"/>
          </w:divBdr>
        </w:div>
        <w:div w:id="1081636417">
          <w:blockQuote w:val="1"/>
          <w:marLeft w:val="-600"/>
          <w:marRight w:val="-300"/>
          <w:marTop w:val="0"/>
          <w:marBottom w:val="0"/>
          <w:divBdr>
            <w:top w:val="single" w:sz="2" w:space="0" w:color="auto"/>
            <w:left w:val="single" w:sz="2" w:space="30" w:color="auto"/>
            <w:bottom w:val="single" w:sz="2" w:space="4" w:color="auto"/>
            <w:right w:val="single" w:sz="2" w:space="15"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7ADED-65AE-4799-B50E-430B87646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8880</TotalTime>
  <Pages>14</Pages>
  <Words>1668</Words>
  <Characters>8600</Characters>
  <Application>Microsoft Office Word</Application>
  <DocSecurity>0</DocSecurity>
  <Lines>185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49</cp:revision>
  <cp:lastPrinted>2021-06-28T16:45:00Z</cp:lastPrinted>
  <dcterms:created xsi:type="dcterms:W3CDTF">2024-03-21T21:31:00Z</dcterms:created>
  <dcterms:modified xsi:type="dcterms:W3CDTF">2024-04-08T17:54:00Z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