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1503E" w14:textId="77777777" w:rsidR="00014D63" w:rsidRDefault="00014D63" w:rsidP="00014D63">
      <w:pPr>
        <w:jc w:val="center"/>
        <w:rPr>
          <w:rFonts w:ascii="Baskerville Old Face" w:hAnsi="Baskerville Old Face" w:cs="Beehive"/>
          <w:b/>
          <w:bCs/>
          <w:sz w:val="22"/>
          <w:szCs w:val="22"/>
          <w:u w:val="single"/>
        </w:rPr>
      </w:pP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NOTICE OF PUBLIC 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LIQUOR </w:t>
      </w: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>HEARING</w:t>
      </w:r>
    </w:p>
    <w:p w14:paraId="0BB03DCF" w14:textId="77777777" w:rsidR="00014D63" w:rsidRDefault="00014D63" w:rsidP="00014D63">
      <w:pPr>
        <w:jc w:val="center"/>
        <w:rPr>
          <w:rFonts w:ascii="Baskerville Old Face" w:hAnsi="Baskerville Old Face" w:cs="Beehive"/>
          <w:b/>
          <w:bCs/>
          <w:sz w:val="22"/>
          <w:szCs w:val="22"/>
          <w:u w:val="single"/>
        </w:rPr>
      </w:pPr>
    </w:p>
    <w:p w14:paraId="033FD52A" w14:textId="450BD0D7" w:rsidR="00014D63" w:rsidRDefault="00014D63" w:rsidP="00014D63">
      <w:pPr>
        <w:tabs>
          <w:tab w:val="left" w:pos="720"/>
        </w:tabs>
        <w:ind w:firstLine="720"/>
        <w:jc w:val="both"/>
        <w:rPr>
          <w:rFonts w:ascii="Baskerville Old Face" w:hAnsi="Baskerville Old Face" w:cs="Beehive"/>
          <w:b/>
          <w:bCs/>
          <w:sz w:val="22"/>
          <w:szCs w:val="22"/>
        </w:rPr>
      </w:pP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NOTICE IS HEREBY GIVEN </w:t>
      </w:r>
      <w:r w:rsidRPr="003E7ED8">
        <w:rPr>
          <w:rFonts w:ascii="Baskerville Old Face" w:hAnsi="Baskerville Old Face" w:cs="Beehive"/>
          <w:b/>
          <w:bCs/>
          <w:sz w:val="22"/>
          <w:szCs w:val="22"/>
        </w:rPr>
        <w:t>to anyone wishing to comment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on the applications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 that the City of Albuquerque Liquor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Hearing Officer, Steven M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. Chavez,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Esq.,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>pursuant to § 60-6B-4D(1), NMSA 1978 as amended, and §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 13-2-1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 Revised Ordinances, of Albuquerque, New Mexico,  1994 as amended, will hold a public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hearing </w:t>
      </w:r>
      <w:r w:rsidRPr="00E73D0F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Via Zoom Video Conference </w:t>
      </w:r>
      <w:r w:rsidRPr="00E52E9C"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on </w:t>
      </w:r>
      <w:r w:rsidR="00C6634A">
        <w:rPr>
          <w:rFonts w:ascii="Baskerville Old Face" w:hAnsi="Baskerville Old Face" w:cs="Beehive"/>
          <w:b/>
          <w:bCs/>
          <w:sz w:val="22"/>
          <w:szCs w:val="22"/>
          <w:u w:val="single"/>
        </w:rPr>
        <w:t>T</w:t>
      </w:r>
      <w:r w:rsidR="00EB7D8E">
        <w:rPr>
          <w:rFonts w:ascii="Baskerville Old Face" w:hAnsi="Baskerville Old Face" w:cs="Beehive"/>
          <w:b/>
          <w:bCs/>
          <w:sz w:val="22"/>
          <w:szCs w:val="22"/>
          <w:u w:val="single"/>
        </w:rPr>
        <w:t>uesday</w:t>
      </w:r>
      <w:r w:rsidR="00C6634A">
        <w:rPr>
          <w:rFonts w:ascii="Baskerville Old Face" w:hAnsi="Baskerville Old Face" w:cs="Beehive"/>
          <w:b/>
          <w:bCs/>
          <w:sz w:val="22"/>
          <w:szCs w:val="22"/>
          <w:u w:val="single"/>
        </w:rPr>
        <w:t>, October 2</w:t>
      </w:r>
      <w:r w:rsidR="00EB7D8E">
        <w:rPr>
          <w:rFonts w:ascii="Baskerville Old Face" w:hAnsi="Baskerville Old Face" w:cs="Beehive"/>
          <w:b/>
          <w:bCs/>
          <w:sz w:val="22"/>
          <w:szCs w:val="22"/>
          <w:u w:val="single"/>
        </w:rPr>
        <w:t>7</w:t>
      </w:r>
      <w:r w:rsidR="00C6634A">
        <w:rPr>
          <w:rFonts w:ascii="Baskerville Old Face" w:hAnsi="Baskerville Old Face" w:cs="Beehive"/>
          <w:b/>
          <w:bCs/>
          <w:sz w:val="22"/>
          <w:szCs w:val="22"/>
          <w:u w:val="single"/>
        </w:rPr>
        <w:t>, 2026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 at 9:00 </w:t>
      </w:r>
      <w:r w:rsidRPr="00AF4F39">
        <w:rPr>
          <w:rFonts w:ascii="Baskerville Old Face" w:hAnsi="Baskerville Old Face" w:cs="Beehive"/>
          <w:b/>
          <w:bCs/>
          <w:sz w:val="22"/>
          <w:szCs w:val="22"/>
          <w:u w:val="single"/>
        </w:rPr>
        <w:t>a.m.</w:t>
      </w:r>
      <w:r>
        <w:rPr>
          <w:rFonts w:ascii="Baskerville Old Face" w:hAnsi="Baskerville Old Face" w:cs="Beehive"/>
          <w:b/>
          <w:bCs/>
          <w:sz w:val="22"/>
          <w:szCs w:val="22"/>
          <w:u w:val="single"/>
        </w:rPr>
        <w:t xml:space="preserve">,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 xml:space="preserve">for the purpose of considering the </w:t>
      </w:r>
      <w:r>
        <w:rPr>
          <w:rFonts w:ascii="Baskerville Old Face" w:hAnsi="Baskerville Old Face" w:cs="Beehive"/>
          <w:b/>
          <w:bCs/>
          <w:sz w:val="22"/>
          <w:szCs w:val="22"/>
        </w:rPr>
        <w:t xml:space="preserve">applications </w:t>
      </w:r>
      <w:r w:rsidRPr="00AF4F39">
        <w:rPr>
          <w:rFonts w:ascii="Baskerville Old Face" w:hAnsi="Baskerville Old Face" w:cs="Beehive"/>
          <w:b/>
          <w:bCs/>
          <w:sz w:val="22"/>
          <w:szCs w:val="22"/>
        </w:rPr>
        <w:t>for a liquor license set forth hereunder</w:t>
      </w:r>
      <w:r>
        <w:rPr>
          <w:rFonts w:ascii="Baskerville Old Face" w:hAnsi="Baskerville Old Face" w:cs="Beehive"/>
          <w:b/>
          <w:bCs/>
          <w:sz w:val="22"/>
          <w:szCs w:val="22"/>
        </w:rPr>
        <w:t>.</w:t>
      </w:r>
    </w:p>
    <w:p w14:paraId="42E1711E" w14:textId="77777777" w:rsidR="00014D63" w:rsidRDefault="00014D63" w:rsidP="00014D63">
      <w:pPr>
        <w:rPr>
          <w:rFonts w:ascii="Baskerville Old Face" w:hAnsi="Baskerville Old Face" w:cs="Arial"/>
          <w:b/>
          <w:bCs/>
          <w:sz w:val="22"/>
          <w:szCs w:val="22"/>
        </w:rPr>
      </w:pPr>
    </w:p>
    <w:p w14:paraId="5DBD62F7" w14:textId="0DE12532" w:rsidR="00014D63" w:rsidRPr="00345501" w:rsidRDefault="00014D63" w:rsidP="00C5727B">
      <w:pPr>
        <w:jc w:val="both"/>
        <w:rPr>
          <w:rFonts w:ascii="Baskerville Old Face" w:hAnsi="Baskerville Old Face" w:cs="Arial"/>
          <w:b/>
          <w:sz w:val="22"/>
          <w:szCs w:val="22"/>
        </w:rPr>
      </w:pPr>
      <w:r w:rsidRPr="00345501">
        <w:rPr>
          <w:rFonts w:ascii="Baskerville Old Face" w:hAnsi="Baskerville Old Face" w:cs="Arial"/>
          <w:b/>
          <w:sz w:val="22"/>
          <w:szCs w:val="22"/>
        </w:rPr>
        <w:t xml:space="preserve">If any </w:t>
      </w:r>
      <w:proofErr w:type="gramStart"/>
      <w:r w:rsidRPr="00345501">
        <w:rPr>
          <w:rFonts w:ascii="Baskerville Old Face" w:hAnsi="Baskerville Old Face" w:cs="Arial"/>
          <w:b/>
          <w:sz w:val="22"/>
          <w:szCs w:val="22"/>
        </w:rPr>
        <w:t>persons</w:t>
      </w:r>
      <w:proofErr w:type="gramEnd"/>
      <w:r>
        <w:rPr>
          <w:rFonts w:ascii="Baskerville Old Face" w:hAnsi="Baskerville Old Face" w:cs="Arial"/>
          <w:b/>
          <w:sz w:val="22"/>
          <w:szCs w:val="22"/>
        </w:rPr>
        <w:t xml:space="preserve"> desire to testify, 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participate </w:t>
      </w:r>
      <w:r>
        <w:rPr>
          <w:rFonts w:ascii="Baskerville Old Face" w:hAnsi="Baskerville Old Face" w:cs="Arial"/>
          <w:b/>
          <w:sz w:val="22"/>
          <w:szCs w:val="22"/>
        </w:rPr>
        <w:t xml:space="preserve">or </w:t>
      </w:r>
      <w:r w:rsidRPr="00182B87">
        <w:rPr>
          <w:rFonts w:ascii="Baskerville Old Face" w:hAnsi="Baskerville Old Face" w:cs="Arial"/>
          <w:b/>
          <w:sz w:val="22"/>
          <w:szCs w:val="22"/>
        </w:rPr>
        <w:t>otherwise submit comments</w:t>
      </w:r>
      <w:r w:rsidRPr="00233797">
        <w:rPr>
          <w:rFonts w:ascii="Baskerville Old Face" w:hAnsi="Baskerville Old Face" w:cs="Arial"/>
          <w:b/>
          <w:color w:val="2E74B5"/>
          <w:sz w:val="22"/>
          <w:szCs w:val="22"/>
        </w:rPr>
        <w:t>,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 please contact </w:t>
      </w:r>
      <w:r w:rsidR="00E01673">
        <w:rPr>
          <w:rFonts w:ascii="Baskerville Old Face" w:hAnsi="Baskerville Old Face" w:cs="Arial"/>
          <w:b/>
          <w:sz w:val="22"/>
          <w:szCs w:val="22"/>
        </w:rPr>
        <w:t>Jessica Robertson</w:t>
      </w:r>
      <w:r w:rsidRPr="00345501">
        <w:rPr>
          <w:rFonts w:ascii="Baskerville Old Face" w:hAnsi="Baskerville Old Face" w:cs="Arial"/>
          <w:b/>
          <w:sz w:val="22"/>
          <w:szCs w:val="22"/>
        </w:rPr>
        <w:t xml:space="preserve">, Liquor License Coordinator at: (505) 768-3147 or by email </w:t>
      </w:r>
      <w:hyperlink r:id="rId5" w:history="1">
        <w:r w:rsidR="000F7FFB" w:rsidRPr="00103761">
          <w:rPr>
            <w:rStyle w:val="Hyperlink"/>
            <w:rFonts w:ascii="Baskerville Old Face" w:hAnsi="Baskerville Old Face" w:cs="Arial"/>
            <w:b/>
            <w:sz w:val="22"/>
            <w:szCs w:val="22"/>
          </w:rPr>
          <w:t>jlrobertson@cabq.gov</w:t>
        </w:r>
      </w:hyperlink>
      <w:r w:rsidRPr="00345501">
        <w:rPr>
          <w:rFonts w:ascii="Baskerville Old Face" w:hAnsi="Baskerville Old Face" w:cs="Arial"/>
          <w:b/>
          <w:sz w:val="22"/>
          <w:szCs w:val="22"/>
        </w:rPr>
        <w:t xml:space="preserve"> at least 72 hours before the hearing.</w:t>
      </w:r>
    </w:p>
    <w:p w14:paraId="458A911F" w14:textId="77777777" w:rsidR="00014D63" w:rsidRDefault="00014D63" w:rsidP="00014D63">
      <w:pPr>
        <w:tabs>
          <w:tab w:val="left" w:pos="720"/>
        </w:tabs>
        <w:jc w:val="both"/>
        <w:rPr>
          <w:rFonts w:ascii="Baskerville Old Face" w:hAnsi="Baskerville Old Face" w:cs="Beehive"/>
          <w:b/>
          <w:bCs/>
          <w:sz w:val="22"/>
          <w:szCs w:val="22"/>
        </w:rPr>
      </w:pPr>
    </w:p>
    <w:p w14:paraId="6FEE219C" w14:textId="1CAE94CE" w:rsidR="00014D63" w:rsidRDefault="00014D63" w:rsidP="00014D63">
      <w:pPr>
        <w:tabs>
          <w:tab w:val="left" w:pos="720"/>
          <w:tab w:val="left" w:pos="3870"/>
        </w:tabs>
        <w:ind w:firstLine="720"/>
        <w:jc w:val="both"/>
        <w:rPr>
          <w:rFonts w:ascii="Baskerville Old Face" w:hAnsi="Baskerville Old Face" w:cs="Beehive"/>
          <w:b/>
          <w:bCs/>
          <w:sz w:val="22"/>
          <w:szCs w:val="22"/>
        </w:rPr>
      </w:pPr>
      <w:r w:rsidRPr="00334945">
        <w:rPr>
          <w:rFonts w:ascii="Baskerville Old Face" w:hAnsi="Baskerville Old Face" w:cs="Beehive"/>
          <w:b/>
          <w:bCs/>
          <w:sz w:val="22"/>
          <w:szCs w:val="22"/>
        </w:rPr>
        <w:t xml:space="preserve">NOTICE OF PERSONS WITH DISABILITIES:  If you have a disability and require special assistance to participate in this hearing, please contact </w:t>
      </w:r>
      <w:r w:rsidR="000F7FFB">
        <w:rPr>
          <w:rFonts w:ascii="Baskerville Old Face" w:hAnsi="Baskerville Old Face" w:cs="Beehive"/>
          <w:b/>
          <w:bCs/>
          <w:sz w:val="22"/>
          <w:szCs w:val="22"/>
        </w:rPr>
        <w:t>Jessica Robertson</w:t>
      </w:r>
      <w:r w:rsidRPr="00334945">
        <w:rPr>
          <w:rFonts w:ascii="Baskerville Old Face" w:hAnsi="Baskerville Old Face" w:cs="Beehive"/>
          <w:b/>
          <w:bCs/>
          <w:sz w:val="22"/>
          <w:szCs w:val="22"/>
        </w:rPr>
        <w:t xml:space="preserve"> at least three days before the hearing date at 768-3147.</w:t>
      </w:r>
      <w:bookmarkStart w:id="0" w:name="_Hlk41909901"/>
    </w:p>
    <w:bookmarkEnd w:id="0"/>
    <w:p w14:paraId="05A8043A" w14:textId="19B6DB2C" w:rsidR="006034FE" w:rsidRDefault="006034FE" w:rsidP="006034FE">
      <w:pPr>
        <w:jc w:val="both"/>
        <w:rPr>
          <w:rFonts w:ascii="Baskerville Old Face" w:hAnsi="Baskerville Old Face"/>
          <w:b/>
          <w:bCs/>
          <w:u w:val="single"/>
        </w:rPr>
      </w:pPr>
    </w:p>
    <w:p w14:paraId="4B2DBFC0" w14:textId="76E7CEA0" w:rsidR="00006AEA" w:rsidRPr="00C6634A" w:rsidRDefault="00713100" w:rsidP="00C6634A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>
        <w:rPr>
          <w:rFonts w:ascii="Baskerville Old Face" w:hAnsi="Baskerville Old Face" w:cs="Beehive"/>
          <w:b/>
          <w:bCs/>
        </w:rPr>
        <w:tab/>
        <w:t xml:space="preserve"> </w:t>
      </w:r>
      <w:bookmarkStart w:id="1" w:name="_Hlk220484472"/>
    </w:p>
    <w:p w14:paraId="3755AAEE" w14:textId="10652F8B" w:rsidR="00745972" w:rsidRPr="00935DD7" w:rsidRDefault="00745972" w:rsidP="00745972">
      <w:pPr>
        <w:pStyle w:val="ListParagraph"/>
        <w:widowControl/>
        <w:numPr>
          <w:ilvl w:val="0"/>
          <w:numId w:val="4"/>
        </w:numPr>
        <w:adjustRightInd/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Liquor License/Application No. </w:t>
      </w:r>
      <w:r w:rsidRPr="00225A91">
        <w:rPr>
          <w:rFonts w:ascii="Baskerville Old Face" w:hAnsi="Baskerville Old Face"/>
          <w:b/>
          <w:bCs/>
          <w:u w:val="single"/>
        </w:rPr>
        <w:t>BLA</w:t>
      </w:r>
      <w:r>
        <w:rPr>
          <w:rFonts w:ascii="Baskerville Old Face" w:hAnsi="Baskerville Old Face"/>
          <w:b/>
          <w:bCs/>
          <w:u w:val="single"/>
        </w:rPr>
        <w:t>-</w:t>
      </w:r>
      <w:r w:rsidR="003702F3">
        <w:rPr>
          <w:rFonts w:ascii="Baskerville Old Face" w:hAnsi="Baskerville Old Face"/>
          <w:b/>
          <w:bCs/>
          <w:u w:val="single"/>
        </w:rPr>
        <w:t>22155</w:t>
      </w:r>
    </w:p>
    <w:p w14:paraId="6C8B3C7B" w14:textId="5BE26733" w:rsidR="00745972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Applicant: </w:t>
      </w:r>
      <w:r w:rsidR="003702F3">
        <w:rPr>
          <w:rFonts w:ascii="Baskerville Old Face" w:hAnsi="Baskerville Old Face"/>
          <w:b/>
          <w:bCs/>
          <w:u w:val="single"/>
        </w:rPr>
        <w:t>Taqueria Cien-11, LLC</w:t>
      </w:r>
    </w:p>
    <w:p w14:paraId="349C3A96" w14:textId="1B34BB63" w:rsidR="00745972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Doing Business As: </w:t>
      </w:r>
      <w:r w:rsidR="003702F3">
        <w:rPr>
          <w:rFonts w:ascii="Baskerville Old Face" w:hAnsi="Baskerville Old Face"/>
          <w:b/>
          <w:bCs/>
          <w:u w:val="single"/>
        </w:rPr>
        <w:t>Taqueria -11, LLC</w:t>
      </w:r>
    </w:p>
    <w:p w14:paraId="688068BA" w14:textId="4C2DC19C" w:rsidR="00745972" w:rsidRDefault="00745972" w:rsidP="00745972">
      <w:pPr>
        <w:jc w:val="both"/>
        <w:rPr>
          <w:rFonts w:ascii="Baskerville Old Face" w:hAnsi="Baskerville Old Face"/>
          <w:b/>
          <w:bCs/>
          <w:u w:val="single"/>
        </w:rPr>
      </w:pPr>
      <w:r>
        <w:rPr>
          <w:rFonts w:ascii="Baskerville Old Face" w:hAnsi="Baskerville Old Face"/>
          <w:b/>
          <w:bCs/>
        </w:rPr>
        <w:t xml:space="preserve">            Proposed Address: </w:t>
      </w:r>
      <w:r w:rsidR="003702F3">
        <w:rPr>
          <w:rFonts w:ascii="Baskerville Old Face" w:hAnsi="Baskerville Old Face"/>
          <w:b/>
          <w:bCs/>
          <w:u w:val="single"/>
        </w:rPr>
        <w:t>111 Coors Blvd. NW, Suite E11, Albuquerque, NM 87111</w:t>
      </w:r>
    </w:p>
    <w:p w14:paraId="2EE03974" w14:textId="71FE4CC7" w:rsidR="00C6634A" w:rsidRDefault="00CF320B" w:rsidP="00CF320B">
      <w:pPr>
        <w:ind w:left="720"/>
        <w:jc w:val="both"/>
        <w:rPr>
          <w:rFonts w:ascii="Baskerville Old Face" w:hAnsi="Baskerville Old Face"/>
          <w:b/>
          <w:bCs/>
          <w:u w:val="single"/>
        </w:rPr>
      </w:pPr>
      <w:r w:rsidRPr="000B4B85">
        <w:rPr>
          <w:rFonts w:ascii="Baskerville Old Face" w:hAnsi="Baskerville Old Face"/>
          <w:b/>
          <w:bCs/>
          <w:u w:val="single"/>
        </w:rPr>
        <w:t xml:space="preserve">The Applicant is Seeking a </w:t>
      </w:r>
      <w:r>
        <w:rPr>
          <w:rFonts w:ascii="Baskerville Old Face" w:hAnsi="Baskerville Old Face"/>
          <w:b/>
          <w:bCs/>
          <w:u w:val="single"/>
        </w:rPr>
        <w:t xml:space="preserve">Restaurant B – Beer, Wine and Spirits License with On Premises Consumption and Without Patio Service.  </w:t>
      </w:r>
      <w:r w:rsidRPr="00785C77">
        <w:rPr>
          <w:rFonts w:ascii="Baskerville Old Face" w:hAnsi="Baskerville Old Face"/>
          <w:b/>
          <w:bCs/>
          <w:color w:val="000000" w:themeColor="text1"/>
          <w:u w:val="single"/>
        </w:rPr>
        <w:t xml:space="preserve">Applicant is requesting a waiver from the City of Albuquerque as the nearest </w:t>
      </w:r>
      <w:r w:rsidR="00231230">
        <w:rPr>
          <w:rFonts w:ascii="Baskerville Old Face" w:hAnsi="Baskerville Old Face"/>
          <w:b/>
          <w:bCs/>
          <w:color w:val="000000" w:themeColor="text1"/>
          <w:u w:val="single"/>
        </w:rPr>
        <w:t xml:space="preserve">church </w:t>
      </w:r>
      <w:bookmarkStart w:id="2" w:name="_GoBack"/>
      <w:bookmarkEnd w:id="2"/>
      <w:r w:rsidRPr="00785C77">
        <w:rPr>
          <w:rFonts w:ascii="Baskerville Old Face" w:hAnsi="Baskerville Old Face"/>
          <w:b/>
          <w:bCs/>
          <w:color w:val="000000" w:themeColor="text1"/>
          <w:u w:val="single"/>
        </w:rPr>
        <w:t xml:space="preserve">is less than </w:t>
      </w:r>
      <w:r w:rsidR="00231230">
        <w:rPr>
          <w:rFonts w:ascii="Baskerville Old Face" w:hAnsi="Baskerville Old Face"/>
          <w:b/>
          <w:bCs/>
          <w:color w:val="000000" w:themeColor="text1"/>
          <w:u w:val="single"/>
        </w:rPr>
        <w:t>4</w:t>
      </w:r>
      <w:r w:rsidRPr="00785C77">
        <w:rPr>
          <w:rFonts w:ascii="Baskerville Old Face" w:hAnsi="Baskerville Old Face"/>
          <w:b/>
          <w:bCs/>
          <w:color w:val="000000" w:themeColor="text1"/>
          <w:u w:val="single"/>
        </w:rPr>
        <w:t>00 ft from the proposed premises.</w:t>
      </w:r>
    </w:p>
    <w:p w14:paraId="63170185" w14:textId="6A3FBA91" w:rsidR="00006AEA" w:rsidRPr="00006AEA" w:rsidRDefault="00006AEA" w:rsidP="00745972">
      <w:pPr>
        <w:pStyle w:val="ListParagraph"/>
        <w:jc w:val="both"/>
        <w:rPr>
          <w:rFonts w:ascii="Baskerville Old Face" w:hAnsi="Baskerville Old Face"/>
          <w:b/>
          <w:bCs/>
          <w:u w:val="single"/>
        </w:rPr>
      </w:pPr>
    </w:p>
    <w:bookmarkEnd w:id="1"/>
    <w:p w14:paraId="3F46A8F4" w14:textId="77777777" w:rsidR="00713100" w:rsidRPr="006034FE" w:rsidRDefault="00713100" w:rsidP="00713100">
      <w:pPr>
        <w:jc w:val="both"/>
        <w:rPr>
          <w:rFonts w:ascii="Baskerville Old Face" w:hAnsi="Baskerville Old Face"/>
          <w:b/>
          <w:bCs/>
          <w:u w:val="single"/>
        </w:rPr>
      </w:pPr>
    </w:p>
    <w:p w14:paraId="14CC7BEC" w14:textId="22E78F3D" w:rsidR="00713100" w:rsidRPr="00595A83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  <w:u w:val="single"/>
        </w:rPr>
      </w:pPr>
      <w:r>
        <w:rPr>
          <w:rFonts w:ascii="Baskerville Old Face" w:hAnsi="Baskerville Old Face" w:cs="Beehive"/>
          <w:b/>
          <w:bCs/>
        </w:rPr>
        <w:t xml:space="preserve">       </w:t>
      </w:r>
      <w:r w:rsidRPr="00D5343B">
        <w:rPr>
          <w:rFonts w:ascii="Baskerville Old Face" w:hAnsi="Baskerville Old Face" w:cs="Beehive"/>
          <w:b/>
          <w:bCs/>
        </w:rPr>
        <w:t xml:space="preserve"> </w:t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  <w:u w:val="single"/>
        </w:rPr>
        <w:t xml:space="preserve"> Steven M. Chavez, Esq.</w:t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</w:rPr>
        <w:tab/>
      </w:r>
      <w:r>
        <w:rPr>
          <w:rFonts w:ascii="Baskerville Old Face" w:hAnsi="Baskerville Old Face" w:cs="Beehive"/>
          <w:b/>
          <w:bCs/>
        </w:rPr>
        <w:tab/>
      </w:r>
      <w:r w:rsidR="00C6634A">
        <w:rPr>
          <w:rFonts w:ascii="Baskerville Old Face" w:hAnsi="Baskerville Old Face" w:cs="Beehive"/>
          <w:b/>
          <w:bCs/>
          <w:u w:val="single"/>
        </w:rPr>
        <w:t xml:space="preserve">September </w:t>
      </w:r>
      <w:r w:rsidR="001D5352">
        <w:rPr>
          <w:rFonts w:ascii="Baskerville Old Face" w:hAnsi="Baskerville Old Face" w:cs="Beehive"/>
          <w:b/>
          <w:bCs/>
          <w:u w:val="single"/>
        </w:rPr>
        <w:t>2</w:t>
      </w:r>
      <w:r w:rsidR="00C6634A">
        <w:rPr>
          <w:rFonts w:ascii="Baskerville Old Face" w:hAnsi="Baskerville Old Face" w:cs="Beehive"/>
          <w:b/>
          <w:bCs/>
          <w:u w:val="single"/>
        </w:rPr>
        <w:t>1, 2026</w:t>
      </w:r>
    </w:p>
    <w:p w14:paraId="03BADA10" w14:textId="77777777" w:rsidR="00713100" w:rsidRDefault="00713100" w:rsidP="00713100">
      <w:pPr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  <w:r>
        <w:rPr>
          <w:rFonts w:ascii="Baskerville Old Face" w:hAnsi="Baskerville Old Face" w:cs="Beehive"/>
          <w:b/>
          <w:bCs/>
        </w:rPr>
        <w:t xml:space="preserve">       </w:t>
      </w:r>
      <w:r>
        <w:rPr>
          <w:rFonts w:ascii="Baskerville Old Face" w:hAnsi="Baskerville Old Face" w:cs="Beehive"/>
          <w:b/>
          <w:bCs/>
        </w:rPr>
        <w:tab/>
        <w:t xml:space="preserve"> Liquor Hearing Officer</w:t>
      </w:r>
    </w:p>
    <w:p w14:paraId="7A8696E9" w14:textId="30ECC6AC" w:rsidR="00713100" w:rsidRPr="00713100" w:rsidRDefault="00713100" w:rsidP="00713100">
      <w:pPr>
        <w:pStyle w:val="ListParagraph"/>
        <w:tabs>
          <w:tab w:val="left" w:pos="720"/>
          <w:tab w:val="left" w:pos="3870"/>
        </w:tabs>
        <w:jc w:val="both"/>
        <w:rPr>
          <w:rFonts w:ascii="Baskerville Old Face" w:hAnsi="Baskerville Old Face" w:cs="Beehive"/>
          <w:b/>
          <w:bCs/>
        </w:rPr>
      </w:pPr>
    </w:p>
    <w:sectPr w:rsidR="00713100" w:rsidRPr="00713100" w:rsidSect="00014D63">
      <w:pgSz w:w="12240" w:h="15840" w:code="1"/>
      <w:pgMar w:top="720" w:right="720" w:bottom="720" w:left="720" w:header="1440" w:footer="720" w:gutter="0"/>
      <w:paperSrc w:first="257" w:other="257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ehive">
    <w:altName w:val="Georgia"/>
    <w:charset w:val="00"/>
    <w:family w:val="auto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C4055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B368B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3B44"/>
    <w:multiLevelType w:val="hybridMultilevel"/>
    <w:tmpl w:val="8DA21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F7B7E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7ADD"/>
    <w:multiLevelType w:val="hybridMultilevel"/>
    <w:tmpl w:val="D5385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1755A"/>
    <w:multiLevelType w:val="hybridMultilevel"/>
    <w:tmpl w:val="9FCE4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90AF8"/>
    <w:multiLevelType w:val="hybridMultilevel"/>
    <w:tmpl w:val="B300B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E313C"/>
    <w:multiLevelType w:val="hybridMultilevel"/>
    <w:tmpl w:val="6E80A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0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3"/>
    <w:rsid w:val="000031C9"/>
    <w:rsid w:val="00004CD6"/>
    <w:rsid w:val="00005B5F"/>
    <w:rsid w:val="00006AEA"/>
    <w:rsid w:val="00007E0E"/>
    <w:rsid w:val="00014BF8"/>
    <w:rsid w:val="00014D63"/>
    <w:rsid w:val="00031969"/>
    <w:rsid w:val="000333CC"/>
    <w:rsid w:val="00071E5B"/>
    <w:rsid w:val="0008645A"/>
    <w:rsid w:val="000A6063"/>
    <w:rsid w:val="000A6871"/>
    <w:rsid w:val="000A718C"/>
    <w:rsid w:val="000B4B85"/>
    <w:rsid w:val="000D43F1"/>
    <w:rsid w:val="000E20E3"/>
    <w:rsid w:val="000F00DB"/>
    <w:rsid w:val="000F1D50"/>
    <w:rsid w:val="000F7FFB"/>
    <w:rsid w:val="001014F6"/>
    <w:rsid w:val="0010709A"/>
    <w:rsid w:val="00110282"/>
    <w:rsid w:val="001426D1"/>
    <w:rsid w:val="00163413"/>
    <w:rsid w:val="00174189"/>
    <w:rsid w:val="00176A0F"/>
    <w:rsid w:val="00181FC6"/>
    <w:rsid w:val="00190C02"/>
    <w:rsid w:val="00190E9A"/>
    <w:rsid w:val="00191182"/>
    <w:rsid w:val="001A0ABE"/>
    <w:rsid w:val="001B24C5"/>
    <w:rsid w:val="001B288E"/>
    <w:rsid w:val="001B33BD"/>
    <w:rsid w:val="001C222D"/>
    <w:rsid w:val="001C45E8"/>
    <w:rsid w:val="001C4B58"/>
    <w:rsid w:val="001D5352"/>
    <w:rsid w:val="001E5ABF"/>
    <w:rsid w:val="001E7DB7"/>
    <w:rsid w:val="00225A91"/>
    <w:rsid w:val="00231230"/>
    <w:rsid w:val="00232A1E"/>
    <w:rsid w:val="0024669B"/>
    <w:rsid w:val="00247C95"/>
    <w:rsid w:val="00260E66"/>
    <w:rsid w:val="00272351"/>
    <w:rsid w:val="002751DB"/>
    <w:rsid w:val="002812E5"/>
    <w:rsid w:val="0028205D"/>
    <w:rsid w:val="002968EA"/>
    <w:rsid w:val="002A669A"/>
    <w:rsid w:val="002B79F3"/>
    <w:rsid w:val="002D0A6C"/>
    <w:rsid w:val="002E3757"/>
    <w:rsid w:val="002F1409"/>
    <w:rsid w:val="002F2D63"/>
    <w:rsid w:val="00313959"/>
    <w:rsid w:val="00334FEF"/>
    <w:rsid w:val="00354270"/>
    <w:rsid w:val="00357813"/>
    <w:rsid w:val="003702F3"/>
    <w:rsid w:val="00373C5A"/>
    <w:rsid w:val="003A20BB"/>
    <w:rsid w:val="003A61FC"/>
    <w:rsid w:val="003A768D"/>
    <w:rsid w:val="003C0CA2"/>
    <w:rsid w:val="003C49B9"/>
    <w:rsid w:val="003D5D88"/>
    <w:rsid w:val="003D5F75"/>
    <w:rsid w:val="003D735B"/>
    <w:rsid w:val="003E3EC1"/>
    <w:rsid w:val="003E4A91"/>
    <w:rsid w:val="003E55A1"/>
    <w:rsid w:val="00401345"/>
    <w:rsid w:val="00424356"/>
    <w:rsid w:val="00425D1A"/>
    <w:rsid w:val="00442B8F"/>
    <w:rsid w:val="00445323"/>
    <w:rsid w:val="00446A23"/>
    <w:rsid w:val="00451F2D"/>
    <w:rsid w:val="00457B1A"/>
    <w:rsid w:val="004610C6"/>
    <w:rsid w:val="00475FF8"/>
    <w:rsid w:val="00486848"/>
    <w:rsid w:val="00494D31"/>
    <w:rsid w:val="004956C8"/>
    <w:rsid w:val="004B558F"/>
    <w:rsid w:val="004C119E"/>
    <w:rsid w:val="004C506F"/>
    <w:rsid w:val="004E48E6"/>
    <w:rsid w:val="004F3D42"/>
    <w:rsid w:val="0050458A"/>
    <w:rsid w:val="00506AB6"/>
    <w:rsid w:val="00517772"/>
    <w:rsid w:val="00534A9B"/>
    <w:rsid w:val="00550FFC"/>
    <w:rsid w:val="00560BA8"/>
    <w:rsid w:val="00561C35"/>
    <w:rsid w:val="00570A3B"/>
    <w:rsid w:val="00572892"/>
    <w:rsid w:val="0059448B"/>
    <w:rsid w:val="005A7616"/>
    <w:rsid w:val="005A7E2A"/>
    <w:rsid w:val="005B0B12"/>
    <w:rsid w:val="005C3D0A"/>
    <w:rsid w:val="005C3E66"/>
    <w:rsid w:val="005E00A8"/>
    <w:rsid w:val="005F5FAE"/>
    <w:rsid w:val="006034FE"/>
    <w:rsid w:val="00607237"/>
    <w:rsid w:val="00633A63"/>
    <w:rsid w:val="00634C32"/>
    <w:rsid w:val="00646F92"/>
    <w:rsid w:val="0065343F"/>
    <w:rsid w:val="00670294"/>
    <w:rsid w:val="00670418"/>
    <w:rsid w:val="006904C3"/>
    <w:rsid w:val="006921CB"/>
    <w:rsid w:val="00693398"/>
    <w:rsid w:val="006A2220"/>
    <w:rsid w:val="006A3E18"/>
    <w:rsid w:val="006B1843"/>
    <w:rsid w:val="006C21F2"/>
    <w:rsid w:val="006C2A60"/>
    <w:rsid w:val="006C4DEE"/>
    <w:rsid w:val="006D58E8"/>
    <w:rsid w:val="006D6C27"/>
    <w:rsid w:val="006D7AC0"/>
    <w:rsid w:val="006E13B7"/>
    <w:rsid w:val="006E7C37"/>
    <w:rsid w:val="00711DAE"/>
    <w:rsid w:val="00713100"/>
    <w:rsid w:val="007206DE"/>
    <w:rsid w:val="00723AFC"/>
    <w:rsid w:val="007271B9"/>
    <w:rsid w:val="00740564"/>
    <w:rsid w:val="0074346C"/>
    <w:rsid w:val="00745972"/>
    <w:rsid w:val="00755818"/>
    <w:rsid w:val="007617EC"/>
    <w:rsid w:val="00767B97"/>
    <w:rsid w:val="00772297"/>
    <w:rsid w:val="00781DEA"/>
    <w:rsid w:val="00785C77"/>
    <w:rsid w:val="00796B8A"/>
    <w:rsid w:val="007A21B0"/>
    <w:rsid w:val="007A7D62"/>
    <w:rsid w:val="007C3085"/>
    <w:rsid w:val="007D5668"/>
    <w:rsid w:val="007E4A84"/>
    <w:rsid w:val="007E5518"/>
    <w:rsid w:val="00805C90"/>
    <w:rsid w:val="0080648B"/>
    <w:rsid w:val="00807028"/>
    <w:rsid w:val="00810449"/>
    <w:rsid w:val="008244BA"/>
    <w:rsid w:val="008262C5"/>
    <w:rsid w:val="008268D5"/>
    <w:rsid w:val="00833150"/>
    <w:rsid w:val="00835910"/>
    <w:rsid w:val="00840A83"/>
    <w:rsid w:val="008537A9"/>
    <w:rsid w:val="008608B2"/>
    <w:rsid w:val="008630E9"/>
    <w:rsid w:val="00864286"/>
    <w:rsid w:val="00876178"/>
    <w:rsid w:val="00884EEA"/>
    <w:rsid w:val="008A4534"/>
    <w:rsid w:val="008A7566"/>
    <w:rsid w:val="008D7874"/>
    <w:rsid w:val="00915B26"/>
    <w:rsid w:val="0093398C"/>
    <w:rsid w:val="00933C3A"/>
    <w:rsid w:val="00935DD7"/>
    <w:rsid w:val="009506E4"/>
    <w:rsid w:val="009607BB"/>
    <w:rsid w:val="00974853"/>
    <w:rsid w:val="00982770"/>
    <w:rsid w:val="009851DB"/>
    <w:rsid w:val="00991F1E"/>
    <w:rsid w:val="00992038"/>
    <w:rsid w:val="009A2856"/>
    <w:rsid w:val="009A5C9D"/>
    <w:rsid w:val="009C09A8"/>
    <w:rsid w:val="009C451D"/>
    <w:rsid w:val="009D48C1"/>
    <w:rsid w:val="009E134F"/>
    <w:rsid w:val="009E2E5D"/>
    <w:rsid w:val="009E398A"/>
    <w:rsid w:val="009F432D"/>
    <w:rsid w:val="00A05A7E"/>
    <w:rsid w:val="00A147E8"/>
    <w:rsid w:val="00A21A15"/>
    <w:rsid w:val="00A26F58"/>
    <w:rsid w:val="00A4741D"/>
    <w:rsid w:val="00A804B9"/>
    <w:rsid w:val="00A969F5"/>
    <w:rsid w:val="00AA2F4D"/>
    <w:rsid w:val="00AC35AF"/>
    <w:rsid w:val="00AD1D6F"/>
    <w:rsid w:val="00AE1B83"/>
    <w:rsid w:val="00AF33E4"/>
    <w:rsid w:val="00AF4A76"/>
    <w:rsid w:val="00B012D3"/>
    <w:rsid w:val="00B20FDE"/>
    <w:rsid w:val="00B22E80"/>
    <w:rsid w:val="00B25AE3"/>
    <w:rsid w:val="00B27C34"/>
    <w:rsid w:val="00B31D46"/>
    <w:rsid w:val="00B37499"/>
    <w:rsid w:val="00B444FD"/>
    <w:rsid w:val="00B55787"/>
    <w:rsid w:val="00B55B97"/>
    <w:rsid w:val="00B642F7"/>
    <w:rsid w:val="00B7077E"/>
    <w:rsid w:val="00B87BD9"/>
    <w:rsid w:val="00B91772"/>
    <w:rsid w:val="00B9377E"/>
    <w:rsid w:val="00B94259"/>
    <w:rsid w:val="00B95B5C"/>
    <w:rsid w:val="00BC3914"/>
    <w:rsid w:val="00BC6FD9"/>
    <w:rsid w:val="00BD1D68"/>
    <w:rsid w:val="00BE5F51"/>
    <w:rsid w:val="00C03661"/>
    <w:rsid w:val="00C367D3"/>
    <w:rsid w:val="00C37818"/>
    <w:rsid w:val="00C5727B"/>
    <w:rsid w:val="00C6634A"/>
    <w:rsid w:val="00C7009C"/>
    <w:rsid w:val="00C91270"/>
    <w:rsid w:val="00CA5B3C"/>
    <w:rsid w:val="00CB21E1"/>
    <w:rsid w:val="00CB7470"/>
    <w:rsid w:val="00CC726F"/>
    <w:rsid w:val="00CD4A74"/>
    <w:rsid w:val="00CE3E7D"/>
    <w:rsid w:val="00CF320B"/>
    <w:rsid w:val="00CF52C3"/>
    <w:rsid w:val="00D2482B"/>
    <w:rsid w:val="00D508A0"/>
    <w:rsid w:val="00D54340"/>
    <w:rsid w:val="00D62AD0"/>
    <w:rsid w:val="00D72271"/>
    <w:rsid w:val="00D8791B"/>
    <w:rsid w:val="00D8798B"/>
    <w:rsid w:val="00D92B7A"/>
    <w:rsid w:val="00DB2D39"/>
    <w:rsid w:val="00DB3383"/>
    <w:rsid w:val="00DC0D95"/>
    <w:rsid w:val="00DD17DF"/>
    <w:rsid w:val="00DE2481"/>
    <w:rsid w:val="00E01673"/>
    <w:rsid w:val="00E1076B"/>
    <w:rsid w:val="00E13638"/>
    <w:rsid w:val="00E409F2"/>
    <w:rsid w:val="00E518F8"/>
    <w:rsid w:val="00E705C4"/>
    <w:rsid w:val="00E90432"/>
    <w:rsid w:val="00EA55FE"/>
    <w:rsid w:val="00EA5D6B"/>
    <w:rsid w:val="00EB1C36"/>
    <w:rsid w:val="00EB395F"/>
    <w:rsid w:val="00EB7D8E"/>
    <w:rsid w:val="00EE195E"/>
    <w:rsid w:val="00EE4562"/>
    <w:rsid w:val="00F1150C"/>
    <w:rsid w:val="00F17644"/>
    <w:rsid w:val="00F21383"/>
    <w:rsid w:val="00F2570E"/>
    <w:rsid w:val="00F30111"/>
    <w:rsid w:val="00F32B70"/>
    <w:rsid w:val="00F32D07"/>
    <w:rsid w:val="00F4173E"/>
    <w:rsid w:val="00F53067"/>
    <w:rsid w:val="00F640CD"/>
    <w:rsid w:val="00F72628"/>
    <w:rsid w:val="00F82821"/>
    <w:rsid w:val="00FA105D"/>
    <w:rsid w:val="00FB2A73"/>
    <w:rsid w:val="00FC2B7A"/>
    <w:rsid w:val="00FC6394"/>
    <w:rsid w:val="00FD15EA"/>
    <w:rsid w:val="00FD7F86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A253"/>
  <w15:chartTrackingRefBased/>
  <w15:docId w15:val="{08112F0B-6193-47AB-8113-762D1E0B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D63"/>
    <w:pPr>
      <w:widowControl w:val="0"/>
      <w:autoSpaceDE w:val="0"/>
      <w:autoSpaceDN w:val="0"/>
      <w:adjustRightInd w:val="0"/>
      <w:jc w:val="left"/>
    </w:pPr>
    <w:rPr>
      <w:rFonts w:ascii="Beehive" w:eastAsia="Times New Roman" w:hAnsi="Beehiv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4D6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7289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F7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robertson@cabq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Montoya, Donna M.</dc:creator>
  <cp:keywords/>
  <dc:description/>
  <cp:lastModifiedBy>Robertson, Jessica</cp:lastModifiedBy>
  <cp:revision>5</cp:revision>
  <cp:lastPrinted>2026-09-14T14:34:00Z</cp:lastPrinted>
  <dcterms:created xsi:type="dcterms:W3CDTF">2026-09-21T15:53:00Z</dcterms:created>
  <dcterms:modified xsi:type="dcterms:W3CDTF">2026-09-22T21:11:00Z</dcterms:modified>
</cp:coreProperties>
</file>