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FCB" w:rsidRDefault="00585FCB" w:rsidP="00585FCB">
      <w:pPr>
        <w:pStyle w:val="Heading7"/>
        <w:rPr>
          <w:noProof/>
        </w:rPr>
      </w:pPr>
    </w:p>
    <w:p w:rsidR="00585FCB" w:rsidRDefault="00953953" w:rsidP="00585FCB">
      <w:pPr>
        <w:pStyle w:val="Heading7"/>
      </w:pPr>
      <w:r>
        <w:rPr>
          <w:noProof/>
        </w:rPr>
        <w:drawing>
          <wp:inline distT="0" distB="0" distL="0" distR="0">
            <wp:extent cx="1992672" cy="18288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PC Logo -- Final -- Adopted September 201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672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FCB" w:rsidRDefault="00585FCB" w:rsidP="00585FCB">
      <w:pPr>
        <w:spacing w:after="0"/>
        <w:jc w:val="center"/>
        <w:rPr>
          <w:rFonts w:ascii="Times New Roman" w:hAnsi="Times New Roman"/>
          <w:b/>
        </w:rPr>
      </w:pPr>
    </w:p>
    <w:p w:rsidR="00585FCB" w:rsidRPr="00D80FBE" w:rsidRDefault="00585FCB" w:rsidP="00585FCB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Agenda</w:t>
      </w:r>
      <w:r w:rsidRPr="00D80FBE">
        <w:rPr>
          <w:rFonts w:ascii="Times New Roman" w:hAnsi="Times New Roman"/>
          <w:b/>
          <w:u w:val="single"/>
        </w:rPr>
        <w:t xml:space="preserve"> of the </w:t>
      </w:r>
      <w:r>
        <w:rPr>
          <w:rFonts w:ascii="Times New Roman" w:hAnsi="Times New Roman"/>
          <w:b/>
          <w:u w:val="single"/>
        </w:rPr>
        <w:t>Northwest Area Community Policing Council</w:t>
      </w:r>
    </w:p>
    <w:p w:rsidR="00585FCB" w:rsidRPr="00113110" w:rsidRDefault="00585FCB" w:rsidP="00585FCB">
      <w:pPr>
        <w:spacing w:after="0"/>
        <w:jc w:val="center"/>
        <w:rPr>
          <w:rFonts w:ascii="Times New Roman" w:hAnsi="Times New Roman"/>
          <w:b/>
        </w:rPr>
      </w:pPr>
      <w:r w:rsidRPr="00113110">
        <w:rPr>
          <w:rFonts w:ascii="Times New Roman" w:hAnsi="Times New Roman"/>
          <w:b/>
        </w:rPr>
        <w:t>Regular Meeting</w:t>
      </w:r>
    </w:p>
    <w:p w:rsidR="00585FCB" w:rsidRDefault="009130C2" w:rsidP="00585FCB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Tuesday</w:t>
      </w:r>
      <w:r w:rsidR="00585FCB" w:rsidRPr="00113110">
        <w:rPr>
          <w:rFonts w:ascii="Times New Roman" w:hAnsi="Times New Roman"/>
          <w:b/>
        </w:rPr>
        <w:t xml:space="preserve">, </w:t>
      </w:r>
      <w:r w:rsidR="00883C73">
        <w:rPr>
          <w:rFonts w:ascii="Times New Roman" w:hAnsi="Times New Roman"/>
          <w:b/>
        </w:rPr>
        <w:t>March</w:t>
      </w:r>
      <w:r w:rsidR="00585FCB">
        <w:rPr>
          <w:rFonts w:ascii="Times New Roman" w:hAnsi="Times New Roman"/>
          <w:b/>
        </w:rPr>
        <w:t xml:space="preserve"> </w:t>
      </w:r>
      <w:r w:rsidR="0041141F">
        <w:rPr>
          <w:rFonts w:ascii="Times New Roman" w:hAnsi="Times New Roman"/>
          <w:b/>
        </w:rPr>
        <w:t>21</w:t>
      </w:r>
      <w:r w:rsidR="00585FCB">
        <w:rPr>
          <w:rFonts w:ascii="Times New Roman" w:hAnsi="Times New Roman"/>
          <w:b/>
        </w:rPr>
        <w:t>, 201</w:t>
      </w:r>
      <w:r w:rsidR="0041141F">
        <w:rPr>
          <w:rFonts w:ascii="Times New Roman" w:hAnsi="Times New Roman"/>
          <w:b/>
        </w:rPr>
        <w:t>7</w:t>
      </w:r>
    </w:p>
    <w:p w:rsidR="00585FCB" w:rsidRPr="00113110" w:rsidRDefault="00585FCB" w:rsidP="00585FCB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Northwest Area Command</w:t>
      </w:r>
    </w:p>
    <w:p w:rsidR="00585FCB" w:rsidRDefault="00585FCB" w:rsidP="00585FCB">
      <w:pPr>
        <w:spacing w:after="0"/>
        <w:jc w:val="center"/>
        <w:rPr>
          <w:b/>
        </w:rPr>
      </w:pPr>
      <w:r>
        <w:rPr>
          <w:b/>
        </w:rPr>
        <w:t>10401 Cibola Loop</w:t>
      </w:r>
      <w:r w:rsidRPr="00681D89">
        <w:rPr>
          <w:b/>
        </w:rPr>
        <w:t xml:space="preserve"> NW</w:t>
      </w:r>
    </w:p>
    <w:p w:rsidR="00585FCB" w:rsidRPr="00681D89" w:rsidRDefault="00585FCB" w:rsidP="00585FCB">
      <w:pPr>
        <w:spacing w:after="0"/>
        <w:jc w:val="center"/>
        <w:rPr>
          <w:rFonts w:ascii="Times New Roman" w:hAnsi="Times New Roman"/>
          <w:b/>
        </w:rPr>
      </w:pPr>
      <w:r w:rsidRPr="00681D89">
        <w:rPr>
          <w:b/>
        </w:rPr>
        <w:t>Albuquerque, NM 8712</w:t>
      </w:r>
      <w:r>
        <w:rPr>
          <w:b/>
        </w:rPr>
        <w:t>0</w:t>
      </w:r>
    </w:p>
    <w:p w:rsidR="00585FCB" w:rsidRDefault="00585FCB" w:rsidP="00585FCB"/>
    <w:p w:rsidR="00585FCB" w:rsidRDefault="00585FCB" w:rsidP="00585FCB">
      <w:pPr>
        <w:pStyle w:val="ListParagraph"/>
        <w:numPr>
          <w:ilvl w:val="0"/>
          <w:numId w:val="1"/>
        </w:numPr>
        <w:spacing w:after="240" w:line="360" w:lineRule="auto"/>
        <w:rPr>
          <w:sz w:val="24"/>
          <w:szCs w:val="24"/>
        </w:rPr>
      </w:pPr>
      <w:r w:rsidRPr="00585FCB">
        <w:rPr>
          <w:sz w:val="24"/>
          <w:szCs w:val="24"/>
        </w:rPr>
        <w:t>Call to order</w:t>
      </w:r>
    </w:p>
    <w:p w:rsidR="00585FCB" w:rsidRPr="00585FCB" w:rsidRDefault="00585FCB" w:rsidP="00585FCB">
      <w:pPr>
        <w:pStyle w:val="ListParagraph"/>
        <w:numPr>
          <w:ilvl w:val="0"/>
          <w:numId w:val="1"/>
        </w:numPr>
        <w:spacing w:after="240" w:line="360" w:lineRule="auto"/>
        <w:rPr>
          <w:sz w:val="24"/>
          <w:szCs w:val="24"/>
        </w:rPr>
      </w:pPr>
      <w:r w:rsidRPr="00585FCB">
        <w:rPr>
          <w:sz w:val="24"/>
          <w:szCs w:val="24"/>
        </w:rPr>
        <w:t>Approval of agenda</w:t>
      </w:r>
    </w:p>
    <w:p w:rsidR="00585FCB" w:rsidRPr="00585FCB" w:rsidRDefault="00585FCB" w:rsidP="00585FCB">
      <w:pPr>
        <w:pStyle w:val="ListParagraph"/>
        <w:numPr>
          <w:ilvl w:val="0"/>
          <w:numId w:val="1"/>
        </w:numPr>
        <w:spacing w:after="240" w:line="360" w:lineRule="auto"/>
        <w:rPr>
          <w:sz w:val="24"/>
          <w:szCs w:val="24"/>
        </w:rPr>
      </w:pPr>
      <w:r w:rsidRPr="00585FCB">
        <w:rPr>
          <w:sz w:val="24"/>
          <w:szCs w:val="24"/>
        </w:rPr>
        <w:t xml:space="preserve">Approval of </w:t>
      </w:r>
      <w:r w:rsidR="00883C73">
        <w:rPr>
          <w:sz w:val="24"/>
          <w:szCs w:val="24"/>
        </w:rPr>
        <w:t>February</w:t>
      </w:r>
      <w:r w:rsidRPr="00585FCB">
        <w:rPr>
          <w:sz w:val="24"/>
          <w:szCs w:val="24"/>
        </w:rPr>
        <w:t xml:space="preserve"> Minutes</w:t>
      </w:r>
    </w:p>
    <w:p w:rsidR="0082745D" w:rsidRDefault="0082745D" w:rsidP="0082745D">
      <w:pPr>
        <w:pStyle w:val="ListParagraph"/>
        <w:numPr>
          <w:ilvl w:val="0"/>
          <w:numId w:val="1"/>
        </w:numPr>
        <w:spacing w:after="240" w:line="360" w:lineRule="auto"/>
        <w:rPr>
          <w:sz w:val="24"/>
          <w:szCs w:val="24"/>
        </w:rPr>
      </w:pPr>
      <w:r w:rsidRPr="00585FCB">
        <w:rPr>
          <w:sz w:val="24"/>
          <w:szCs w:val="24"/>
        </w:rPr>
        <w:t xml:space="preserve">Area Command </w:t>
      </w:r>
      <w:r>
        <w:rPr>
          <w:sz w:val="24"/>
          <w:szCs w:val="24"/>
        </w:rPr>
        <w:t>Update</w:t>
      </w:r>
    </w:p>
    <w:p w:rsidR="00CB3436" w:rsidRDefault="00CB3436" w:rsidP="00CB3436">
      <w:pPr>
        <w:pStyle w:val="ListParagraph"/>
        <w:numPr>
          <w:ilvl w:val="1"/>
          <w:numId w:val="1"/>
        </w:num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>New officer Q&amp;A</w:t>
      </w:r>
    </w:p>
    <w:p w:rsidR="0082745D" w:rsidRPr="00585FCB" w:rsidRDefault="0082745D" w:rsidP="0082745D">
      <w:pPr>
        <w:pStyle w:val="ListParagraph"/>
        <w:numPr>
          <w:ilvl w:val="0"/>
          <w:numId w:val="1"/>
        </w:num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>CPOA/POB Update</w:t>
      </w:r>
    </w:p>
    <w:p w:rsidR="0082745D" w:rsidRDefault="0082745D" w:rsidP="004D701E">
      <w:pPr>
        <w:pStyle w:val="ListParagraph"/>
        <w:numPr>
          <w:ilvl w:val="0"/>
          <w:numId w:val="1"/>
        </w:num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Presentation:  </w:t>
      </w:r>
      <w:r w:rsidR="007C55F1">
        <w:rPr>
          <w:sz w:val="24"/>
          <w:szCs w:val="24"/>
        </w:rPr>
        <w:t>APD CASA Update – Agency’s</w:t>
      </w:r>
      <w:r w:rsidR="00883C73">
        <w:rPr>
          <w:sz w:val="24"/>
          <w:szCs w:val="24"/>
        </w:rPr>
        <w:t xml:space="preserve"> 5</w:t>
      </w:r>
      <w:r w:rsidR="00883C73" w:rsidRPr="00883C73">
        <w:rPr>
          <w:sz w:val="24"/>
          <w:szCs w:val="24"/>
          <w:vertAlign w:val="superscript"/>
        </w:rPr>
        <w:t>th</w:t>
      </w:r>
      <w:r w:rsidR="00883C73">
        <w:rPr>
          <w:sz w:val="24"/>
          <w:szCs w:val="24"/>
        </w:rPr>
        <w:t xml:space="preserve"> Report</w:t>
      </w:r>
    </w:p>
    <w:p w:rsidR="00585FCB" w:rsidRDefault="00585FCB" w:rsidP="00585FCB">
      <w:pPr>
        <w:pStyle w:val="ListParagraph"/>
        <w:numPr>
          <w:ilvl w:val="0"/>
          <w:numId w:val="1"/>
        </w:numPr>
        <w:spacing w:after="240" w:line="360" w:lineRule="auto"/>
        <w:rPr>
          <w:sz w:val="24"/>
          <w:szCs w:val="24"/>
        </w:rPr>
      </w:pPr>
      <w:r w:rsidRPr="00585FCB">
        <w:rPr>
          <w:sz w:val="24"/>
          <w:szCs w:val="24"/>
        </w:rPr>
        <w:t>Old Business</w:t>
      </w:r>
    </w:p>
    <w:p w:rsidR="003C0E26" w:rsidRDefault="003C0E26" w:rsidP="003C0E26">
      <w:pPr>
        <w:pStyle w:val="ListParagraph"/>
        <w:numPr>
          <w:ilvl w:val="1"/>
          <w:numId w:val="1"/>
        </w:num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>Recommendation responses</w:t>
      </w:r>
    </w:p>
    <w:p w:rsidR="00585FCB" w:rsidRDefault="00585FCB" w:rsidP="00585FCB">
      <w:pPr>
        <w:pStyle w:val="ListParagraph"/>
        <w:numPr>
          <w:ilvl w:val="0"/>
          <w:numId w:val="1"/>
        </w:numPr>
        <w:spacing w:after="240" w:line="360" w:lineRule="auto"/>
        <w:rPr>
          <w:sz w:val="24"/>
          <w:szCs w:val="24"/>
        </w:rPr>
      </w:pPr>
      <w:r w:rsidRPr="00585FCB">
        <w:rPr>
          <w:sz w:val="24"/>
          <w:szCs w:val="24"/>
        </w:rPr>
        <w:t>New Business</w:t>
      </w:r>
    </w:p>
    <w:p w:rsidR="0041141F" w:rsidRDefault="0041141F" w:rsidP="00E67AC6">
      <w:pPr>
        <w:pStyle w:val="ListParagraph"/>
        <w:numPr>
          <w:ilvl w:val="1"/>
          <w:numId w:val="1"/>
        </w:numPr>
        <w:spacing w:after="240" w:line="360" w:lineRule="auto"/>
        <w:rPr>
          <w:sz w:val="24"/>
          <w:szCs w:val="24"/>
        </w:rPr>
      </w:pPr>
    </w:p>
    <w:p w:rsidR="00585FCB" w:rsidRDefault="00585FCB" w:rsidP="00585FCB">
      <w:pPr>
        <w:pStyle w:val="ListParagraph"/>
        <w:numPr>
          <w:ilvl w:val="0"/>
          <w:numId w:val="1"/>
        </w:numPr>
        <w:spacing w:after="240" w:line="360" w:lineRule="auto"/>
        <w:rPr>
          <w:sz w:val="24"/>
          <w:szCs w:val="24"/>
        </w:rPr>
      </w:pPr>
      <w:r w:rsidRPr="00585FCB">
        <w:rPr>
          <w:sz w:val="24"/>
          <w:szCs w:val="24"/>
        </w:rPr>
        <w:t>Matters from the public</w:t>
      </w:r>
    </w:p>
    <w:p w:rsidR="00585FCB" w:rsidRPr="00E67AC6" w:rsidRDefault="00585FCB" w:rsidP="00E67AC6">
      <w:pPr>
        <w:pStyle w:val="ListParagraph"/>
        <w:numPr>
          <w:ilvl w:val="0"/>
          <w:numId w:val="1"/>
        </w:numPr>
        <w:spacing w:after="240" w:line="360" w:lineRule="auto"/>
        <w:rPr>
          <w:sz w:val="24"/>
          <w:szCs w:val="24"/>
        </w:rPr>
      </w:pPr>
      <w:r w:rsidRPr="00585FCB">
        <w:rPr>
          <w:sz w:val="24"/>
          <w:szCs w:val="24"/>
        </w:rPr>
        <w:t>Adjournment</w:t>
      </w:r>
      <w:bookmarkStart w:id="0" w:name="_GoBack"/>
      <w:bookmarkEnd w:id="0"/>
    </w:p>
    <w:sectPr w:rsidR="00585FCB" w:rsidRPr="00E67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A1450"/>
    <w:multiLevelType w:val="hybridMultilevel"/>
    <w:tmpl w:val="ED2C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CB"/>
    <w:rsid w:val="00263386"/>
    <w:rsid w:val="003C0E26"/>
    <w:rsid w:val="0041141F"/>
    <w:rsid w:val="004D701E"/>
    <w:rsid w:val="00585FCB"/>
    <w:rsid w:val="00620D87"/>
    <w:rsid w:val="006623EE"/>
    <w:rsid w:val="006D7A27"/>
    <w:rsid w:val="007C55F1"/>
    <w:rsid w:val="007C6EED"/>
    <w:rsid w:val="007F4F95"/>
    <w:rsid w:val="0082745D"/>
    <w:rsid w:val="0086763B"/>
    <w:rsid w:val="00883C73"/>
    <w:rsid w:val="008C737A"/>
    <w:rsid w:val="009130C2"/>
    <w:rsid w:val="009232DB"/>
    <w:rsid w:val="00953953"/>
    <w:rsid w:val="0098004B"/>
    <w:rsid w:val="00CB3436"/>
    <w:rsid w:val="00D96DDF"/>
    <w:rsid w:val="00DA0EF2"/>
    <w:rsid w:val="00E6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"/>
    <w:qFormat/>
    <w:rsid w:val="00585FC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Courier New" w:eastAsia="Times New Roman" w:hAnsi="Courier New"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FC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rsid w:val="00585FCB"/>
    <w:rPr>
      <w:rFonts w:ascii="Courier New" w:eastAsia="Times New Roman" w:hAnsi="Courier New" w:cs="Times New Roman"/>
      <w:b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"/>
    <w:qFormat/>
    <w:rsid w:val="00585FC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Courier New" w:eastAsia="Times New Roman" w:hAnsi="Courier New"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FC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rsid w:val="00585FCB"/>
    <w:rPr>
      <w:rFonts w:ascii="Courier New" w:eastAsia="Times New Roman" w:hAnsi="Courier New" w:cs="Times New Roman"/>
      <w:b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Jackson</dc:creator>
  <cp:lastModifiedBy>Chavez-Lucero, Nicole J.</cp:lastModifiedBy>
  <cp:revision>2</cp:revision>
  <dcterms:created xsi:type="dcterms:W3CDTF">2017-03-13T23:20:00Z</dcterms:created>
  <dcterms:modified xsi:type="dcterms:W3CDTF">2017-03-13T23:20:00Z</dcterms:modified>
</cp:coreProperties>
</file>