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4FA71" w14:textId="77777777" w:rsidR="001A6A7F" w:rsidRPr="0024126B" w:rsidRDefault="001A6A7F" w:rsidP="00AC1C93">
      <w:pPr>
        <w:jc w:val="center"/>
      </w:pPr>
    </w:p>
    <w:p w14:paraId="5AB02226" w14:textId="77777777" w:rsidR="007D0398" w:rsidRDefault="007D0398" w:rsidP="007D0398">
      <w:pPr>
        <w:pStyle w:val="Heading2"/>
        <w:jc w:val="center"/>
      </w:pPr>
      <w:r>
        <w:rPr>
          <w:noProof/>
          <w:sz w:val="20"/>
        </w:rPr>
        <w:drawing>
          <wp:anchor distT="0" distB="0" distL="114300" distR="114300" simplePos="0" relativeHeight="251659264" behindDoc="1" locked="0" layoutInCell="1" allowOverlap="1" wp14:anchorId="321AFD9F" wp14:editId="5080933A">
            <wp:simplePos x="0" y="0"/>
            <wp:positionH relativeFrom="column">
              <wp:posOffset>-85725</wp:posOffset>
            </wp:positionH>
            <wp:positionV relativeFrom="paragraph">
              <wp:posOffset>-438150</wp:posOffset>
            </wp:positionV>
            <wp:extent cx="1143000" cy="1143000"/>
            <wp:effectExtent l="0" t="0" r="0" b="0"/>
            <wp:wrapNone/>
            <wp:docPr id="2" name="Picture 2" descr="http://www.cabq.gov/seal/COA_logo_line_3_P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abq.gov/seal/COA_logo_line_3_PC.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t>City of Albuquerque</w:t>
      </w:r>
    </w:p>
    <w:p w14:paraId="7AD465E9" w14:textId="77777777" w:rsidR="001A6A7F" w:rsidRPr="0024126B" w:rsidRDefault="001A6A7F" w:rsidP="001A6A7F"/>
    <w:p w14:paraId="41568944" w14:textId="77777777" w:rsidR="001A6A7F" w:rsidRPr="0024126B" w:rsidRDefault="001A6A7F" w:rsidP="001A6A7F">
      <w:pPr>
        <w:pStyle w:val="Heading2"/>
        <w:jc w:val="center"/>
        <w:rPr>
          <w:b/>
          <w:sz w:val="22"/>
          <w:szCs w:val="22"/>
        </w:rPr>
      </w:pPr>
      <w:bookmarkStart w:id="0" w:name="Department"/>
      <w:bookmarkEnd w:id="0"/>
      <w:r w:rsidRPr="0024126B">
        <w:rPr>
          <w:b/>
          <w:sz w:val="22"/>
          <w:szCs w:val="22"/>
        </w:rPr>
        <w:t>Office of the City Clerk</w:t>
      </w:r>
    </w:p>
    <w:p w14:paraId="2FDCC5A7" w14:textId="77777777" w:rsidR="001A6A7F" w:rsidRPr="0024126B" w:rsidRDefault="001A6A7F" w:rsidP="001A6A7F">
      <w:pPr>
        <w:pStyle w:val="Heading3"/>
        <w:rPr>
          <w:sz w:val="22"/>
          <w:szCs w:val="22"/>
        </w:rPr>
      </w:pPr>
    </w:p>
    <w:p w14:paraId="43976A3D" w14:textId="77777777" w:rsidR="001A6A7F" w:rsidRPr="0024126B" w:rsidRDefault="001A6A7F" w:rsidP="001A6A7F"/>
    <w:p w14:paraId="22D38672" w14:textId="77777777" w:rsidR="001A6A7F" w:rsidRPr="0024126B" w:rsidRDefault="001A6A7F" w:rsidP="001A6A7F">
      <w:pPr>
        <w:pStyle w:val="Heading3"/>
        <w:rPr>
          <w:sz w:val="22"/>
          <w:szCs w:val="22"/>
        </w:rPr>
      </w:pPr>
      <w:r w:rsidRPr="0024126B">
        <w:rPr>
          <w:sz w:val="22"/>
          <w:szCs w:val="22"/>
        </w:rPr>
        <w:t>Timothy M. Keller, Mayor</w:t>
      </w:r>
      <w:r w:rsidRPr="0024126B">
        <w:rPr>
          <w:sz w:val="22"/>
          <w:szCs w:val="22"/>
        </w:rPr>
        <w:tab/>
      </w:r>
      <w:r w:rsidRPr="0024126B">
        <w:rPr>
          <w:sz w:val="22"/>
          <w:szCs w:val="22"/>
        </w:rPr>
        <w:tab/>
      </w:r>
      <w:r w:rsidRPr="0024126B">
        <w:rPr>
          <w:sz w:val="22"/>
          <w:szCs w:val="22"/>
        </w:rPr>
        <w:tab/>
      </w:r>
      <w:r w:rsidRPr="0024126B">
        <w:rPr>
          <w:sz w:val="22"/>
          <w:szCs w:val="22"/>
        </w:rPr>
        <w:tab/>
      </w:r>
      <w:r w:rsidRPr="0024126B">
        <w:rPr>
          <w:sz w:val="22"/>
          <w:szCs w:val="22"/>
        </w:rPr>
        <w:tab/>
        <w:t xml:space="preserve">  Ethan Watson, City Clerk</w:t>
      </w:r>
    </w:p>
    <w:p w14:paraId="27D9868D" w14:textId="77777777" w:rsidR="001A6A7F" w:rsidRPr="0024126B" w:rsidRDefault="001A6A7F" w:rsidP="001A6A7F"/>
    <w:p w14:paraId="38889998" w14:textId="77777777" w:rsidR="0089501C" w:rsidRDefault="0089501C" w:rsidP="001A6A7F">
      <w:pPr>
        <w:pStyle w:val="NoSpacing"/>
        <w:jc w:val="center"/>
        <w:rPr>
          <w:rFonts w:ascii="Times New Roman" w:hAnsi="Times New Roman" w:cs="Times New Roman"/>
          <w:b/>
        </w:rPr>
      </w:pPr>
    </w:p>
    <w:p w14:paraId="5F0B9F78" w14:textId="49395BEE" w:rsidR="001A6A7F" w:rsidRDefault="00F21BEC" w:rsidP="001A6A7F">
      <w:pPr>
        <w:pStyle w:val="NoSpacing"/>
        <w:jc w:val="center"/>
        <w:rPr>
          <w:rFonts w:ascii="Times New Roman" w:hAnsi="Times New Roman" w:cs="Times New Roman"/>
          <w:b/>
        </w:rPr>
      </w:pPr>
      <w:r>
        <w:rPr>
          <w:rFonts w:ascii="Times New Roman" w:hAnsi="Times New Roman" w:cs="Times New Roman"/>
          <w:b/>
        </w:rPr>
        <w:t>INTRAGOVERNMENTAL CONFERENCE COMMITTEE</w:t>
      </w:r>
    </w:p>
    <w:p w14:paraId="245DCC26" w14:textId="77777777" w:rsidR="0089501C" w:rsidRPr="0024126B" w:rsidRDefault="0089501C" w:rsidP="001A6A7F">
      <w:pPr>
        <w:pStyle w:val="NoSpacing"/>
        <w:jc w:val="center"/>
        <w:rPr>
          <w:rFonts w:ascii="Times New Roman" w:hAnsi="Times New Roman" w:cs="Times New Roman"/>
          <w:b/>
        </w:rPr>
      </w:pPr>
    </w:p>
    <w:p w14:paraId="5BF1AD09" w14:textId="026CD8AE" w:rsidR="001B6341" w:rsidRPr="0024126B" w:rsidRDefault="006D6010" w:rsidP="001B6341">
      <w:pPr>
        <w:pStyle w:val="NoSpacing"/>
        <w:jc w:val="center"/>
        <w:rPr>
          <w:rFonts w:ascii="Times New Roman" w:hAnsi="Times New Roman" w:cs="Times New Roman"/>
        </w:rPr>
      </w:pPr>
      <w:r>
        <w:rPr>
          <w:rFonts w:ascii="Times New Roman" w:hAnsi="Times New Roman" w:cs="Times New Roman"/>
        </w:rPr>
        <w:t xml:space="preserve">Tuesday, June </w:t>
      </w:r>
      <w:r w:rsidR="00486095">
        <w:rPr>
          <w:rFonts w:ascii="Times New Roman" w:hAnsi="Times New Roman" w:cs="Times New Roman"/>
        </w:rPr>
        <w:t>16</w:t>
      </w:r>
      <w:r w:rsidR="00BB135C">
        <w:rPr>
          <w:rFonts w:ascii="Times New Roman" w:hAnsi="Times New Roman" w:cs="Times New Roman"/>
        </w:rPr>
        <w:t>, 2025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120"/>
      </w:tblGrid>
      <w:tr w:rsidR="008F694F" w:rsidRPr="0024126B" w14:paraId="51A12C3D" w14:textId="77777777" w:rsidTr="00C050A3">
        <w:tc>
          <w:tcPr>
            <w:tcW w:w="4230" w:type="dxa"/>
          </w:tcPr>
          <w:p w14:paraId="55837542" w14:textId="5E6C7D73" w:rsidR="008F694F" w:rsidRDefault="008F694F" w:rsidP="008F694F">
            <w:pPr>
              <w:jc w:val="center"/>
            </w:pPr>
            <w:r w:rsidRPr="0024126B">
              <w:rPr>
                <w:u w:val="single"/>
              </w:rPr>
              <w:t>Members Present</w:t>
            </w:r>
          </w:p>
        </w:tc>
        <w:tc>
          <w:tcPr>
            <w:tcW w:w="5120" w:type="dxa"/>
          </w:tcPr>
          <w:p w14:paraId="2F364FD3" w14:textId="2D235DF4" w:rsidR="008F694F" w:rsidRPr="0024126B" w:rsidRDefault="008F694F" w:rsidP="008F694F">
            <w:pPr>
              <w:jc w:val="center"/>
            </w:pPr>
            <w:r w:rsidRPr="0024126B">
              <w:rPr>
                <w:u w:val="single"/>
              </w:rPr>
              <w:t>Others Present</w:t>
            </w:r>
          </w:p>
        </w:tc>
      </w:tr>
      <w:tr w:rsidR="001B6341" w:rsidRPr="0024126B" w14:paraId="4F3A858F" w14:textId="77777777" w:rsidTr="00C050A3">
        <w:tc>
          <w:tcPr>
            <w:tcW w:w="4230" w:type="dxa"/>
          </w:tcPr>
          <w:p w14:paraId="310DC4CB" w14:textId="1A5D0FC9" w:rsidR="001B6341" w:rsidRPr="0024126B" w:rsidRDefault="004B498E" w:rsidP="001A6A7F">
            <w:r>
              <w:t>Luis Stelzner, Chair</w:t>
            </w:r>
          </w:p>
        </w:tc>
        <w:tc>
          <w:tcPr>
            <w:tcW w:w="5120" w:type="dxa"/>
          </w:tcPr>
          <w:p w14:paraId="78437709" w14:textId="77777777" w:rsidR="001B6341" w:rsidRPr="0024126B" w:rsidRDefault="001B6341" w:rsidP="00C050A3">
            <w:pPr>
              <w:jc w:val="right"/>
            </w:pPr>
            <w:r w:rsidRPr="0024126B">
              <w:t>Ethan Watson, City Clerk</w:t>
            </w:r>
          </w:p>
        </w:tc>
      </w:tr>
      <w:tr w:rsidR="002837B7" w:rsidRPr="0024126B" w14:paraId="4FC6BADA" w14:textId="77777777" w:rsidTr="00C050A3">
        <w:tc>
          <w:tcPr>
            <w:tcW w:w="4230" w:type="dxa"/>
          </w:tcPr>
          <w:p w14:paraId="502F7B4B" w14:textId="39F2B622" w:rsidR="002837B7" w:rsidRDefault="002837B7" w:rsidP="002837B7">
            <w:r>
              <w:t>Linda Vanzi</w:t>
            </w:r>
          </w:p>
        </w:tc>
        <w:tc>
          <w:tcPr>
            <w:tcW w:w="5120" w:type="dxa"/>
          </w:tcPr>
          <w:p w14:paraId="4899CFD3" w14:textId="1943E3C9" w:rsidR="002837B7" w:rsidRDefault="002837B7" w:rsidP="002837B7">
            <w:pPr>
              <w:jc w:val="right"/>
            </w:pPr>
            <w:r>
              <w:t>Matthew Jackson, General Counsel</w:t>
            </w:r>
          </w:p>
        </w:tc>
      </w:tr>
      <w:tr w:rsidR="002837B7" w:rsidRPr="0024126B" w14:paraId="21B9519D" w14:textId="77777777" w:rsidTr="00C050A3">
        <w:tc>
          <w:tcPr>
            <w:tcW w:w="4230" w:type="dxa"/>
          </w:tcPr>
          <w:p w14:paraId="1322B15E" w14:textId="2F41FFC8" w:rsidR="002837B7" w:rsidRPr="0024126B" w:rsidRDefault="002837B7" w:rsidP="002837B7">
            <w:r>
              <w:t>Robert White</w:t>
            </w:r>
          </w:p>
        </w:tc>
        <w:tc>
          <w:tcPr>
            <w:tcW w:w="5120" w:type="dxa"/>
          </w:tcPr>
          <w:p w14:paraId="34FB24A3" w14:textId="267F21A8" w:rsidR="002837B7" w:rsidRPr="0024126B" w:rsidRDefault="002837B7" w:rsidP="002837B7">
            <w:pPr>
              <w:jc w:val="right"/>
            </w:pPr>
            <w:r w:rsidRPr="0024126B">
              <w:t>Cristobal Rocha, Program Admin</w:t>
            </w:r>
          </w:p>
        </w:tc>
      </w:tr>
      <w:tr w:rsidR="002837B7" w:rsidRPr="0024126B" w14:paraId="62E97953" w14:textId="77777777" w:rsidTr="00C050A3">
        <w:tc>
          <w:tcPr>
            <w:tcW w:w="4230" w:type="dxa"/>
          </w:tcPr>
          <w:p w14:paraId="5D7CCA0D" w14:textId="3D35E9F9" w:rsidR="002837B7" w:rsidRPr="0024126B" w:rsidRDefault="002837B7" w:rsidP="002837B7"/>
        </w:tc>
        <w:tc>
          <w:tcPr>
            <w:tcW w:w="5120" w:type="dxa"/>
          </w:tcPr>
          <w:p w14:paraId="176042A5" w14:textId="48A72091" w:rsidR="002837B7" w:rsidRPr="0024126B" w:rsidRDefault="002837B7" w:rsidP="002837B7">
            <w:pPr>
              <w:jc w:val="right"/>
            </w:pPr>
            <w:r>
              <w:t>Brian Nichols, Petition</w:t>
            </w:r>
            <w:r w:rsidR="00B31504">
              <w:t>er</w:t>
            </w:r>
            <w:r>
              <w:t xml:space="preserve"> Counsel</w:t>
            </w:r>
          </w:p>
        </w:tc>
      </w:tr>
      <w:tr w:rsidR="002837B7" w:rsidRPr="0024126B" w14:paraId="6E99E32A" w14:textId="77777777" w:rsidTr="00C050A3">
        <w:tc>
          <w:tcPr>
            <w:tcW w:w="4230" w:type="dxa"/>
          </w:tcPr>
          <w:p w14:paraId="4DE37736" w14:textId="585DC0D5" w:rsidR="002837B7" w:rsidRPr="0024126B" w:rsidRDefault="002837B7" w:rsidP="002837B7"/>
        </w:tc>
        <w:tc>
          <w:tcPr>
            <w:tcW w:w="5120" w:type="dxa"/>
          </w:tcPr>
          <w:p w14:paraId="2A613779" w14:textId="1E354362" w:rsidR="002837B7" w:rsidRPr="0024126B" w:rsidRDefault="002837B7" w:rsidP="002837B7">
            <w:pPr>
              <w:jc w:val="right"/>
            </w:pPr>
            <w:r>
              <w:t>Justin Miller, Respondent Counsel</w:t>
            </w:r>
          </w:p>
        </w:tc>
      </w:tr>
      <w:tr w:rsidR="000003C2" w:rsidRPr="0024126B" w14:paraId="451B4F94" w14:textId="77777777" w:rsidTr="00C050A3">
        <w:tc>
          <w:tcPr>
            <w:tcW w:w="4230" w:type="dxa"/>
          </w:tcPr>
          <w:p w14:paraId="3EE1F462" w14:textId="77777777" w:rsidR="000003C2" w:rsidRPr="0024126B" w:rsidRDefault="000003C2" w:rsidP="002837B7"/>
        </w:tc>
        <w:tc>
          <w:tcPr>
            <w:tcW w:w="5120" w:type="dxa"/>
          </w:tcPr>
          <w:p w14:paraId="7D6920C6" w14:textId="416522DF" w:rsidR="000003C2" w:rsidRDefault="000003C2" w:rsidP="002837B7">
            <w:pPr>
              <w:jc w:val="right"/>
            </w:pPr>
            <w:r>
              <w:t>Fred Mauer, IAFF 244</w:t>
            </w:r>
          </w:p>
        </w:tc>
      </w:tr>
      <w:tr w:rsidR="000003C2" w:rsidRPr="0024126B" w14:paraId="7855D7AC" w14:textId="77777777" w:rsidTr="00C050A3">
        <w:tc>
          <w:tcPr>
            <w:tcW w:w="4230" w:type="dxa"/>
          </w:tcPr>
          <w:p w14:paraId="298E739E" w14:textId="77777777" w:rsidR="000003C2" w:rsidRPr="0024126B" w:rsidRDefault="000003C2" w:rsidP="002837B7"/>
        </w:tc>
        <w:tc>
          <w:tcPr>
            <w:tcW w:w="5120" w:type="dxa"/>
          </w:tcPr>
          <w:p w14:paraId="58F634D6" w14:textId="24CA2676" w:rsidR="000003C2" w:rsidRDefault="000003C2" w:rsidP="002837B7">
            <w:pPr>
              <w:jc w:val="right"/>
            </w:pPr>
            <w:r>
              <w:t>Me</w:t>
            </w:r>
            <w:r>
              <w:t>mbers of the Public</w:t>
            </w:r>
          </w:p>
        </w:tc>
      </w:tr>
    </w:tbl>
    <w:p w14:paraId="3AD7321A" w14:textId="77777777" w:rsidR="001A6A7F" w:rsidRPr="0024126B" w:rsidRDefault="001A6A7F" w:rsidP="001A6A7F">
      <w:pPr>
        <w:pStyle w:val="NoSpacing"/>
        <w:rPr>
          <w:rFonts w:ascii="Times New Roman" w:hAnsi="Times New Roman" w:cs="Times New Roman"/>
          <w:u w:val="single"/>
        </w:rPr>
      </w:pPr>
      <w:r w:rsidRPr="0024126B">
        <w:rPr>
          <w:rFonts w:ascii="Times New Roman" w:hAnsi="Times New Roman" w:cs="Times New Roman"/>
        </w:rPr>
        <w:tab/>
      </w:r>
      <w:r w:rsidRPr="0024126B">
        <w:rPr>
          <w:rFonts w:ascii="Times New Roman" w:hAnsi="Times New Roman" w:cs="Times New Roman"/>
        </w:rPr>
        <w:tab/>
      </w:r>
      <w:r w:rsidRPr="0024126B">
        <w:rPr>
          <w:rFonts w:ascii="Times New Roman" w:hAnsi="Times New Roman" w:cs="Times New Roman"/>
        </w:rPr>
        <w:tab/>
      </w:r>
      <w:r w:rsidRPr="0024126B">
        <w:rPr>
          <w:rFonts w:ascii="Times New Roman" w:hAnsi="Times New Roman" w:cs="Times New Roman"/>
        </w:rPr>
        <w:tab/>
      </w:r>
      <w:r w:rsidRPr="0024126B">
        <w:rPr>
          <w:rFonts w:ascii="Times New Roman" w:hAnsi="Times New Roman" w:cs="Times New Roman"/>
        </w:rPr>
        <w:tab/>
      </w:r>
    </w:p>
    <w:p w14:paraId="4D368964" w14:textId="7C523DFA" w:rsidR="001A6A7F" w:rsidRPr="0024126B" w:rsidRDefault="001B6341" w:rsidP="00513E8C">
      <w:pPr>
        <w:pStyle w:val="NoSpacing"/>
        <w:jc w:val="center"/>
        <w:rPr>
          <w:rFonts w:ascii="Times New Roman" w:hAnsi="Times New Roman" w:cs="Times New Roman"/>
          <w:b/>
        </w:rPr>
      </w:pPr>
      <w:r w:rsidRPr="0024126B">
        <w:rPr>
          <w:rFonts w:ascii="Times New Roman" w:hAnsi="Times New Roman" w:cs="Times New Roman"/>
          <w:b/>
        </w:rPr>
        <w:t>M</w:t>
      </w:r>
      <w:r w:rsidR="001A6A7F" w:rsidRPr="0024126B">
        <w:rPr>
          <w:rFonts w:ascii="Times New Roman" w:hAnsi="Times New Roman" w:cs="Times New Roman"/>
          <w:b/>
        </w:rPr>
        <w:t>INUTES</w:t>
      </w:r>
    </w:p>
    <w:p w14:paraId="20DBE8BD" w14:textId="3BC3962A" w:rsidR="00921081" w:rsidRDefault="00921081" w:rsidP="00C050A3">
      <w:pPr>
        <w:tabs>
          <w:tab w:val="left" w:pos="821"/>
          <w:tab w:val="left" w:pos="822"/>
        </w:tabs>
        <w:spacing w:before="1"/>
        <w:jc w:val="both"/>
        <w:rPr>
          <w:b/>
        </w:rPr>
      </w:pPr>
    </w:p>
    <w:p w14:paraId="3002166E" w14:textId="77777777" w:rsidR="0089501C" w:rsidRPr="0024126B" w:rsidRDefault="0089501C" w:rsidP="00C050A3">
      <w:pPr>
        <w:tabs>
          <w:tab w:val="left" w:pos="821"/>
          <w:tab w:val="left" w:pos="822"/>
        </w:tabs>
        <w:spacing w:before="1"/>
        <w:jc w:val="both"/>
        <w:rPr>
          <w:bCs/>
        </w:rPr>
      </w:pPr>
    </w:p>
    <w:p w14:paraId="48EA160D" w14:textId="77777777" w:rsidR="0071333C" w:rsidRPr="0024126B" w:rsidRDefault="0071333C" w:rsidP="0071333C">
      <w:pPr>
        <w:pStyle w:val="ListParagraph"/>
        <w:numPr>
          <w:ilvl w:val="0"/>
          <w:numId w:val="1"/>
        </w:numPr>
        <w:tabs>
          <w:tab w:val="left" w:pos="821"/>
          <w:tab w:val="left" w:pos="822"/>
        </w:tabs>
        <w:spacing w:before="1"/>
        <w:jc w:val="both"/>
        <w:rPr>
          <w:b/>
        </w:rPr>
      </w:pPr>
      <w:r w:rsidRPr="0024126B">
        <w:rPr>
          <w:b/>
        </w:rPr>
        <w:t>Call to order.</w:t>
      </w:r>
    </w:p>
    <w:p w14:paraId="4D850237" w14:textId="145AB384" w:rsidR="008F694F" w:rsidRDefault="0071333C" w:rsidP="008F694F">
      <w:pPr>
        <w:tabs>
          <w:tab w:val="left" w:pos="821"/>
          <w:tab w:val="left" w:pos="822"/>
        </w:tabs>
        <w:spacing w:before="1"/>
        <w:ind w:left="822"/>
        <w:jc w:val="both"/>
      </w:pPr>
      <w:r w:rsidRPr="0024126B">
        <w:t xml:space="preserve">The </w:t>
      </w:r>
      <w:r w:rsidR="00F21BEC">
        <w:t>Intragovernmental Conference Committee</w:t>
      </w:r>
      <w:r w:rsidRPr="0024126B">
        <w:t xml:space="preserve"> Meeting of</w:t>
      </w:r>
      <w:r w:rsidR="004D413A">
        <w:t xml:space="preserve"> </w:t>
      </w:r>
      <w:r w:rsidR="00B31504">
        <w:t xml:space="preserve">June </w:t>
      </w:r>
      <w:r w:rsidR="00486095">
        <w:t>16</w:t>
      </w:r>
      <w:r w:rsidR="00BB135C">
        <w:t>, 2025</w:t>
      </w:r>
      <w:r w:rsidRPr="0024126B">
        <w:t xml:space="preserve">, was called to order by </w:t>
      </w:r>
      <w:r w:rsidR="004B498E">
        <w:t xml:space="preserve">Chair Stelzner </w:t>
      </w:r>
      <w:r w:rsidRPr="0024126B">
        <w:t xml:space="preserve">at </w:t>
      </w:r>
      <w:r w:rsidR="00F21BEC">
        <w:t>1</w:t>
      </w:r>
      <w:r w:rsidR="002837B7">
        <w:t>:0</w:t>
      </w:r>
      <w:r w:rsidR="00B31504">
        <w:t>0</w:t>
      </w:r>
      <w:r w:rsidR="002837B7">
        <w:t xml:space="preserve"> p</w:t>
      </w:r>
      <w:r w:rsidR="008C1260" w:rsidRPr="0024126B">
        <w:t>.</w:t>
      </w:r>
      <w:r w:rsidRPr="0024126B">
        <w:t>m.</w:t>
      </w:r>
      <w:r w:rsidR="008F694F">
        <w:t xml:space="preserve"> </w:t>
      </w:r>
    </w:p>
    <w:p w14:paraId="4B8D5D18" w14:textId="77777777" w:rsidR="00DA7BFD" w:rsidRPr="00DA7BFD" w:rsidRDefault="00DA7BFD" w:rsidP="00DA7BFD">
      <w:pPr>
        <w:tabs>
          <w:tab w:val="left" w:pos="821"/>
          <w:tab w:val="left" w:pos="822"/>
        </w:tabs>
        <w:jc w:val="both"/>
        <w:rPr>
          <w:b/>
        </w:rPr>
      </w:pPr>
    </w:p>
    <w:p w14:paraId="4565530E" w14:textId="38F2E439" w:rsidR="005262D0" w:rsidRPr="005262D0" w:rsidRDefault="005262D0" w:rsidP="00C4787A">
      <w:pPr>
        <w:pStyle w:val="ListParagraph"/>
        <w:numPr>
          <w:ilvl w:val="0"/>
          <w:numId w:val="1"/>
        </w:numPr>
        <w:tabs>
          <w:tab w:val="left" w:pos="821"/>
          <w:tab w:val="left" w:pos="822"/>
        </w:tabs>
        <w:jc w:val="both"/>
        <w:rPr>
          <w:b/>
          <w:bCs/>
        </w:rPr>
      </w:pPr>
      <w:r w:rsidRPr="005262D0">
        <w:rPr>
          <w:b/>
          <w:bCs/>
        </w:rPr>
        <w:t xml:space="preserve">Review and approval of agenda for </w:t>
      </w:r>
      <w:r w:rsidR="00486095">
        <w:rPr>
          <w:b/>
          <w:bCs/>
        </w:rPr>
        <w:t>Monday</w:t>
      </w:r>
      <w:r w:rsidR="002837B7">
        <w:rPr>
          <w:b/>
          <w:bCs/>
        </w:rPr>
        <w:t xml:space="preserve">, June </w:t>
      </w:r>
      <w:r w:rsidR="00486095">
        <w:rPr>
          <w:b/>
          <w:bCs/>
        </w:rPr>
        <w:t>16,</w:t>
      </w:r>
      <w:r w:rsidRPr="005262D0">
        <w:rPr>
          <w:b/>
          <w:bCs/>
        </w:rPr>
        <w:t xml:space="preserve"> 2025.</w:t>
      </w:r>
    </w:p>
    <w:p w14:paraId="0A9F926A" w14:textId="5E266E08" w:rsidR="00DA7BFD" w:rsidRPr="0024126B" w:rsidRDefault="000B63EB" w:rsidP="005262D0">
      <w:pPr>
        <w:pStyle w:val="ListParagraph"/>
        <w:tabs>
          <w:tab w:val="left" w:pos="821"/>
          <w:tab w:val="left" w:pos="822"/>
        </w:tabs>
        <w:ind w:firstLine="0"/>
        <w:jc w:val="both"/>
      </w:pPr>
      <w:r>
        <w:t xml:space="preserve">Chair Stelzner </w:t>
      </w:r>
      <w:r w:rsidR="00DA7BFD" w:rsidRPr="0024126B">
        <w:t xml:space="preserve">asked for a motion to approve the agenda. </w:t>
      </w:r>
      <w:r w:rsidR="00DA7BFD">
        <w:t>C</w:t>
      </w:r>
      <w:r>
        <w:t xml:space="preserve">ommittee </w:t>
      </w:r>
      <w:r w:rsidR="00A458C0">
        <w:t xml:space="preserve">Member </w:t>
      </w:r>
      <w:r w:rsidR="00486095">
        <w:t>White</w:t>
      </w:r>
      <w:r w:rsidR="00DA7BFD" w:rsidRPr="0024126B">
        <w:t xml:space="preserve"> moved to approve the agenda. </w:t>
      </w:r>
      <w:r w:rsidR="00DA7BFD">
        <w:t xml:space="preserve">Committee Member </w:t>
      </w:r>
      <w:r w:rsidR="00486095">
        <w:t>Vanzi</w:t>
      </w:r>
      <w:r w:rsidR="00DA7BFD">
        <w:t xml:space="preserve"> </w:t>
      </w:r>
      <w:r w:rsidR="00DA7BFD" w:rsidRPr="0024126B">
        <w:t xml:space="preserve">seconded. Motion approved </w:t>
      </w:r>
      <w:r w:rsidR="00DA7BFD">
        <w:t>3</w:t>
      </w:r>
      <w:r w:rsidR="00DA7BFD" w:rsidRPr="0024126B">
        <w:t xml:space="preserve">-0. </w:t>
      </w:r>
    </w:p>
    <w:p w14:paraId="7E9E498D" w14:textId="414E1B1C" w:rsidR="00DA7BFD" w:rsidRDefault="00DA7BFD" w:rsidP="00DA7BFD">
      <w:pPr>
        <w:pStyle w:val="ListParagraph"/>
        <w:tabs>
          <w:tab w:val="left" w:pos="821"/>
          <w:tab w:val="left" w:pos="822"/>
        </w:tabs>
        <w:ind w:firstLine="0"/>
        <w:jc w:val="both"/>
        <w:rPr>
          <w:b/>
        </w:rPr>
      </w:pPr>
    </w:p>
    <w:p w14:paraId="465A4121" w14:textId="18269E28" w:rsidR="00064012" w:rsidRDefault="005262D0" w:rsidP="005262D0">
      <w:pPr>
        <w:pStyle w:val="ListParagraph"/>
        <w:numPr>
          <w:ilvl w:val="0"/>
          <w:numId w:val="1"/>
        </w:numPr>
        <w:rPr>
          <w:b/>
        </w:rPr>
      </w:pPr>
      <w:r w:rsidRPr="005262D0">
        <w:rPr>
          <w:b/>
        </w:rPr>
        <w:t>Review and approval of minutes from</w:t>
      </w:r>
      <w:r w:rsidR="00486095">
        <w:rPr>
          <w:b/>
        </w:rPr>
        <w:t xml:space="preserve"> Tuesday</w:t>
      </w:r>
      <w:r w:rsidRPr="005262D0">
        <w:rPr>
          <w:b/>
        </w:rPr>
        <w:t xml:space="preserve">, </w:t>
      </w:r>
      <w:r w:rsidR="00486095">
        <w:rPr>
          <w:b/>
        </w:rPr>
        <w:t>June 3</w:t>
      </w:r>
      <w:r w:rsidRPr="005262D0">
        <w:rPr>
          <w:b/>
        </w:rPr>
        <w:t>, 202</w:t>
      </w:r>
      <w:r w:rsidR="006D6010">
        <w:rPr>
          <w:b/>
        </w:rPr>
        <w:t>5</w:t>
      </w:r>
      <w:r w:rsidRPr="005262D0">
        <w:rPr>
          <w:b/>
        </w:rPr>
        <w:t>.</w:t>
      </w:r>
    </w:p>
    <w:p w14:paraId="3E6284B3" w14:textId="07EA25D0" w:rsidR="00486095" w:rsidRDefault="006D6010" w:rsidP="00486095">
      <w:pPr>
        <w:pStyle w:val="ListParagraph"/>
        <w:tabs>
          <w:tab w:val="left" w:pos="821"/>
          <w:tab w:val="left" w:pos="822"/>
        </w:tabs>
        <w:ind w:firstLine="0"/>
        <w:jc w:val="both"/>
      </w:pPr>
      <w:r w:rsidRPr="00B31504">
        <w:t xml:space="preserve">Chair Stelzner requested a motion to approve the minutes from the </w:t>
      </w:r>
      <w:r w:rsidR="00486095">
        <w:t>June 3</w:t>
      </w:r>
      <w:r>
        <w:t>, 2025</w:t>
      </w:r>
      <w:r w:rsidR="00486095">
        <w:t xml:space="preserve"> </w:t>
      </w:r>
      <w:r w:rsidRPr="00B31504">
        <w:t>meeting</w:t>
      </w:r>
      <w:r>
        <w:t>. Committee Member Vanzi moved to approve the minutes. Committee Member White seconded. Motion approved 3-0.</w:t>
      </w:r>
      <w:r w:rsidR="00486095">
        <w:t xml:space="preserve"> </w:t>
      </w:r>
    </w:p>
    <w:p w14:paraId="0C5DD3CF" w14:textId="77777777" w:rsidR="00486095" w:rsidRDefault="00486095" w:rsidP="00486095">
      <w:pPr>
        <w:pStyle w:val="ListParagraph"/>
        <w:tabs>
          <w:tab w:val="left" w:pos="821"/>
          <w:tab w:val="left" w:pos="822"/>
        </w:tabs>
        <w:ind w:firstLine="0"/>
        <w:jc w:val="both"/>
      </w:pPr>
    </w:p>
    <w:p w14:paraId="76F0FFD7" w14:textId="4542F27E" w:rsidR="0011334A" w:rsidRDefault="00486095" w:rsidP="0011334A">
      <w:pPr>
        <w:pStyle w:val="ListParagraph"/>
        <w:numPr>
          <w:ilvl w:val="0"/>
          <w:numId w:val="1"/>
        </w:numPr>
        <w:tabs>
          <w:tab w:val="left" w:pos="821"/>
          <w:tab w:val="left" w:pos="822"/>
        </w:tabs>
        <w:jc w:val="both"/>
        <w:rPr>
          <w:b/>
          <w:bCs/>
        </w:rPr>
      </w:pPr>
      <w:r w:rsidRPr="0011334A">
        <w:rPr>
          <w:b/>
          <w:bCs/>
        </w:rPr>
        <w:t>Deliberations on ICC Complaint 01-2025, Keller v. Albuquerque City Council (closed session pursuant to NMSA 1978, § 10-15-1(H)(3))</w:t>
      </w:r>
      <w:r w:rsidR="0011334A">
        <w:rPr>
          <w:b/>
          <w:bCs/>
        </w:rPr>
        <w:t>.</w:t>
      </w:r>
    </w:p>
    <w:p w14:paraId="0526468D" w14:textId="5FCAFF73" w:rsidR="0011334A" w:rsidRDefault="0011334A" w:rsidP="0011334A">
      <w:pPr>
        <w:pStyle w:val="ListParagraph"/>
        <w:tabs>
          <w:tab w:val="left" w:pos="821"/>
          <w:tab w:val="left" w:pos="822"/>
        </w:tabs>
        <w:ind w:firstLine="0"/>
        <w:jc w:val="both"/>
      </w:pPr>
      <w:r>
        <w:t>Committe</w:t>
      </w:r>
      <w:r w:rsidRPr="000003C2">
        <w:t xml:space="preserve">e Member Vanzi moved to </w:t>
      </w:r>
      <w:r w:rsidR="000003C2" w:rsidRPr="000003C2">
        <w:t>go into closed session pursuant to the New Mexico Open Meetings Act, NMSA 1978, Section 10-15-1(H)(3), for deliberations regarding</w:t>
      </w:r>
      <w:r w:rsidR="000003C2">
        <w:t xml:space="preserve"> administrative adjuratory proceeding to deliberate on </w:t>
      </w:r>
      <w:r w:rsidR="000003C2" w:rsidRPr="000003C2">
        <w:t>ICC Complaint 01-2025, Keller v. Albuquerque City Council.</w:t>
      </w:r>
      <w:r w:rsidR="000003C2">
        <w:t xml:space="preserve"> Committee Member Seconded. </w:t>
      </w:r>
    </w:p>
    <w:p w14:paraId="4184DAB1" w14:textId="77777777" w:rsidR="00F36B08" w:rsidRDefault="00F36B08" w:rsidP="0011334A">
      <w:pPr>
        <w:pStyle w:val="ListParagraph"/>
        <w:tabs>
          <w:tab w:val="left" w:pos="821"/>
          <w:tab w:val="left" w:pos="822"/>
        </w:tabs>
        <w:ind w:firstLine="0"/>
        <w:jc w:val="both"/>
      </w:pPr>
    </w:p>
    <w:p w14:paraId="7CDB8101" w14:textId="671FA95F" w:rsidR="00F36B08" w:rsidRDefault="00F36B08" w:rsidP="0011334A">
      <w:pPr>
        <w:pStyle w:val="ListParagraph"/>
        <w:tabs>
          <w:tab w:val="left" w:pos="821"/>
          <w:tab w:val="left" w:pos="822"/>
        </w:tabs>
        <w:ind w:firstLine="0"/>
        <w:jc w:val="both"/>
      </w:pPr>
      <w:r>
        <w:t>Roll call vote:</w:t>
      </w:r>
    </w:p>
    <w:p w14:paraId="6B9BD1E9" w14:textId="162E16AA" w:rsidR="00F36B08" w:rsidRDefault="00F36B08" w:rsidP="0011334A">
      <w:pPr>
        <w:pStyle w:val="ListParagraph"/>
        <w:tabs>
          <w:tab w:val="left" w:pos="821"/>
          <w:tab w:val="left" w:pos="822"/>
        </w:tabs>
        <w:ind w:firstLine="0"/>
        <w:jc w:val="both"/>
      </w:pPr>
      <w:r>
        <w:tab/>
        <w:t>Member White – Yes</w:t>
      </w:r>
    </w:p>
    <w:p w14:paraId="2ACE0E1A" w14:textId="58CAA7F2" w:rsidR="00F36B08" w:rsidRDefault="00F36B08" w:rsidP="0011334A">
      <w:pPr>
        <w:pStyle w:val="ListParagraph"/>
        <w:tabs>
          <w:tab w:val="left" w:pos="821"/>
          <w:tab w:val="left" w:pos="822"/>
        </w:tabs>
        <w:ind w:firstLine="0"/>
        <w:jc w:val="both"/>
      </w:pPr>
      <w:r>
        <w:tab/>
        <w:t>Member Vanzi – Yes</w:t>
      </w:r>
    </w:p>
    <w:p w14:paraId="7745A3ED" w14:textId="299E0A4D" w:rsidR="00F36B08" w:rsidRPr="000003C2" w:rsidRDefault="00F36B08" w:rsidP="0011334A">
      <w:pPr>
        <w:pStyle w:val="ListParagraph"/>
        <w:tabs>
          <w:tab w:val="left" w:pos="821"/>
          <w:tab w:val="left" w:pos="822"/>
        </w:tabs>
        <w:ind w:firstLine="0"/>
        <w:jc w:val="both"/>
      </w:pPr>
      <w:r>
        <w:tab/>
        <w:t>Chair Stelzner – Yes</w:t>
      </w:r>
      <w:r>
        <w:tab/>
      </w:r>
    </w:p>
    <w:p w14:paraId="405832BC" w14:textId="77777777" w:rsidR="0011334A" w:rsidRPr="0011334A" w:rsidRDefault="0011334A" w:rsidP="0011334A">
      <w:pPr>
        <w:pStyle w:val="ListParagraph"/>
        <w:tabs>
          <w:tab w:val="left" w:pos="821"/>
          <w:tab w:val="left" w:pos="822"/>
        </w:tabs>
        <w:ind w:firstLine="0"/>
        <w:jc w:val="both"/>
        <w:rPr>
          <w:b/>
          <w:bCs/>
        </w:rPr>
      </w:pPr>
    </w:p>
    <w:p w14:paraId="4304F45E" w14:textId="77777777" w:rsidR="00F36B08" w:rsidRDefault="0011334A" w:rsidP="00F36B08">
      <w:pPr>
        <w:pStyle w:val="ListParagraph"/>
        <w:numPr>
          <w:ilvl w:val="0"/>
          <w:numId w:val="1"/>
        </w:numPr>
        <w:tabs>
          <w:tab w:val="left" w:pos="821"/>
          <w:tab w:val="left" w:pos="822"/>
        </w:tabs>
        <w:jc w:val="both"/>
        <w:rPr>
          <w:b/>
          <w:bCs/>
        </w:rPr>
      </w:pPr>
      <w:r w:rsidRPr="0011334A">
        <w:rPr>
          <w:b/>
          <w:bCs/>
        </w:rPr>
        <w:lastRenderedPageBreak/>
        <w:t>Potential action on ICC Complaint 01-2025, Keller v. Albuquerque City Council</w:t>
      </w:r>
    </w:p>
    <w:p w14:paraId="79A7C163" w14:textId="668FFE75" w:rsidR="00F36B08" w:rsidRDefault="00F36B08" w:rsidP="00F36B08">
      <w:pPr>
        <w:pStyle w:val="ListParagraph"/>
        <w:tabs>
          <w:tab w:val="left" w:pos="821"/>
          <w:tab w:val="left" w:pos="822"/>
        </w:tabs>
        <w:ind w:firstLine="0"/>
        <w:jc w:val="both"/>
      </w:pPr>
      <w:r>
        <w:t xml:space="preserve">Following closed deliberations, </w:t>
      </w:r>
      <w:r>
        <w:t xml:space="preserve">Committee Member White moved for the Committee to return from closed session </w:t>
      </w:r>
      <w:r>
        <w:t>to take formal action on ICC Complaint 01-2025, Keller v. Albuquerque City Council</w:t>
      </w:r>
      <w:r>
        <w:t>. Committee Member Vanzi seconded. Motion approved 3-0.</w:t>
      </w:r>
    </w:p>
    <w:p w14:paraId="7407C047" w14:textId="77777777" w:rsidR="00F36B08" w:rsidRDefault="00F36B08" w:rsidP="00F36B08">
      <w:pPr>
        <w:pStyle w:val="ListParagraph"/>
        <w:tabs>
          <w:tab w:val="left" w:pos="821"/>
          <w:tab w:val="left" w:pos="822"/>
        </w:tabs>
        <w:ind w:firstLine="0"/>
        <w:jc w:val="both"/>
      </w:pPr>
    </w:p>
    <w:p w14:paraId="21DC512F" w14:textId="3251EFE2" w:rsidR="00F36B08" w:rsidRDefault="00F36B08" w:rsidP="003B2BDC">
      <w:pPr>
        <w:pStyle w:val="ListParagraph"/>
        <w:tabs>
          <w:tab w:val="left" w:pos="821"/>
          <w:tab w:val="left" w:pos="822"/>
        </w:tabs>
        <w:ind w:firstLine="0"/>
        <w:jc w:val="both"/>
      </w:pPr>
      <w:r>
        <w:t xml:space="preserve">Member </w:t>
      </w:r>
      <w:r>
        <w:t xml:space="preserve">White </w:t>
      </w:r>
      <w:r>
        <w:t xml:space="preserve">moved to </w:t>
      </w:r>
      <w:r w:rsidR="003B2BDC" w:rsidRPr="003B2BDC">
        <w:t>adopt the following decision: the City Council does not have the power under the charter to specify staffing requirements in R-25-122 with the degree of specificity that it includes.</w:t>
      </w:r>
      <w:r w:rsidR="003B2BDC">
        <w:t xml:space="preserve"> Chair Stelzner seconded. </w:t>
      </w:r>
      <w:r>
        <w:t xml:space="preserve">Motion approved </w:t>
      </w:r>
      <w:r w:rsidR="003B2BDC">
        <w:t>2-1.</w:t>
      </w:r>
    </w:p>
    <w:p w14:paraId="11F3245E" w14:textId="77777777" w:rsidR="00F36B08" w:rsidRDefault="00F36B08" w:rsidP="00F36B08">
      <w:pPr>
        <w:pStyle w:val="ListParagraph"/>
        <w:tabs>
          <w:tab w:val="left" w:pos="821"/>
          <w:tab w:val="left" w:pos="822"/>
        </w:tabs>
        <w:ind w:firstLine="0"/>
        <w:jc w:val="both"/>
      </w:pPr>
    </w:p>
    <w:p w14:paraId="7E1A0510" w14:textId="1B9B661B" w:rsidR="00F36B08" w:rsidRDefault="00F36B08" w:rsidP="00F36B08">
      <w:pPr>
        <w:pStyle w:val="ListParagraph"/>
        <w:tabs>
          <w:tab w:val="left" w:pos="821"/>
          <w:tab w:val="left" w:pos="822"/>
        </w:tabs>
        <w:ind w:firstLine="0"/>
        <w:jc w:val="both"/>
      </w:pPr>
      <w:r>
        <w:t>Member</w:t>
      </w:r>
      <w:r w:rsidR="003B2BDC">
        <w:t xml:space="preserve"> </w:t>
      </w:r>
      <w:r>
        <w:t>Vanzi</w:t>
      </w:r>
      <w:r>
        <w:t xml:space="preserve"> dissented, expressing</w:t>
      </w:r>
      <w:r w:rsidR="003B2BDC">
        <w:t xml:space="preserve"> that her motion would have stated that City Council does have the power to pass R-25-122. </w:t>
      </w:r>
    </w:p>
    <w:p w14:paraId="709B5B60" w14:textId="77777777" w:rsidR="003B2BDC" w:rsidRDefault="003B2BDC" w:rsidP="00F36B08">
      <w:pPr>
        <w:pStyle w:val="ListParagraph"/>
        <w:tabs>
          <w:tab w:val="left" w:pos="821"/>
          <w:tab w:val="left" w:pos="822"/>
        </w:tabs>
        <w:ind w:firstLine="0"/>
        <w:jc w:val="both"/>
      </w:pPr>
    </w:p>
    <w:p w14:paraId="61D801EB" w14:textId="68F79B9F" w:rsidR="00F36B08" w:rsidRPr="00F36B08" w:rsidRDefault="00F36B08" w:rsidP="00F36B08">
      <w:pPr>
        <w:pStyle w:val="ListParagraph"/>
        <w:tabs>
          <w:tab w:val="left" w:pos="821"/>
          <w:tab w:val="left" w:pos="822"/>
        </w:tabs>
        <w:ind w:firstLine="0"/>
        <w:jc w:val="both"/>
        <w:rPr>
          <w:b/>
          <w:bCs/>
        </w:rPr>
      </w:pPr>
      <w:r>
        <w:t>The Committee agreed that an Order and Findings of Fact and Conclusions of Law would be drafted and presented for review and potential adoption at the next scheduled ICC meeting on July 7, 2025.</w:t>
      </w:r>
    </w:p>
    <w:p w14:paraId="7D04230B" w14:textId="77777777" w:rsidR="0011334A" w:rsidRPr="0011334A" w:rsidRDefault="0011334A" w:rsidP="0011334A">
      <w:pPr>
        <w:pStyle w:val="ListParagraph"/>
        <w:tabs>
          <w:tab w:val="left" w:pos="821"/>
          <w:tab w:val="left" w:pos="822"/>
        </w:tabs>
        <w:ind w:firstLine="0"/>
      </w:pPr>
    </w:p>
    <w:p w14:paraId="78719179" w14:textId="129F1C0F" w:rsidR="00DC1661" w:rsidRPr="0024126B" w:rsidRDefault="00DF5ED3" w:rsidP="00064012">
      <w:pPr>
        <w:pStyle w:val="ListParagraph"/>
        <w:numPr>
          <w:ilvl w:val="0"/>
          <w:numId w:val="1"/>
        </w:numPr>
        <w:tabs>
          <w:tab w:val="left" w:pos="821"/>
          <w:tab w:val="left" w:pos="822"/>
        </w:tabs>
      </w:pPr>
      <w:r w:rsidRPr="00064012">
        <w:rPr>
          <w:b/>
        </w:rPr>
        <w:t>A</w:t>
      </w:r>
      <w:r w:rsidR="000D0B6F" w:rsidRPr="00064012">
        <w:rPr>
          <w:b/>
        </w:rPr>
        <w:t xml:space="preserve">djournment. </w:t>
      </w:r>
    </w:p>
    <w:p w14:paraId="2CA152F6" w14:textId="1C9D33F4" w:rsidR="00D968C3" w:rsidRPr="0024126B" w:rsidRDefault="000D0B6F" w:rsidP="004366B2">
      <w:pPr>
        <w:pStyle w:val="ListParagraph"/>
        <w:tabs>
          <w:tab w:val="left" w:pos="821"/>
          <w:tab w:val="left" w:pos="822"/>
        </w:tabs>
        <w:ind w:firstLine="0"/>
        <w:jc w:val="both"/>
      </w:pPr>
      <w:r w:rsidRPr="0024126B">
        <w:t xml:space="preserve">There being no further business before the </w:t>
      </w:r>
      <w:r w:rsidR="00F21BEC">
        <w:t>Committee</w:t>
      </w:r>
      <w:r w:rsidRPr="0024126B">
        <w:t xml:space="preserve">, </w:t>
      </w:r>
      <w:r w:rsidR="00DF5ED3">
        <w:t>Chair Stelzner</w:t>
      </w:r>
      <w:r w:rsidR="00E70B41" w:rsidRPr="0024126B">
        <w:t xml:space="preserve"> </w:t>
      </w:r>
      <w:r w:rsidR="00131447">
        <w:t xml:space="preserve">asked for a motion to adjourn the meeting. Committee </w:t>
      </w:r>
      <w:r w:rsidR="006D6010">
        <w:t xml:space="preserve">Member White </w:t>
      </w:r>
      <w:r w:rsidR="00131447">
        <w:t xml:space="preserve">moved to adjourn, seconded by Member </w:t>
      </w:r>
      <w:r w:rsidR="006D6010">
        <w:t>Vanzi</w:t>
      </w:r>
      <w:r w:rsidR="001132F9">
        <w:t xml:space="preserve">. </w:t>
      </w:r>
      <w:r w:rsidR="008C1260" w:rsidRPr="0024126B">
        <w:t>The meeting was adjourned at</w:t>
      </w:r>
      <w:r w:rsidR="003B2BDC">
        <w:t xml:space="preserve"> 1:45</w:t>
      </w:r>
      <w:r w:rsidR="00EA2ADB">
        <w:t xml:space="preserve"> </w:t>
      </w:r>
      <w:r w:rsidR="006D6010">
        <w:t>p</w:t>
      </w:r>
      <w:r w:rsidR="008C1260" w:rsidRPr="0024126B">
        <w:t>.m</w:t>
      </w:r>
      <w:r w:rsidRPr="0024126B">
        <w:t xml:space="preserve">. </w:t>
      </w:r>
    </w:p>
    <w:sectPr w:rsidR="00D968C3" w:rsidRPr="0024126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AC056" w14:textId="77777777" w:rsidR="002C5804" w:rsidRDefault="002C5804" w:rsidP="002C5804">
      <w:r>
        <w:separator/>
      </w:r>
    </w:p>
  </w:endnote>
  <w:endnote w:type="continuationSeparator" w:id="0">
    <w:p w14:paraId="0448C621" w14:textId="77777777" w:rsidR="002C5804" w:rsidRDefault="002C5804" w:rsidP="002C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C5FF7" w14:textId="77777777" w:rsidR="002C5804" w:rsidRDefault="002C58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64FE" w14:textId="77777777" w:rsidR="002C5804" w:rsidRDefault="002C58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F7A84" w14:textId="77777777" w:rsidR="002C5804" w:rsidRDefault="002C58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1811E" w14:textId="77777777" w:rsidR="002C5804" w:rsidRDefault="002C5804" w:rsidP="002C5804">
      <w:r>
        <w:separator/>
      </w:r>
    </w:p>
  </w:footnote>
  <w:footnote w:type="continuationSeparator" w:id="0">
    <w:p w14:paraId="7743F8A8" w14:textId="77777777" w:rsidR="002C5804" w:rsidRDefault="002C5804" w:rsidP="002C5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A343D" w14:textId="77777777" w:rsidR="002C5804" w:rsidRDefault="002C58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8427931"/>
      <w:docPartObj>
        <w:docPartGallery w:val="Watermarks"/>
        <w:docPartUnique/>
      </w:docPartObj>
    </w:sdtPr>
    <w:sdtEndPr/>
    <w:sdtContent>
      <w:p w14:paraId="015A9ADD" w14:textId="2AEC4CFD" w:rsidR="002C5804" w:rsidRDefault="003B2BDC">
        <w:pPr>
          <w:pStyle w:val="Header"/>
        </w:pPr>
        <w:r>
          <w:rPr>
            <w:noProof/>
          </w:rPr>
          <w:pict w14:anchorId="4D176C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67585"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12E9A" w14:textId="77777777" w:rsidR="002C5804" w:rsidRDefault="002C5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F7CA5"/>
    <w:multiLevelType w:val="hybridMultilevel"/>
    <w:tmpl w:val="1E5E8600"/>
    <w:lvl w:ilvl="0" w:tplc="1BFAA6E8">
      <w:start w:val="1"/>
      <w:numFmt w:val="upperRoman"/>
      <w:lvlText w:val="%1."/>
      <w:lvlJc w:val="left"/>
      <w:pPr>
        <w:ind w:left="360" w:hanging="360"/>
      </w:pPr>
      <w:rPr>
        <w:rFonts w:ascii="Times New Roman" w:eastAsia="Times New Roman" w:hAnsi="Times New Roman" w:cs="Times New Roman" w:hint="default"/>
        <w:spacing w:val="-1"/>
        <w:w w:val="100"/>
        <w:sz w:val="22"/>
        <w:szCs w:val="22"/>
        <w:lang w:val="en-US" w:eastAsia="en-US" w:bidi="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D000368"/>
    <w:multiLevelType w:val="hybridMultilevel"/>
    <w:tmpl w:val="B3787F40"/>
    <w:lvl w:ilvl="0" w:tplc="04090001">
      <w:start w:val="1"/>
      <w:numFmt w:val="bullet"/>
      <w:lvlText w:val=""/>
      <w:lvlJc w:val="left"/>
      <w:pPr>
        <w:ind w:left="1542" w:hanging="360"/>
      </w:pPr>
      <w:rPr>
        <w:rFonts w:ascii="Symbol" w:hAnsi="Symbol" w:hint="default"/>
      </w:rPr>
    </w:lvl>
    <w:lvl w:ilvl="1" w:tplc="04090003" w:tentative="1">
      <w:start w:val="1"/>
      <w:numFmt w:val="bullet"/>
      <w:lvlText w:val="o"/>
      <w:lvlJc w:val="left"/>
      <w:pPr>
        <w:ind w:left="2262" w:hanging="360"/>
      </w:pPr>
      <w:rPr>
        <w:rFonts w:ascii="Courier New" w:hAnsi="Courier New" w:cs="Courier New" w:hint="default"/>
      </w:rPr>
    </w:lvl>
    <w:lvl w:ilvl="2" w:tplc="04090005" w:tentative="1">
      <w:start w:val="1"/>
      <w:numFmt w:val="bullet"/>
      <w:lvlText w:val=""/>
      <w:lvlJc w:val="left"/>
      <w:pPr>
        <w:ind w:left="2982" w:hanging="360"/>
      </w:pPr>
      <w:rPr>
        <w:rFonts w:ascii="Wingdings" w:hAnsi="Wingdings" w:hint="default"/>
      </w:rPr>
    </w:lvl>
    <w:lvl w:ilvl="3" w:tplc="04090001" w:tentative="1">
      <w:start w:val="1"/>
      <w:numFmt w:val="bullet"/>
      <w:lvlText w:val=""/>
      <w:lvlJc w:val="left"/>
      <w:pPr>
        <w:ind w:left="3702" w:hanging="360"/>
      </w:pPr>
      <w:rPr>
        <w:rFonts w:ascii="Symbol" w:hAnsi="Symbol" w:hint="default"/>
      </w:rPr>
    </w:lvl>
    <w:lvl w:ilvl="4" w:tplc="04090003" w:tentative="1">
      <w:start w:val="1"/>
      <w:numFmt w:val="bullet"/>
      <w:lvlText w:val="o"/>
      <w:lvlJc w:val="left"/>
      <w:pPr>
        <w:ind w:left="4422" w:hanging="360"/>
      </w:pPr>
      <w:rPr>
        <w:rFonts w:ascii="Courier New" w:hAnsi="Courier New" w:cs="Courier New" w:hint="default"/>
      </w:rPr>
    </w:lvl>
    <w:lvl w:ilvl="5" w:tplc="04090005" w:tentative="1">
      <w:start w:val="1"/>
      <w:numFmt w:val="bullet"/>
      <w:lvlText w:val=""/>
      <w:lvlJc w:val="left"/>
      <w:pPr>
        <w:ind w:left="5142" w:hanging="360"/>
      </w:pPr>
      <w:rPr>
        <w:rFonts w:ascii="Wingdings" w:hAnsi="Wingdings" w:hint="default"/>
      </w:rPr>
    </w:lvl>
    <w:lvl w:ilvl="6" w:tplc="04090001" w:tentative="1">
      <w:start w:val="1"/>
      <w:numFmt w:val="bullet"/>
      <w:lvlText w:val=""/>
      <w:lvlJc w:val="left"/>
      <w:pPr>
        <w:ind w:left="5862" w:hanging="360"/>
      </w:pPr>
      <w:rPr>
        <w:rFonts w:ascii="Symbol" w:hAnsi="Symbol" w:hint="default"/>
      </w:rPr>
    </w:lvl>
    <w:lvl w:ilvl="7" w:tplc="04090003" w:tentative="1">
      <w:start w:val="1"/>
      <w:numFmt w:val="bullet"/>
      <w:lvlText w:val="o"/>
      <w:lvlJc w:val="left"/>
      <w:pPr>
        <w:ind w:left="6582" w:hanging="360"/>
      </w:pPr>
      <w:rPr>
        <w:rFonts w:ascii="Courier New" w:hAnsi="Courier New" w:cs="Courier New" w:hint="default"/>
      </w:rPr>
    </w:lvl>
    <w:lvl w:ilvl="8" w:tplc="04090005" w:tentative="1">
      <w:start w:val="1"/>
      <w:numFmt w:val="bullet"/>
      <w:lvlText w:val=""/>
      <w:lvlJc w:val="left"/>
      <w:pPr>
        <w:ind w:left="7302" w:hanging="360"/>
      </w:pPr>
      <w:rPr>
        <w:rFonts w:ascii="Wingdings" w:hAnsi="Wingdings" w:hint="default"/>
      </w:rPr>
    </w:lvl>
  </w:abstractNum>
  <w:abstractNum w:abstractNumId="2" w15:restartNumberingAfterBreak="0">
    <w:nsid w:val="3A976481"/>
    <w:multiLevelType w:val="multilevel"/>
    <w:tmpl w:val="C8FA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42D7F"/>
    <w:multiLevelType w:val="hybridMultilevel"/>
    <w:tmpl w:val="5DEA5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F6093B"/>
    <w:multiLevelType w:val="multilevel"/>
    <w:tmpl w:val="92624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AA34A1"/>
    <w:multiLevelType w:val="multilevel"/>
    <w:tmpl w:val="8946EBC6"/>
    <w:lvl w:ilvl="0">
      <w:start w:val="1"/>
      <w:numFmt w:val="bullet"/>
      <w:lvlText w:val=""/>
      <w:lvlJc w:val="left"/>
      <w:pPr>
        <w:tabs>
          <w:tab w:val="num" w:pos="1542"/>
        </w:tabs>
        <w:ind w:left="1542" w:hanging="360"/>
      </w:pPr>
      <w:rPr>
        <w:rFonts w:ascii="Symbol" w:hAnsi="Symbol" w:hint="default"/>
        <w:sz w:val="20"/>
      </w:rPr>
    </w:lvl>
    <w:lvl w:ilvl="1" w:tentative="1">
      <w:start w:val="1"/>
      <w:numFmt w:val="bullet"/>
      <w:lvlText w:val="o"/>
      <w:lvlJc w:val="left"/>
      <w:pPr>
        <w:tabs>
          <w:tab w:val="num" w:pos="2262"/>
        </w:tabs>
        <w:ind w:left="2262" w:hanging="360"/>
      </w:pPr>
      <w:rPr>
        <w:rFonts w:ascii="Courier New" w:hAnsi="Courier New" w:hint="default"/>
        <w:sz w:val="20"/>
      </w:rPr>
    </w:lvl>
    <w:lvl w:ilvl="2" w:tentative="1">
      <w:start w:val="1"/>
      <w:numFmt w:val="bullet"/>
      <w:lvlText w:val=""/>
      <w:lvlJc w:val="left"/>
      <w:pPr>
        <w:tabs>
          <w:tab w:val="num" w:pos="2982"/>
        </w:tabs>
        <w:ind w:left="2982" w:hanging="360"/>
      </w:pPr>
      <w:rPr>
        <w:rFonts w:ascii="Wingdings" w:hAnsi="Wingdings" w:hint="default"/>
        <w:sz w:val="20"/>
      </w:rPr>
    </w:lvl>
    <w:lvl w:ilvl="3" w:tentative="1">
      <w:start w:val="1"/>
      <w:numFmt w:val="bullet"/>
      <w:lvlText w:val=""/>
      <w:lvlJc w:val="left"/>
      <w:pPr>
        <w:tabs>
          <w:tab w:val="num" w:pos="3702"/>
        </w:tabs>
        <w:ind w:left="3702" w:hanging="360"/>
      </w:pPr>
      <w:rPr>
        <w:rFonts w:ascii="Wingdings" w:hAnsi="Wingdings" w:hint="default"/>
        <w:sz w:val="20"/>
      </w:rPr>
    </w:lvl>
    <w:lvl w:ilvl="4" w:tentative="1">
      <w:start w:val="1"/>
      <w:numFmt w:val="bullet"/>
      <w:lvlText w:val=""/>
      <w:lvlJc w:val="left"/>
      <w:pPr>
        <w:tabs>
          <w:tab w:val="num" w:pos="4422"/>
        </w:tabs>
        <w:ind w:left="4422" w:hanging="360"/>
      </w:pPr>
      <w:rPr>
        <w:rFonts w:ascii="Wingdings" w:hAnsi="Wingdings" w:hint="default"/>
        <w:sz w:val="20"/>
      </w:rPr>
    </w:lvl>
    <w:lvl w:ilvl="5" w:tentative="1">
      <w:start w:val="1"/>
      <w:numFmt w:val="bullet"/>
      <w:lvlText w:val=""/>
      <w:lvlJc w:val="left"/>
      <w:pPr>
        <w:tabs>
          <w:tab w:val="num" w:pos="5142"/>
        </w:tabs>
        <w:ind w:left="5142" w:hanging="360"/>
      </w:pPr>
      <w:rPr>
        <w:rFonts w:ascii="Wingdings" w:hAnsi="Wingdings" w:hint="default"/>
        <w:sz w:val="20"/>
      </w:rPr>
    </w:lvl>
    <w:lvl w:ilvl="6" w:tentative="1">
      <w:start w:val="1"/>
      <w:numFmt w:val="bullet"/>
      <w:lvlText w:val=""/>
      <w:lvlJc w:val="left"/>
      <w:pPr>
        <w:tabs>
          <w:tab w:val="num" w:pos="5862"/>
        </w:tabs>
        <w:ind w:left="5862" w:hanging="360"/>
      </w:pPr>
      <w:rPr>
        <w:rFonts w:ascii="Wingdings" w:hAnsi="Wingdings" w:hint="default"/>
        <w:sz w:val="20"/>
      </w:rPr>
    </w:lvl>
    <w:lvl w:ilvl="7" w:tentative="1">
      <w:start w:val="1"/>
      <w:numFmt w:val="bullet"/>
      <w:lvlText w:val=""/>
      <w:lvlJc w:val="left"/>
      <w:pPr>
        <w:tabs>
          <w:tab w:val="num" w:pos="6582"/>
        </w:tabs>
        <w:ind w:left="6582" w:hanging="360"/>
      </w:pPr>
      <w:rPr>
        <w:rFonts w:ascii="Wingdings" w:hAnsi="Wingdings" w:hint="default"/>
        <w:sz w:val="20"/>
      </w:rPr>
    </w:lvl>
    <w:lvl w:ilvl="8" w:tentative="1">
      <w:start w:val="1"/>
      <w:numFmt w:val="bullet"/>
      <w:lvlText w:val=""/>
      <w:lvlJc w:val="left"/>
      <w:pPr>
        <w:tabs>
          <w:tab w:val="num" w:pos="7302"/>
        </w:tabs>
        <w:ind w:left="7302" w:hanging="360"/>
      </w:pPr>
      <w:rPr>
        <w:rFonts w:ascii="Wingdings" w:hAnsi="Wingdings" w:hint="default"/>
        <w:sz w:val="20"/>
      </w:rPr>
    </w:lvl>
  </w:abstractNum>
  <w:abstractNum w:abstractNumId="6" w15:restartNumberingAfterBreak="0">
    <w:nsid w:val="58E638DB"/>
    <w:multiLevelType w:val="multilevel"/>
    <w:tmpl w:val="ADEA936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7" w15:restartNumberingAfterBreak="0">
    <w:nsid w:val="7A0A2278"/>
    <w:multiLevelType w:val="hybridMultilevel"/>
    <w:tmpl w:val="52DAEC56"/>
    <w:lvl w:ilvl="0" w:tplc="2C62FCFC">
      <w:start w:val="1"/>
      <w:numFmt w:val="upperRoman"/>
      <w:lvlText w:val="%1."/>
      <w:lvlJc w:val="left"/>
      <w:pPr>
        <w:ind w:left="822" w:hanging="720"/>
      </w:pPr>
      <w:rPr>
        <w:rFonts w:ascii="Times New Roman" w:eastAsia="Times New Roman" w:hAnsi="Times New Roman" w:cs="Times New Roman" w:hint="default"/>
        <w:b/>
        <w:spacing w:val="-1"/>
        <w:w w:val="100"/>
        <w:sz w:val="22"/>
        <w:szCs w:val="22"/>
        <w:lang w:val="en-US" w:eastAsia="en-US" w:bidi="en-US"/>
      </w:rPr>
    </w:lvl>
    <w:lvl w:ilvl="1" w:tplc="A938698E">
      <w:numFmt w:val="bullet"/>
      <w:lvlText w:val="•"/>
      <w:lvlJc w:val="left"/>
      <w:pPr>
        <w:ind w:left="1675" w:hanging="720"/>
      </w:pPr>
      <w:rPr>
        <w:rFonts w:hint="default"/>
        <w:lang w:val="en-US" w:eastAsia="en-US" w:bidi="en-US"/>
      </w:rPr>
    </w:lvl>
    <w:lvl w:ilvl="2" w:tplc="F0768990">
      <w:numFmt w:val="bullet"/>
      <w:lvlText w:val="•"/>
      <w:lvlJc w:val="left"/>
      <w:pPr>
        <w:ind w:left="2531" w:hanging="720"/>
      </w:pPr>
      <w:rPr>
        <w:rFonts w:hint="default"/>
        <w:lang w:val="en-US" w:eastAsia="en-US" w:bidi="en-US"/>
      </w:rPr>
    </w:lvl>
    <w:lvl w:ilvl="3" w:tplc="D8CC9348">
      <w:numFmt w:val="bullet"/>
      <w:lvlText w:val="•"/>
      <w:lvlJc w:val="left"/>
      <w:pPr>
        <w:ind w:left="3387" w:hanging="720"/>
      </w:pPr>
      <w:rPr>
        <w:rFonts w:hint="default"/>
        <w:lang w:val="en-US" w:eastAsia="en-US" w:bidi="en-US"/>
      </w:rPr>
    </w:lvl>
    <w:lvl w:ilvl="4" w:tplc="D8083C8E">
      <w:numFmt w:val="bullet"/>
      <w:lvlText w:val="•"/>
      <w:lvlJc w:val="left"/>
      <w:pPr>
        <w:ind w:left="4243" w:hanging="720"/>
      </w:pPr>
      <w:rPr>
        <w:rFonts w:hint="default"/>
        <w:lang w:val="en-US" w:eastAsia="en-US" w:bidi="en-US"/>
      </w:rPr>
    </w:lvl>
    <w:lvl w:ilvl="5" w:tplc="618CB9CA">
      <w:numFmt w:val="bullet"/>
      <w:lvlText w:val="•"/>
      <w:lvlJc w:val="left"/>
      <w:pPr>
        <w:ind w:left="5099" w:hanging="720"/>
      </w:pPr>
      <w:rPr>
        <w:rFonts w:hint="default"/>
        <w:lang w:val="en-US" w:eastAsia="en-US" w:bidi="en-US"/>
      </w:rPr>
    </w:lvl>
    <w:lvl w:ilvl="6" w:tplc="343A05C2">
      <w:numFmt w:val="bullet"/>
      <w:lvlText w:val="•"/>
      <w:lvlJc w:val="left"/>
      <w:pPr>
        <w:ind w:left="5955" w:hanging="720"/>
      </w:pPr>
      <w:rPr>
        <w:rFonts w:hint="default"/>
        <w:lang w:val="en-US" w:eastAsia="en-US" w:bidi="en-US"/>
      </w:rPr>
    </w:lvl>
    <w:lvl w:ilvl="7" w:tplc="4686F162">
      <w:numFmt w:val="bullet"/>
      <w:lvlText w:val="•"/>
      <w:lvlJc w:val="left"/>
      <w:pPr>
        <w:ind w:left="6811" w:hanging="720"/>
      </w:pPr>
      <w:rPr>
        <w:rFonts w:hint="default"/>
        <w:lang w:val="en-US" w:eastAsia="en-US" w:bidi="en-US"/>
      </w:rPr>
    </w:lvl>
    <w:lvl w:ilvl="8" w:tplc="CDE088A2">
      <w:numFmt w:val="bullet"/>
      <w:lvlText w:val="•"/>
      <w:lvlJc w:val="left"/>
      <w:pPr>
        <w:ind w:left="7667" w:hanging="720"/>
      </w:pPr>
      <w:rPr>
        <w:rFonts w:hint="default"/>
        <w:lang w:val="en-US" w:eastAsia="en-US" w:bidi="en-US"/>
      </w:rPr>
    </w:lvl>
  </w:abstractNum>
  <w:abstractNum w:abstractNumId="8" w15:restartNumberingAfterBreak="0">
    <w:nsid w:val="7AC93D54"/>
    <w:multiLevelType w:val="hybridMultilevel"/>
    <w:tmpl w:val="DB943B8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DEC22B8"/>
    <w:multiLevelType w:val="hybridMultilevel"/>
    <w:tmpl w:val="F00EE9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54381386">
    <w:abstractNumId w:val="7"/>
  </w:num>
  <w:num w:numId="2" w16cid:durableId="1658411007">
    <w:abstractNumId w:val="0"/>
  </w:num>
  <w:num w:numId="3" w16cid:durableId="1970359375">
    <w:abstractNumId w:val="3"/>
  </w:num>
  <w:num w:numId="4" w16cid:durableId="1736002452">
    <w:abstractNumId w:val="2"/>
  </w:num>
  <w:num w:numId="5" w16cid:durableId="1309703273">
    <w:abstractNumId w:val="1"/>
  </w:num>
  <w:num w:numId="6" w16cid:durableId="1425764311">
    <w:abstractNumId w:val="5"/>
  </w:num>
  <w:num w:numId="7" w16cid:durableId="2023580752">
    <w:abstractNumId w:val="6"/>
  </w:num>
  <w:num w:numId="8" w16cid:durableId="1562593454">
    <w:abstractNumId w:val="9"/>
  </w:num>
  <w:num w:numId="9" w16cid:durableId="52893019">
    <w:abstractNumId w:val="4"/>
  </w:num>
  <w:num w:numId="10" w16cid:durableId="14722119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7586"/>
    <o:shapelayout v:ext="edit">
      <o:idmap v:ext="edit" data="6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570"/>
    <w:rsid w:val="000003C2"/>
    <w:rsid w:val="00000A5F"/>
    <w:rsid w:val="00052BD7"/>
    <w:rsid w:val="00064012"/>
    <w:rsid w:val="000651B9"/>
    <w:rsid w:val="0009165C"/>
    <w:rsid w:val="000B63EB"/>
    <w:rsid w:val="000C55A8"/>
    <w:rsid w:val="000D0B6F"/>
    <w:rsid w:val="00103F9D"/>
    <w:rsid w:val="001125C4"/>
    <w:rsid w:val="001132F9"/>
    <w:rsid w:val="0011334A"/>
    <w:rsid w:val="0012582F"/>
    <w:rsid w:val="00131447"/>
    <w:rsid w:val="00150B5F"/>
    <w:rsid w:val="0017286D"/>
    <w:rsid w:val="00193D53"/>
    <w:rsid w:val="001A6A7F"/>
    <w:rsid w:val="001B0B58"/>
    <w:rsid w:val="001B443E"/>
    <w:rsid w:val="001B6341"/>
    <w:rsid w:val="00202F52"/>
    <w:rsid w:val="00216BDA"/>
    <w:rsid w:val="0024126B"/>
    <w:rsid w:val="002506D0"/>
    <w:rsid w:val="00261D06"/>
    <w:rsid w:val="0026758D"/>
    <w:rsid w:val="0028249F"/>
    <w:rsid w:val="002837B7"/>
    <w:rsid w:val="002A05AF"/>
    <w:rsid w:val="002C5804"/>
    <w:rsid w:val="002D2630"/>
    <w:rsid w:val="002D7B8B"/>
    <w:rsid w:val="002F153C"/>
    <w:rsid w:val="00315D54"/>
    <w:rsid w:val="00354EF0"/>
    <w:rsid w:val="00367CA8"/>
    <w:rsid w:val="003A1422"/>
    <w:rsid w:val="003A28FE"/>
    <w:rsid w:val="003B1987"/>
    <w:rsid w:val="003B2BDC"/>
    <w:rsid w:val="003D0365"/>
    <w:rsid w:val="003D198B"/>
    <w:rsid w:val="003E40E7"/>
    <w:rsid w:val="003E6DAD"/>
    <w:rsid w:val="00415FED"/>
    <w:rsid w:val="004366B2"/>
    <w:rsid w:val="0045617A"/>
    <w:rsid w:val="00480899"/>
    <w:rsid w:val="00486095"/>
    <w:rsid w:val="004B498E"/>
    <w:rsid w:val="004C7A40"/>
    <w:rsid w:val="004D413A"/>
    <w:rsid w:val="00504EF9"/>
    <w:rsid w:val="00513E8C"/>
    <w:rsid w:val="0051552F"/>
    <w:rsid w:val="005262D0"/>
    <w:rsid w:val="00532E8A"/>
    <w:rsid w:val="0054557E"/>
    <w:rsid w:val="005E6A5F"/>
    <w:rsid w:val="005F4E06"/>
    <w:rsid w:val="00605F9B"/>
    <w:rsid w:val="00621F19"/>
    <w:rsid w:val="0062469B"/>
    <w:rsid w:val="0063455E"/>
    <w:rsid w:val="00645E01"/>
    <w:rsid w:val="006665EB"/>
    <w:rsid w:val="0068019B"/>
    <w:rsid w:val="006823A1"/>
    <w:rsid w:val="0068545F"/>
    <w:rsid w:val="0069161C"/>
    <w:rsid w:val="006B7BFB"/>
    <w:rsid w:val="006C4A20"/>
    <w:rsid w:val="006D55E2"/>
    <w:rsid w:val="006D6010"/>
    <w:rsid w:val="006F0FC3"/>
    <w:rsid w:val="006F7762"/>
    <w:rsid w:val="0071333C"/>
    <w:rsid w:val="0075350B"/>
    <w:rsid w:val="007539CA"/>
    <w:rsid w:val="00765305"/>
    <w:rsid w:val="007816D6"/>
    <w:rsid w:val="007A2435"/>
    <w:rsid w:val="007D0398"/>
    <w:rsid w:val="00817FEA"/>
    <w:rsid w:val="00847E72"/>
    <w:rsid w:val="0086255D"/>
    <w:rsid w:val="00870DE7"/>
    <w:rsid w:val="0089420E"/>
    <w:rsid w:val="0089501C"/>
    <w:rsid w:val="00897491"/>
    <w:rsid w:val="008C1260"/>
    <w:rsid w:val="008C379A"/>
    <w:rsid w:val="008E2677"/>
    <w:rsid w:val="008E6FAB"/>
    <w:rsid w:val="008F0BE6"/>
    <w:rsid w:val="008F694F"/>
    <w:rsid w:val="00921081"/>
    <w:rsid w:val="00921A6E"/>
    <w:rsid w:val="00950ADB"/>
    <w:rsid w:val="009649B2"/>
    <w:rsid w:val="00967346"/>
    <w:rsid w:val="009851E9"/>
    <w:rsid w:val="0099591A"/>
    <w:rsid w:val="009B5486"/>
    <w:rsid w:val="009B74E4"/>
    <w:rsid w:val="009F1238"/>
    <w:rsid w:val="00A01D1A"/>
    <w:rsid w:val="00A02195"/>
    <w:rsid w:val="00A02CED"/>
    <w:rsid w:val="00A40B6E"/>
    <w:rsid w:val="00A458C0"/>
    <w:rsid w:val="00A5068F"/>
    <w:rsid w:val="00A739A7"/>
    <w:rsid w:val="00A809C9"/>
    <w:rsid w:val="00AA1163"/>
    <w:rsid w:val="00AB0BE0"/>
    <w:rsid w:val="00AC1C93"/>
    <w:rsid w:val="00AC3192"/>
    <w:rsid w:val="00AF3BC3"/>
    <w:rsid w:val="00B02681"/>
    <w:rsid w:val="00B0446A"/>
    <w:rsid w:val="00B14059"/>
    <w:rsid w:val="00B2097F"/>
    <w:rsid w:val="00B31504"/>
    <w:rsid w:val="00B4407D"/>
    <w:rsid w:val="00B454ED"/>
    <w:rsid w:val="00B46056"/>
    <w:rsid w:val="00B472EE"/>
    <w:rsid w:val="00BB135C"/>
    <w:rsid w:val="00BC133E"/>
    <w:rsid w:val="00BC2427"/>
    <w:rsid w:val="00BE0184"/>
    <w:rsid w:val="00BE1DE3"/>
    <w:rsid w:val="00C050A3"/>
    <w:rsid w:val="00C25C4E"/>
    <w:rsid w:val="00C3187E"/>
    <w:rsid w:val="00C31BC7"/>
    <w:rsid w:val="00C61C66"/>
    <w:rsid w:val="00CA645E"/>
    <w:rsid w:val="00CE2255"/>
    <w:rsid w:val="00D76234"/>
    <w:rsid w:val="00D968C3"/>
    <w:rsid w:val="00DA5F8D"/>
    <w:rsid w:val="00DA7BFD"/>
    <w:rsid w:val="00DC1661"/>
    <w:rsid w:val="00DD366F"/>
    <w:rsid w:val="00DF5ED3"/>
    <w:rsid w:val="00E0075D"/>
    <w:rsid w:val="00E037A3"/>
    <w:rsid w:val="00E4058D"/>
    <w:rsid w:val="00E4180B"/>
    <w:rsid w:val="00E4538C"/>
    <w:rsid w:val="00E634F6"/>
    <w:rsid w:val="00E70B41"/>
    <w:rsid w:val="00E90544"/>
    <w:rsid w:val="00EA2ADB"/>
    <w:rsid w:val="00EC6000"/>
    <w:rsid w:val="00F03BE6"/>
    <w:rsid w:val="00F21BEC"/>
    <w:rsid w:val="00F32AD6"/>
    <w:rsid w:val="00F36B08"/>
    <w:rsid w:val="00F40286"/>
    <w:rsid w:val="00F576B0"/>
    <w:rsid w:val="00F64C0F"/>
    <w:rsid w:val="00F65654"/>
    <w:rsid w:val="00F838BE"/>
    <w:rsid w:val="00F90087"/>
    <w:rsid w:val="00F947F6"/>
    <w:rsid w:val="00F964B4"/>
    <w:rsid w:val="00FB6570"/>
    <w:rsid w:val="00FB7D67"/>
    <w:rsid w:val="00FD06F3"/>
    <w:rsid w:val="00FD3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1"/>
    </o:shapelayout>
  </w:shapeDefaults>
  <w:decimalSymbol w:val="."/>
  <w:listSeparator w:val=","/>
  <w14:docId w14:val="19BD7BDC"/>
  <w15:chartTrackingRefBased/>
  <w15:docId w15:val="{898120F1-B4CB-4174-B51B-9EC178145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10"/>
    <w:pPr>
      <w:widowControl w:val="0"/>
      <w:autoSpaceDE w:val="0"/>
      <w:autoSpaceDN w:val="0"/>
      <w:spacing w:after="0" w:line="240" w:lineRule="auto"/>
    </w:pPr>
    <w:rPr>
      <w:rFonts w:ascii="Times New Roman" w:eastAsia="Times New Roman" w:hAnsi="Times New Roman" w:cs="Times New Roman"/>
      <w:lang w:bidi="en-US"/>
    </w:rPr>
  </w:style>
  <w:style w:type="paragraph" w:styleId="Heading2">
    <w:name w:val="heading 2"/>
    <w:basedOn w:val="Normal"/>
    <w:next w:val="Normal"/>
    <w:link w:val="Heading2Char"/>
    <w:qFormat/>
    <w:rsid w:val="001A6A7F"/>
    <w:pPr>
      <w:keepNext/>
      <w:widowControl/>
      <w:autoSpaceDE/>
      <w:autoSpaceDN/>
      <w:outlineLvl w:val="1"/>
    </w:pPr>
    <w:rPr>
      <w:sz w:val="56"/>
      <w:szCs w:val="20"/>
      <w:lang w:bidi="ar-SA"/>
    </w:rPr>
  </w:style>
  <w:style w:type="paragraph" w:styleId="Heading3">
    <w:name w:val="heading 3"/>
    <w:basedOn w:val="Normal"/>
    <w:next w:val="Normal"/>
    <w:link w:val="Heading3Char"/>
    <w:qFormat/>
    <w:rsid w:val="001A6A7F"/>
    <w:pPr>
      <w:keepNext/>
      <w:widowControl/>
      <w:autoSpaceDE/>
      <w:autoSpaceDN/>
      <w:outlineLvl w:val="2"/>
    </w:pPr>
    <w:rPr>
      <w:b/>
      <w:sz w:val="24"/>
      <w:szCs w:val="20"/>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B6570"/>
  </w:style>
  <w:style w:type="character" w:customStyle="1" w:styleId="BodyTextChar">
    <w:name w:val="Body Text Char"/>
    <w:basedOn w:val="DefaultParagraphFont"/>
    <w:link w:val="BodyText"/>
    <w:uiPriority w:val="1"/>
    <w:rsid w:val="00FB6570"/>
    <w:rPr>
      <w:rFonts w:ascii="Times New Roman" w:eastAsia="Times New Roman" w:hAnsi="Times New Roman" w:cs="Times New Roman"/>
      <w:lang w:bidi="en-US"/>
    </w:rPr>
  </w:style>
  <w:style w:type="paragraph" w:styleId="ListParagraph">
    <w:name w:val="List Paragraph"/>
    <w:basedOn w:val="Normal"/>
    <w:uiPriority w:val="1"/>
    <w:qFormat/>
    <w:rsid w:val="00FB6570"/>
    <w:pPr>
      <w:ind w:left="822" w:hanging="720"/>
    </w:pPr>
  </w:style>
  <w:style w:type="character" w:customStyle="1" w:styleId="Heading2Char">
    <w:name w:val="Heading 2 Char"/>
    <w:basedOn w:val="DefaultParagraphFont"/>
    <w:link w:val="Heading2"/>
    <w:rsid w:val="001A6A7F"/>
    <w:rPr>
      <w:rFonts w:ascii="Times New Roman" w:eastAsia="Times New Roman" w:hAnsi="Times New Roman" w:cs="Times New Roman"/>
      <w:sz w:val="56"/>
      <w:szCs w:val="20"/>
    </w:rPr>
  </w:style>
  <w:style w:type="character" w:customStyle="1" w:styleId="Heading3Char">
    <w:name w:val="Heading 3 Char"/>
    <w:basedOn w:val="DefaultParagraphFont"/>
    <w:link w:val="Heading3"/>
    <w:rsid w:val="001A6A7F"/>
    <w:rPr>
      <w:rFonts w:ascii="Times New Roman" w:eastAsia="Times New Roman" w:hAnsi="Times New Roman" w:cs="Times New Roman"/>
      <w:b/>
      <w:sz w:val="24"/>
      <w:szCs w:val="20"/>
    </w:rPr>
  </w:style>
  <w:style w:type="paragraph" w:styleId="NoSpacing">
    <w:name w:val="No Spacing"/>
    <w:uiPriority w:val="1"/>
    <w:qFormat/>
    <w:rsid w:val="001A6A7F"/>
    <w:pPr>
      <w:spacing w:after="0" w:line="240" w:lineRule="auto"/>
    </w:pPr>
  </w:style>
  <w:style w:type="paragraph" w:styleId="Header">
    <w:name w:val="header"/>
    <w:basedOn w:val="Normal"/>
    <w:link w:val="HeaderChar"/>
    <w:uiPriority w:val="99"/>
    <w:unhideWhenUsed/>
    <w:rsid w:val="002C5804"/>
    <w:pPr>
      <w:tabs>
        <w:tab w:val="center" w:pos="4680"/>
        <w:tab w:val="right" w:pos="9360"/>
      </w:tabs>
    </w:pPr>
  </w:style>
  <w:style w:type="character" w:customStyle="1" w:styleId="HeaderChar">
    <w:name w:val="Header Char"/>
    <w:basedOn w:val="DefaultParagraphFont"/>
    <w:link w:val="Header"/>
    <w:uiPriority w:val="99"/>
    <w:rsid w:val="002C5804"/>
    <w:rPr>
      <w:rFonts w:ascii="Times New Roman" w:eastAsia="Times New Roman" w:hAnsi="Times New Roman" w:cs="Times New Roman"/>
      <w:lang w:bidi="en-US"/>
    </w:rPr>
  </w:style>
  <w:style w:type="paragraph" w:styleId="Footer">
    <w:name w:val="footer"/>
    <w:basedOn w:val="Normal"/>
    <w:link w:val="FooterChar"/>
    <w:uiPriority w:val="99"/>
    <w:unhideWhenUsed/>
    <w:rsid w:val="002C5804"/>
    <w:pPr>
      <w:tabs>
        <w:tab w:val="center" w:pos="4680"/>
        <w:tab w:val="right" w:pos="9360"/>
      </w:tabs>
    </w:pPr>
  </w:style>
  <w:style w:type="character" w:customStyle="1" w:styleId="FooterChar">
    <w:name w:val="Footer Char"/>
    <w:basedOn w:val="DefaultParagraphFont"/>
    <w:link w:val="Footer"/>
    <w:uiPriority w:val="99"/>
    <w:rsid w:val="002C5804"/>
    <w:rPr>
      <w:rFonts w:ascii="Times New Roman" w:eastAsia="Times New Roman" w:hAnsi="Times New Roman" w:cs="Times New Roman"/>
      <w:lang w:bidi="en-US"/>
    </w:rPr>
  </w:style>
  <w:style w:type="table" w:styleId="TableGrid">
    <w:name w:val="Table Grid"/>
    <w:basedOn w:val="TableNormal"/>
    <w:uiPriority w:val="39"/>
    <w:rsid w:val="001B6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6234"/>
    <w:rPr>
      <w:color w:val="0563C1" w:themeColor="hyperlink"/>
      <w:u w:val="single"/>
    </w:rPr>
  </w:style>
  <w:style w:type="character" w:styleId="UnresolvedMention">
    <w:name w:val="Unresolved Mention"/>
    <w:basedOn w:val="DefaultParagraphFont"/>
    <w:uiPriority w:val="99"/>
    <w:semiHidden/>
    <w:unhideWhenUsed/>
    <w:rsid w:val="00D76234"/>
    <w:rPr>
      <w:color w:val="605E5C"/>
      <w:shd w:val="clear" w:color="auto" w:fill="E1DFDD"/>
    </w:rPr>
  </w:style>
  <w:style w:type="paragraph" w:styleId="NormalWeb">
    <w:name w:val="Normal (Web)"/>
    <w:basedOn w:val="Normal"/>
    <w:uiPriority w:val="99"/>
    <w:semiHidden/>
    <w:unhideWhenUsed/>
    <w:rsid w:val="00131447"/>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0461">
      <w:bodyDiv w:val="1"/>
      <w:marLeft w:val="0"/>
      <w:marRight w:val="0"/>
      <w:marTop w:val="0"/>
      <w:marBottom w:val="0"/>
      <w:divBdr>
        <w:top w:val="none" w:sz="0" w:space="0" w:color="auto"/>
        <w:left w:val="none" w:sz="0" w:space="0" w:color="auto"/>
        <w:bottom w:val="none" w:sz="0" w:space="0" w:color="auto"/>
        <w:right w:val="none" w:sz="0" w:space="0" w:color="auto"/>
      </w:divBdr>
    </w:div>
    <w:div w:id="175073563">
      <w:bodyDiv w:val="1"/>
      <w:marLeft w:val="0"/>
      <w:marRight w:val="0"/>
      <w:marTop w:val="0"/>
      <w:marBottom w:val="0"/>
      <w:divBdr>
        <w:top w:val="none" w:sz="0" w:space="0" w:color="auto"/>
        <w:left w:val="none" w:sz="0" w:space="0" w:color="auto"/>
        <w:bottom w:val="none" w:sz="0" w:space="0" w:color="auto"/>
        <w:right w:val="none" w:sz="0" w:space="0" w:color="auto"/>
      </w:divBdr>
    </w:div>
    <w:div w:id="215118954">
      <w:bodyDiv w:val="1"/>
      <w:marLeft w:val="0"/>
      <w:marRight w:val="0"/>
      <w:marTop w:val="0"/>
      <w:marBottom w:val="0"/>
      <w:divBdr>
        <w:top w:val="none" w:sz="0" w:space="0" w:color="auto"/>
        <w:left w:val="none" w:sz="0" w:space="0" w:color="auto"/>
        <w:bottom w:val="none" w:sz="0" w:space="0" w:color="auto"/>
        <w:right w:val="none" w:sz="0" w:space="0" w:color="auto"/>
      </w:divBdr>
    </w:div>
    <w:div w:id="264582016">
      <w:bodyDiv w:val="1"/>
      <w:marLeft w:val="0"/>
      <w:marRight w:val="0"/>
      <w:marTop w:val="0"/>
      <w:marBottom w:val="0"/>
      <w:divBdr>
        <w:top w:val="none" w:sz="0" w:space="0" w:color="auto"/>
        <w:left w:val="none" w:sz="0" w:space="0" w:color="auto"/>
        <w:bottom w:val="none" w:sz="0" w:space="0" w:color="auto"/>
        <w:right w:val="none" w:sz="0" w:space="0" w:color="auto"/>
      </w:divBdr>
    </w:div>
    <w:div w:id="293561236">
      <w:bodyDiv w:val="1"/>
      <w:marLeft w:val="0"/>
      <w:marRight w:val="0"/>
      <w:marTop w:val="0"/>
      <w:marBottom w:val="0"/>
      <w:divBdr>
        <w:top w:val="none" w:sz="0" w:space="0" w:color="auto"/>
        <w:left w:val="none" w:sz="0" w:space="0" w:color="auto"/>
        <w:bottom w:val="none" w:sz="0" w:space="0" w:color="auto"/>
        <w:right w:val="none" w:sz="0" w:space="0" w:color="auto"/>
      </w:divBdr>
    </w:div>
    <w:div w:id="470639535">
      <w:bodyDiv w:val="1"/>
      <w:marLeft w:val="0"/>
      <w:marRight w:val="0"/>
      <w:marTop w:val="0"/>
      <w:marBottom w:val="0"/>
      <w:divBdr>
        <w:top w:val="none" w:sz="0" w:space="0" w:color="auto"/>
        <w:left w:val="none" w:sz="0" w:space="0" w:color="auto"/>
        <w:bottom w:val="none" w:sz="0" w:space="0" w:color="auto"/>
        <w:right w:val="none" w:sz="0" w:space="0" w:color="auto"/>
      </w:divBdr>
    </w:div>
    <w:div w:id="579026390">
      <w:bodyDiv w:val="1"/>
      <w:marLeft w:val="0"/>
      <w:marRight w:val="0"/>
      <w:marTop w:val="0"/>
      <w:marBottom w:val="0"/>
      <w:divBdr>
        <w:top w:val="none" w:sz="0" w:space="0" w:color="auto"/>
        <w:left w:val="none" w:sz="0" w:space="0" w:color="auto"/>
        <w:bottom w:val="none" w:sz="0" w:space="0" w:color="auto"/>
        <w:right w:val="none" w:sz="0" w:space="0" w:color="auto"/>
      </w:divBdr>
    </w:div>
    <w:div w:id="660013262">
      <w:bodyDiv w:val="1"/>
      <w:marLeft w:val="0"/>
      <w:marRight w:val="0"/>
      <w:marTop w:val="0"/>
      <w:marBottom w:val="0"/>
      <w:divBdr>
        <w:top w:val="none" w:sz="0" w:space="0" w:color="auto"/>
        <w:left w:val="none" w:sz="0" w:space="0" w:color="auto"/>
        <w:bottom w:val="none" w:sz="0" w:space="0" w:color="auto"/>
        <w:right w:val="none" w:sz="0" w:space="0" w:color="auto"/>
      </w:divBdr>
    </w:div>
    <w:div w:id="952514889">
      <w:bodyDiv w:val="1"/>
      <w:marLeft w:val="0"/>
      <w:marRight w:val="0"/>
      <w:marTop w:val="0"/>
      <w:marBottom w:val="0"/>
      <w:divBdr>
        <w:top w:val="none" w:sz="0" w:space="0" w:color="auto"/>
        <w:left w:val="none" w:sz="0" w:space="0" w:color="auto"/>
        <w:bottom w:val="none" w:sz="0" w:space="0" w:color="auto"/>
        <w:right w:val="none" w:sz="0" w:space="0" w:color="auto"/>
      </w:divBdr>
    </w:div>
    <w:div w:id="1264456611">
      <w:bodyDiv w:val="1"/>
      <w:marLeft w:val="0"/>
      <w:marRight w:val="0"/>
      <w:marTop w:val="0"/>
      <w:marBottom w:val="0"/>
      <w:divBdr>
        <w:top w:val="none" w:sz="0" w:space="0" w:color="auto"/>
        <w:left w:val="none" w:sz="0" w:space="0" w:color="auto"/>
        <w:bottom w:val="none" w:sz="0" w:space="0" w:color="auto"/>
        <w:right w:val="none" w:sz="0" w:space="0" w:color="auto"/>
      </w:divBdr>
    </w:div>
    <w:div w:id="1391729884">
      <w:bodyDiv w:val="1"/>
      <w:marLeft w:val="0"/>
      <w:marRight w:val="0"/>
      <w:marTop w:val="0"/>
      <w:marBottom w:val="0"/>
      <w:divBdr>
        <w:top w:val="none" w:sz="0" w:space="0" w:color="auto"/>
        <w:left w:val="none" w:sz="0" w:space="0" w:color="auto"/>
        <w:bottom w:val="none" w:sz="0" w:space="0" w:color="auto"/>
        <w:right w:val="none" w:sz="0" w:space="0" w:color="auto"/>
      </w:divBdr>
    </w:div>
    <w:div w:id="1396391826">
      <w:bodyDiv w:val="1"/>
      <w:marLeft w:val="0"/>
      <w:marRight w:val="0"/>
      <w:marTop w:val="0"/>
      <w:marBottom w:val="0"/>
      <w:divBdr>
        <w:top w:val="none" w:sz="0" w:space="0" w:color="auto"/>
        <w:left w:val="none" w:sz="0" w:space="0" w:color="auto"/>
        <w:bottom w:val="none" w:sz="0" w:space="0" w:color="auto"/>
        <w:right w:val="none" w:sz="0" w:space="0" w:color="auto"/>
      </w:divBdr>
    </w:div>
    <w:div w:id="1965579046">
      <w:bodyDiv w:val="1"/>
      <w:marLeft w:val="0"/>
      <w:marRight w:val="0"/>
      <w:marTop w:val="0"/>
      <w:marBottom w:val="0"/>
      <w:divBdr>
        <w:top w:val="none" w:sz="0" w:space="0" w:color="auto"/>
        <w:left w:val="none" w:sz="0" w:space="0" w:color="auto"/>
        <w:bottom w:val="none" w:sz="0" w:space="0" w:color="auto"/>
        <w:right w:val="none" w:sz="0" w:space="0" w:color="auto"/>
      </w:divBdr>
    </w:div>
    <w:div w:id="2057075777">
      <w:bodyDiv w:val="1"/>
      <w:marLeft w:val="0"/>
      <w:marRight w:val="0"/>
      <w:marTop w:val="0"/>
      <w:marBottom w:val="0"/>
      <w:divBdr>
        <w:top w:val="none" w:sz="0" w:space="0" w:color="auto"/>
        <w:left w:val="none" w:sz="0" w:space="0" w:color="auto"/>
        <w:bottom w:val="none" w:sz="0" w:space="0" w:color="auto"/>
        <w:right w:val="none" w:sz="0" w:space="0" w:color="auto"/>
      </w:divBdr>
    </w:div>
    <w:div w:id="2071271505">
      <w:bodyDiv w:val="1"/>
      <w:marLeft w:val="0"/>
      <w:marRight w:val="0"/>
      <w:marTop w:val="0"/>
      <w:marBottom w:val="0"/>
      <w:divBdr>
        <w:top w:val="none" w:sz="0" w:space="0" w:color="auto"/>
        <w:left w:val="none" w:sz="0" w:space="0" w:color="auto"/>
        <w:bottom w:val="none" w:sz="0" w:space="0" w:color="auto"/>
        <w:right w:val="none" w:sz="0" w:space="0" w:color="auto"/>
      </w:divBdr>
    </w:div>
    <w:div w:id="207165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cabq.gov/seal/COA_logo_line_3_PC.gi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47C32-1806-47CE-83CF-AE162F9E0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412</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Diemer, Miriam J.</dc:creator>
  <cp:keywords/>
  <dc:description/>
  <cp:lastModifiedBy>Rocha, Cristobal</cp:lastModifiedBy>
  <cp:revision>3</cp:revision>
  <cp:lastPrinted>2024-10-11T17:39:00Z</cp:lastPrinted>
  <dcterms:created xsi:type="dcterms:W3CDTF">2025-06-21T21:49:00Z</dcterms:created>
  <dcterms:modified xsi:type="dcterms:W3CDTF">2025-06-21T22:04:00Z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a03db3eaeaa49702a42d471986d35e3a3136e29ce257a957a2971cfd440b5f64</vt:lpwstr>
  </property>
</Properties>
</file>