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0A5C" w:rsidRPr="004A78D5" w:rsidRDefault="00370A5C" w:rsidP="00370A5C">
      <w:pPr>
        <w:shd w:val="clear" w:color="auto" w:fill="FFFFFF"/>
        <w:jc w:val="center"/>
        <w:rPr>
          <w:rFonts w:ascii="Times New Roman" w:hAnsi="Times New Roman"/>
          <w:sz w:val="24"/>
          <w:szCs w:val="24"/>
          <w:lang w:val="es-MX"/>
        </w:rPr>
      </w:pPr>
      <w:r w:rsidRPr="004A78D5">
        <w:rPr>
          <w:rFonts w:ascii="Times New Roman" w:hAnsi="Times New Roman"/>
          <w:color w:val="222222"/>
          <w:sz w:val="24"/>
          <w:szCs w:val="24"/>
          <w:lang w:val="es-MX"/>
        </w:rPr>
        <w:t xml:space="preserve">Casa San Ysidro: Gutierrez / </w:t>
      </w:r>
      <w:proofErr w:type="spellStart"/>
      <w:r w:rsidRPr="004A78D5">
        <w:rPr>
          <w:rFonts w:ascii="Times New Roman" w:hAnsi="Times New Roman"/>
          <w:color w:val="222222"/>
          <w:sz w:val="24"/>
          <w:szCs w:val="24"/>
          <w:lang w:val="es-MX"/>
        </w:rPr>
        <w:t>Minge</w:t>
      </w:r>
      <w:proofErr w:type="spellEnd"/>
      <w:r w:rsidRPr="004A78D5">
        <w:rPr>
          <w:rFonts w:ascii="Times New Roman" w:hAnsi="Times New Roman"/>
          <w:color w:val="222222"/>
          <w:sz w:val="24"/>
          <w:szCs w:val="24"/>
          <w:lang w:val="es-MX"/>
        </w:rPr>
        <w:t xml:space="preserve"> </w:t>
      </w:r>
      <w:proofErr w:type="spellStart"/>
      <w:r w:rsidRPr="004A78D5">
        <w:rPr>
          <w:rFonts w:ascii="Times New Roman" w:hAnsi="Times New Roman"/>
          <w:color w:val="222222"/>
          <w:sz w:val="24"/>
          <w:szCs w:val="24"/>
          <w:lang w:val="es-MX"/>
        </w:rPr>
        <w:t>House</w:t>
      </w:r>
      <w:proofErr w:type="spellEnd"/>
    </w:p>
    <w:p w:rsidR="00370A5C" w:rsidRPr="00370A5C" w:rsidRDefault="00125328" w:rsidP="00370A5C">
      <w:pPr>
        <w:shd w:val="clear" w:color="auto" w:fill="FFFFFF"/>
        <w:jc w:val="center"/>
        <w:rPr>
          <w:rFonts w:ascii="Times New Roman" w:hAnsi="Times New Roman"/>
          <w:sz w:val="24"/>
          <w:szCs w:val="24"/>
        </w:rPr>
      </w:pPr>
      <w:hyperlink r:id="rId7" w:history="1">
        <w:r w:rsidR="00370A5C" w:rsidRPr="00370A5C">
          <w:rPr>
            <w:rFonts w:ascii="Times New Roman" w:hAnsi="Times New Roman"/>
            <w:color w:val="1155CC"/>
            <w:sz w:val="24"/>
            <w:szCs w:val="24"/>
            <w:u w:val="single"/>
          </w:rPr>
          <w:t>973 Old Church Road, Corrales, NM 87048</w:t>
        </w:r>
      </w:hyperlink>
    </w:p>
    <w:p w:rsidR="00370A5C" w:rsidRPr="00370A5C" w:rsidRDefault="00370A5C" w:rsidP="00370A5C">
      <w:pPr>
        <w:shd w:val="clear" w:color="auto" w:fill="FFFFFF"/>
        <w:jc w:val="center"/>
        <w:rPr>
          <w:rFonts w:ascii="Times New Roman" w:hAnsi="Times New Roman"/>
          <w:sz w:val="24"/>
          <w:szCs w:val="24"/>
        </w:rPr>
      </w:pPr>
      <w:r>
        <w:rPr>
          <w:rFonts w:ascii="Times New Roman" w:hAnsi="Times New Roman"/>
          <w:color w:val="222222"/>
          <w:sz w:val="24"/>
          <w:szCs w:val="24"/>
        </w:rPr>
        <w:t>February 13</w:t>
      </w:r>
      <w:r w:rsidR="00933605" w:rsidRPr="00933605">
        <w:rPr>
          <w:rFonts w:ascii="Times New Roman" w:hAnsi="Times New Roman"/>
          <w:color w:val="222222"/>
          <w:sz w:val="24"/>
          <w:szCs w:val="24"/>
          <w:vertAlign w:val="superscript"/>
        </w:rPr>
        <w:t>th</w:t>
      </w:r>
      <w:r w:rsidR="00933605">
        <w:rPr>
          <w:rFonts w:ascii="Times New Roman" w:hAnsi="Times New Roman"/>
          <w:color w:val="222222"/>
          <w:sz w:val="24"/>
          <w:szCs w:val="24"/>
        </w:rPr>
        <w:t xml:space="preserve">, </w:t>
      </w:r>
      <w:r>
        <w:rPr>
          <w:rFonts w:ascii="Times New Roman" w:hAnsi="Times New Roman"/>
          <w:color w:val="222222"/>
          <w:sz w:val="24"/>
          <w:szCs w:val="24"/>
        </w:rPr>
        <w:t>2021</w:t>
      </w:r>
      <w:r w:rsidRPr="00370A5C">
        <w:rPr>
          <w:rFonts w:ascii="Times New Roman" w:hAnsi="Times New Roman"/>
          <w:color w:val="222222"/>
          <w:sz w:val="24"/>
          <w:szCs w:val="24"/>
        </w:rPr>
        <w:t xml:space="preserve"> </w:t>
      </w:r>
    </w:p>
    <w:p w:rsidR="00370A5C" w:rsidRPr="00370A5C" w:rsidRDefault="00370A5C" w:rsidP="00370A5C">
      <w:pPr>
        <w:shd w:val="clear" w:color="auto" w:fill="FFFFFF"/>
        <w:jc w:val="center"/>
        <w:rPr>
          <w:rFonts w:ascii="Times New Roman" w:hAnsi="Times New Roman"/>
          <w:sz w:val="24"/>
          <w:szCs w:val="24"/>
        </w:rPr>
      </w:pPr>
      <w:r>
        <w:rPr>
          <w:rFonts w:ascii="Times New Roman" w:hAnsi="Times New Roman"/>
          <w:color w:val="222222"/>
          <w:sz w:val="24"/>
          <w:szCs w:val="24"/>
        </w:rPr>
        <w:t>1:00 - 3</w:t>
      </w:r>
      <w:r w:rsidRPr="00370A5C">
        <w:rPr>
          <w:rFonts w:ascii="Times New Roman" w:hAnsi="Times New Roman"/>
          <w:color w:val="222222"/>
          <w:sz w:val="24"/>
          <w:szCs w:val="24"/>
        </w:rPr>
        <w:t>:00 P.M.</w:t>
      </w:r>
    </w:p>
    <w:p w:rsidR="00370A5C" w:rsidRDefault="00370A5C" w:rsidP="00370A5C">
      <w:pPr>
        <w:shd w:val="clear" w:color="auto" w:fill="FFFFFF"/>
        <w:jc w:val="center"/>
        <w:rPr>
          <w:rFonts w:ascii="Times New Roman" w:hAnsi="Times New Roman"/>
          <w:color w:val="222222"/>
          <w:sz w:val="48"/>
          <w:szCs w:val="48"/>
          <w:u w:val="single"/>
        </w:rPr>
      </w:pPr>
      <w:r>
        <w:rPr>
          <w:rFonts w:ascii="Times New Roman" w:hAnsi="Times New Roman"/>
          <w:color w:val="222222"/>
          <w:sz w:val="48"/>
          <w:szCs w:val="48"/>
          <w:u w:val="single"/>
        </w:rPr>
        <w:t xml:space="preserve">Virtual </w:t>
      </w:r>
      <w:r w:rsidRPr="00370A5C">
        <w:rPr>
          <w:rFonts w:ascii="Times New Roman" w:hAnsi="Times New Roman"/>
          <w:color w:val="222222"/>
          <w:sz w:val="48"/>
          <w:szCs w:val="48"/>
          <w:u w:val="single"/>
        </w:rPr>
        <w:t>2nd Saturday:</w:t>
      </w:r>
    </w:p>
    <w:p w:rsidR="00370A5C" w:rsidRPr="00D20772" w:rsidRDefault="00370A5C" w:rsidP="00D20772">
      <w:pPr>
        <w:shd w:val="clear" w:color="auto" w:fill="FFFFFF"/>
        <w:jc w:val="center"/>
        <w:rPr>
          <w:rFonts w:ascii="Times New Roman" w:hAnsi="Times New Roman"/>
          <w:color w:val="222222"/>
          <w:sz w:val="48"/>
          <w:szCs w:val="48"/>
          <w:u w:val="single"/>
        </w:rPr>
      </w:pPr>
      <w:r w:rsidRPr="00370A5C">
        <w:rPr>
          <w:rFonts w:ascii="Times New Roman" w:hAnsi="Times New Roman"/>
          <w:sz w:val="48"/>
          <w:szCs w:val="48"/>
          <w:u w:val="single"/>
        </w:rPr>
        <w:t>The Unique Legacy of Abraham Lincoln in New Mexico</w:t>
      </w:r>
    </w:p>
    <w:p w:rsidR="00370A5C" w:rsidRPr="00D20772" w:rsidRDefault="00370A5C" w:rsidP="008A1ADA">
      <w:pPr>
        <w:shd w:val="clear" w:color="auto" w:fill="FFFFFF"/>
        <w:tabs>
          <w:tab w:val="left" w:pos="6405"/>
        </w:tabs>
        <w:rPr>
          <w:rFonts w:ascii="Times New Roman" w:hAnsi="Times New Roman"/>
          <w:b/>
        </w:rPr>
      </w:pPr>
      <w:r w:rsidRPr="00D20772">
        <w:rPr>
          <w:rFonts w:ascii="Times New Roman" w:hAnsi="Times New Roman"/>
          <w:b/>
          <w:color w:val="222222"/>
          <w:u w:val="single"/>
        </w:rPr>
        <w:t>Event Order</w:t>
      </w:r>
    </w:p>
    <w:p w:rsidR="00370A5C" w:rsidRPr="00D20772" w:rsidRDefault="00370A5C" w:rsidP="00370A5C">
      <w:pPr>
        <w:rPr>
          <w:rFonts w:ascii="Times New Roman" w:hAnsi="Times New Roman"/>
        </w:rPr>
      </w:pPr>
      <w:r w:rsidRPr="00D20772">
        <w:rPr>
          <w:rFonts w:ascii="Times New Roman" w:hAnsi="Times New Roman"/>
          <w:b/>
          <w:bCs/>
          <w:color w:val="000000"/>
        </w:rPr>
        <w:t>Event:</w:t>
      </w:r>
      <w:r w:rsidR="008C03B6" w:rsidRPr="00D20772">
        <w:rPr>
          <w:rFonts w:ascii="Times New Roman" w:hAnsi="Times New Roman"/>
          <w:b/>
          <w:bCs/>
          <w:color w:val="000000"/>
        </w:rPr>
        <w:t xml:space="preserve"> </w:t>
      </w:r>
      <w:r w:rsidR="008C03B6" w:rsidRPr="00D20772">
        <w:rPr>
          <w:rFonts w:ascii="Times New Roman" w:hAnsi="Times New Roman"/>
          <w:bCs/>
          <w:color w:val="000000"/>
        </w:rPr>
        <w:t>Virtual</w:t>
      </w:r>
      <w:r w:rsidRPr="00D20772">
        <w:rPr>
          <w:rFonts w:ascii="Times New Roman" w:hAnsi="Times New Roman"/>
        </w:rPr>
        <w:tab/>
      </w:r>
      <w:r w:rsidR="008C03B6" w:rsidRPr="00D20772">
        <w:rPr>
          <w:rFonts w:ascii="Times New Roman" w:hAnsi="Times New Roman"/>
        </w:rPr>
        <w:t>2</w:t>
      </w:r>
      <w:r w:rsidR="008C03B6" w:rsidRPr="00D20772">
        <w:rPr>
          <w:rFonts w:ascii="Times New Roman" w:hAnsi="Times New Roman"/>
          <w:vertAlign w:val="superscript"/>
        </w:rPr>
        <w:t>nd</w:t>
      </w:r>
      <w:r w:rsidR="008C03B6" w:rsidRPr="00D20772">
        <w:rPr>
          <w:rFonts w:ascii="Times New Roman" w:hAnsi="Times New Roman"/>
        </w:rPr>
        <w:t xml:space="preserve"> Saturday</w:t>
      </w:r>
      <w:r w:rsidR="008C03B6" w:rsidRPr="00D20772">
        <w:rPr>
          <w:rFonts w:ascii="Times New Roman" w:hAnsi="Times New Roman"/>
        </w:rPr>
        <w:tab/>
      </w:r>
      <w:r w:rsidR="008C03B6" w:rsidRPr="00D20772">
        <w:rPr>
          <w:rFonts w:ascii="Times New Roman" w:hAnsi="Times New Roman"/>
        </w:rPr>
        <w:tab/>
      </w:r>
      <w:r w:rsidR="008C03B6" w:rsidRPr="00D20772">
        <w:rPr>
          <w:rFonts w:ascii="Times New Roman" w:hAnsi="Times New Roman"/>
        </w:rPr>
        <w:tab/>
      </w:r>
      <w:r w:rsidR="008C03B6" w:rsidRPr="00D20772">
        <w:rPr>
          <w:rFonts w:ascii="Times New Roman" w:hAnsi="Times New Roman"/>
        </w:rPr>
        <w:tab/>
      </w:r>
      <w:r w:rsidRPr="00D20772">
        <w:rPr>
          <w:rFonts w:ascii="Times New Roman" w:hAnsi="Times New Roman"/>
          <w:b/>
          <w:bCs/>
          <w:color w:val="000000"/>
        </w:rPr>
        <w:t xml:space="preserve">Event Type: </w:t>
      </w:r>
      <w:r w:rsidRPr="00D20772">
        <w:rPr>
          <w:rFonts w:ascii="Times New Roman" w:hAnsi="Times New Roman"/>
          <w:bCs/>
          <w:color w:val="000000"/>
        </w:rPr>
        <w:t>Virtual</w:t>
      </w:r>
      <w:r w:rsidRPr="00D20772">
        <w:rPr>
          <w:rFonts w:ascii="Times New Roman" w:hAnsi="Times New Roman"/>
          <w:b/>
          <w:bCs/>
          <w:color w:val="000000"/>
        </w:rPr>
        <w:t xml:space="preserve"> </w:t>
      </w:r>
      <w:r w:rsidRPr="00D20772">
        <w:rPr>
          <w:rFonts w:ascii="Times New Roman" w:hAnsi="Times New Roman"/>
          <w:color w:val="000000"/>
        </w:rPr>
        <w:t>2</w:t>
      </w:r>
      <w:r w:rsidRPr="00D20772">
        <w:rPr>
          <w:rFonts w:ascii="Times New Roman" w:hAnsi="Times New Roman"/>
          <w:color w:val="000000"/>
          <w:vertAlign w:val="superscript"/>
        </w:rPr>
        <w:t xml:space="preserve">nd </w:t>
      </w:r>
      <w:r w:rsidRPr="00D20772">
        <w:rPr>
          <w:rFonts w:ascii="Times New Roman" w:hAnsi="Times New Roman"/>
          <w:color w:val="000000"/>
        </w:rPr>
        <w:t>Saturday</w:t>
      </w:r>
      <w:r w:rsidRPr="00D20772">
        <w:rPr>
          <w:rFonts w:ascii="Times New Roman" w:hAnsi="Times New Roman"/>
        </w:rPr>
        <w:tab/>
      </w:r>
    </w:p>
    <w:p w:rsidR="00370A5C" w:rsidRPr="00D20772" w:rsidRDefault="00370A5C" w:rsidP="00370A5C">
      <w:pPr>
        <w:rPr>
          <w:rFonts w:ascii="Times New Roman" w:hAnsi="Times New Roman"/>
          <w:color w:val="000000"/>
        </w:rPr>
      </w:pPr>
      <w:r w:rsidRPr="00D20772">
        <w:rPr>
          <w:rFonts w:ascii="Times New Roman" w:hAnsi="Times New Roman"/>
          <w:b/>
          <w:bCs/>
          <w:color w:val="000000"/>
        </w:rPr>
        <w:t xml:space="preserve">Date: </w:t>
      </w:r>
      <w:r w:rsidR="00933605" w:rsidRPr="00D20772">
        <w:rPr>
          <w:rFonts w:ascii="Times New Roman" w:hAnsi="Times New Roman"/>
          <w:color w:val="000000"/>
        </w:rPr>
        <w:t>Saturday, 2/13/2021</w:t>
      </w:r>
      <w:r w:rsidR="008C03B6" w:rsidRPr="00D20772">
        <w:rPr>
          <w:rFonts w:ascii="Times New Roman" w:hAnsi="Times New Roman"/>
          <w:shd w:val="clear" w:color="auto" w:fill="FFFFFF"/>
        </w:rPr>
        <w:tab/>
      </w:r>
      <w:r w:rsidR="008C03B6" w:rsidRPr="00D20772">
        <w:rPr>
          <w:rFonts w:ascii="Times New Roman" w:hAnsi="Times New Roman"/>
          <w:shd w:val="clear" w:color="auto" w:fill="FFFFFF"/>
        </w:rPr>
        <w:tab/>
      </w:r>
      <w:r w:rsidR="008C03B6" w:rsidRPr="00D20772">
        <w:rPr>
          <w:rFonts w:ascii="Times New Roman" w:hAnsi="Times New Roman"/>
          <w:shd w:val="clear" w:color="auto" w:fill="FFFFFF"/>
        </w:rPr>
        <w:tab/>
      </w:r>
      <w:r w:rsidR="008C03B6" w:rsidRPr="00D20772">
        <w:rPr>
          <w:rFonts w:ascii="Times New Roman" w:hAnsi="Times New Roman"/>
          <w:shd w:val="clear" w:color="auto" w:fill="FFFFFF"/>
        </w:rPr>
        <w:tab/>
      </w:r>
      <w:r w:rsidRPr="00D20772">
        <w:rPr>
          <w:rFonts w:ascii="Times New Roman" w:hAnsi="Times New Roman"/>
          <w:b/>
          <w:bCs/>
          <w:color w:val="000000"/>
        </w:rPr>
        <w:t xml:space="preserve">Time: </w:t>
      </w:r>
      <w:r w:rsidRPr="00D20772">
        <w:rPr>
          <w:rFonts w:ascii="Times New Roman" w:hAnsi="Times New Roman"/>
          <w:color w:val="000000"/>
        </w:rPr>
        <w:t>1:00 - 3:00 P.M.</w:t>
      </w:r>
    </w:p>
    <w:p w:rsidR="00370A5C" w:rsidRPr="00D20772" w:rsidRDefault="00370A5C" w:rsidP="00370A5C">
      <w:pPr>
        <w:rPr>
          <w:rFonts w:ascii="Times New Roman" w:hAnsi="Times New Roman"/>
          <w:b/>
          <w:bCs/>
          <w:color w:val="000000"/>
        </w:rPr>
      </w:pPr>
      <w:r w:rsidRPr="00D20772">
        <w:rPr>
          <w:rFonts w:ascii="Times New Roman" w:hAnsi="Times New Roman"/>
          <w:b/>
          <w:bCs/>
          <w:color w:val="000000"/>
        </w:rPr>
        <w:t>Contacts:</w:t>
      </w:r>
      <w:r w:rsidRPr="00D20772">
        <w:rPr>
          <w:rFonts w:ascii="Times New Roman" w:hAnsi="Times New Roman"/>
          <w:shd w:val="clear" w:color="auto" w:fill="FFFFFF"/>
        </w:rPr>
        <w:t xml:space="preserve"> Christopher Schurtz</w:t>
      </w:r>
      <w:r w:rsidR="008C03B6" w:rsidRPr="00D20772">
        <w:rPr>
          <w:rFonts w:ascii="Times New Roman" w:hAnsi="Times New Roman"/>
          <w:shd w:val="clear" w:color="auto" w:fill="FFFFFF"/>
        </w:rPr>
        <w:t xml:space="preserve">, </w:t>
      </w:r>
      <w:r w:rsidRPr="00D20772">
        <w:rPr>
          <w:rFonts w:ascii="Times New Roman" w:hAnsi="Times New Roman"/>
        </w:rPr>
        <w:tab/>
      </w:r>
      <w:r w:rsidR="008C03B6" w:rsidRPr="00D20772">
        <w:rPr>
          <w:rFonts w:ascii="Times New Roman" w:hAnsi="Times New Roman"/>
        </w:rPr>
        <w:t>Dwight Pitcaithley</w:t>
      </w:r>
      <w:r w:rsidR="008C03B6" w:rsidRPr="00D20772">
        <w:rPr>
          <w:rFonts w:ascii="Times New Roman" w:hAnsi="Times New Roman"/>
        </w:rPr>
        <w:tab/>
      </w:r>
      <w:r w:rsidRPr="00D20772">
        <w:rPr>
          <w:rFonts w:ascii="Times New Roman" w:hAnsi="Times New Roman"/>
          <w:b/>
          <w:bCs/>
          <w:color w:val="000000"/>
        </w:rPr>
        <w:t>Email:</w:t>
      </w:r>
      <w:r w:rsidRPr="00D20772">
        <w:rPr>
          <w:rFonts w:ascii="Times New Roman" w:hAnsi="Times New Roman"/>
          <w:color w:val="000000"/>
        </w:rPr>
        <w:t xml:space="preserve"> </w:t>
      </w:r>
      <w:hyperlink r:id="rId8" w:history="1">
        <w:r w:rsidRPr="00D20772">
          <w:rPr>
            <w:rStyle w:val="Hyperlink"/>
            <w:rFonts w:ascii="Times New Roman" w:hAnsi="Times New Roman"/>
            <w:sz w:val="20"/>
            <w:szCs w:val="20"/>
          </w:rPr>
          <w:t>cschurtz@zianet.com</w:t>
        </w:r>
      </w:hyperlink>
      <w:r w:rsidR="008C03B6" w:rsidRPr="00D20772">
        <w:rPr>
          <w:rFonts w:ascii="Times New Roman" w:hAnsi="Times New Roman"/>
          <w:color w:val="000000"/>
          <w:sz w:val="20"/>
          <w:szCs w:val="20"/>
        </w:rPr>
        <w:t xml:space="preserve">, </w:t>
      </w:r>
      <w:hyperlink r:id="rId9" w:history="1">
        <w:r w:rsidR="008C03B6" w:rsidRPr="00D20772">
          <w:rPr>
            <w:rStyle w:val="Hyperlink"/>
            <w:rFonts w:ascii="Times New Roman" w:hAnsi="Times New Roman"/>
            <w:bCs/>
            <w:sz w:val="20"/>
            <w:szCs w:val="20"/>
          </w:rPr>
          <w:t>dwightp@nmsu.edu</w:t>
        </w:r>
      </w:hyperlink>
      <w:r w:rsidR="008C03B6" w:rsidRPr="00D20772">
        <w:rPr>
          <w:rFonts w:ascii="Times New Roman" w:hAnsi="Times New Roman"/>
          <w:bCs/>
          <w:color w:val="000000"/>
        </w:rPr>
        <w:t xml:space="preserve"> </w:t>
      </w:r>
    </w:p>
    <w:p w:rsidR="00370A5C" w:rsidRPr="00D20772" w:rsidRDefault="00370A5C" w:rsidP="00370A5C">
      <w:pPr>
        <w:shd w:val="clear" w:color="auto" w:fill="FFFFFF"/>
        <w:rPr>
          <w:rFonts w:ascii="Times New Roman" w:hAnsi="Times New Roman"/>
        </w:rPr>
      </w:pPr>
      <w:r w:rsidRPr="00D20772">
        <w:rPr>
          <w:rFonts w:ascii="Times New Roman" w:hAnsi="Times New Roman"/>
          <w:b/>
          <w:bCs/>
          <w:color w:val="000000"/>
        </w:rPr>
        <w:t xml:space="preserve">Site Manager: </w:t>
      </w:r>
      <w:r w:rsidRPr="00D20772">
        <w:rPr>
          <w:rFonts w:ascii="Times New Roman" w:hAnsi="Times New Roman"/>
          <w:color w:val="000000"/>
        </w:rPr>
        <w:t>Aaron Ga</w:t>
      </w:r>
      <w:r w:rsidR="008C03B6" w:rsidRPr="00D20772">
        <w:rPr>
          <w:rFonts w:ascii="Times New Roman" w:hAnsi="Times New Roman"/>
          <w:color w:val="000000"/>
        </w:rPr>
        <w:t xml:space="preserve">rdner                         </w:t>
      </w:r>
      <w:r w:rsidR="008C03B6" w:rsidRPr="00D20772">
        <w:rPr>
          <w:rFonts w:ascii="Times New Roman" w:hAnsi="Times New Roman"/>
          <w:color w:val="000000"/>
        </w:rPr>
        <w:tab/>
      </w:r>
      <w:r w:rsidR="008C03B6" w:rsidRPr="00D20772">
        <w:rPr>
          <w:rFonts w:ascii="Times New Roman" w:hAnsi="Times New Roman"/>
          <w:color w:val="000000"/>
        </w:rPr>
        <w:tab/>
      </w:r>
      <w:r w:rsidRPr="00D20772">
        <w:rPr>
          <w:rFonts w:ascii="Times New Roman" w:hAnsi="Times New Roman"/>
          <w:b/>
          <w:bCs/>
          <w:color w:val="000000"/>
        </w:rPr>
        <w:t xml:space="preserve">Guests: </w:t>
      </w:r>
      <w:r w:rsidRPr="00D20772">
        <w:rPr>
          <w:rFonts w:ascii="Times New Roman" w:hAnsi="Times New Roman"/>
          <w:color w:val="000000"/>
        </w:rPr>
        <w:t xml:space="preserve">Public </w:t>
      </w:r>
    </w:p>
    <w:p w:rsidR="00370A5C" w:rsidRPr="00D20772" w:rsidRDefault="00370A5C" w:rsidP="00370A5C">
      <w:pPr>
        <w:shd w:val="clear" w:color="auto" w:fill="FFFFFF"/>
        <w:rPr>
          <w:rFonts w:ascii="Times New Roman" w:hAnsi="Times New Roman"/>
          <w:color w:val="000000"/>
        </w:rPr>
      </w:pPr>
      <w:r w:rsidRPr="00D20772">
        <w:rPr>
          <w:rFonts w:ascii="Times New Roman" w:hAnsi="Times New Roman"/>
          <w:b/>
          <w:bCs/>
          <w:color w:val="000000"/>
        </w:rPr>
        <w:t xml:space="preserve">Phone / Email: </w:t>
      </w:r>
      <w:hyperlink r:id="rId10" w:history="1">
        <w:r w:rsidRPr="00D20772">
          <w:rPr>
            <w:rFonts w:ascii="Times New Roman" w:hAnsi="Times New Roman"/>
            <w:color w:val="0000FF"/>
            <w:u w:val="single"/>
          </w:rPr>
          <w:t>agardner@cabq.gov</w:t>
        </w:r>
      </w:hyperlink>
      <w:r w:rsidR="008C03B6" w:rsidRPr="00D20772">
        <w:rPr>
          <w:rFonts w:ascii="Times New Roman" w:hAnsi="Times New Roman"/>
          <w:color w:val="000000"/>
        </w:rPr>
        <w:t xml:space="preserve">                </w:t>
      </w:r>
      <w:r w:rsidR="008C03B6" w:rsidRPr="00D20772">
        <w:rPr>
          <w:rFonts w:ascii="Times New Roman" w:hAnsi="Times New Roman"/>
          <w:color w:val="000000"/>
        </w:rPr>
        <w:tab/>
      </w:r>
      <w:r w:rsidR="008C03B6" w:rsidRPr="00D20772">
        <w:rPr>
          <w:rFonts w:ascii="Times New Roman" w:hAnsi="Times New Roman"/>
          <w:color w:val="000000"/>
        </w:rPr>
        <w:tab/>
      </w:r>
      <w:r w:rsidRPr="00D20772">
        <w:rPr>
          <w:rFonts w:ascii="Times New Roman" w:hAnsi="Times New Roman"/>
          <w:b/>
          <w:bCs/>
          <w:color w:val="000000"/>
        </w:rPr>
        <w:t xml:space="preserve">Rental: </w:t>
      </w:r>
      <w:r w:rsidRPr="00D20772">
        <w:rPr>
          <w:rFonts w:ascii="Times New Roman" w:hAnsi="Times New Roman"/>
          <w:color w:val="000000"/>
        </w:rPr>
        <w:t>No</w:t>
      </w:r>
    </w:p>
    <w:p w:rsidR="00370A5C" w:rsidRPr="00D20772" w:rsidRDefault="00370A5C" w:rsidP="00370A5C">
      <w:pPr>
        <w:shd w:val="clear" w:color="auto" w:fill="FFFFFF"/>
        <w:rPr>
          <w:rFonts w:ascii="Times New Roman" w:hAnsi="Times New Roman"/>
          <w:b/>
          <w:color w:val="000000"/>
        </w:rPr>
      </w:pPr>
      <w:proofErr w:type="gramStart"/>
      <w:r w:rsidRPr="00D20772">
        <w:rPr>
          <w:rFonts w:ascii="Times New Roman" w:hAnsi="Times New Roman"/>
          <w:b/>
          <w:color w:val="000000"/>
        </w:rPr>
        <w:t>Zoom</w:t>
      </w:r>
      <w:proofErr w:type="gramEnd"/>
      <w:r w:rsidRPr="00D20772">
        <w:rPr>
          <w:rFonts w:ascii="Times New Roman" w:hAnsi="Times New Roman"/>
          <w:b/>
          <w:color w:val="000000"/>
        </w:rPr>
        <w:t xml:space="preserve"> Link: </w:t>
      </w:r>
      <w:hyperlink r:id="rId11" w:tgtFrame="_blank" w:history="1">
        <w:r w:rsidR="00197627" w:rsidRPr="00D20772">
          <w:rPr>
            <w:rFonts w:ascii="Times New Roman" w:hAnsi="Times New Roman"/>
            <w:color w:val="1A73E8"/>
            <w:spacing w:val="3"/>
            <w:sz w:val="21"/>
            <w:szCs w:val="21"/>
            <w:u w:val="single"/>
            <w:shd w:val="clear" w:color="auto" w:fill="FFFFFF"/>
          </w:rPr>
          <w:t>https://us02web.zoom.us/j/81701563702</w:t>
        </w:r>
      </w:hyperlink>
      <w:r w:rsidR="00197627" w:rsidRPr="00D20772">
        <w:rPr>
          <w:rFonts w:ascii="Times New Roman" w:hAnsi="Times New Roman"/>
        </w:rPr>
        <w:t xml:space="preserve"> </w:t>
      </w:r>
    </w:p>
    <w:p w:rsidR="00370A5C" w:rsidRPr="00370A5C" w:rsidRDefault="00370A5C" w:rsidP="00370A5C">
      <w:pPr>
        <w:shd w:val="clear" w:color="auto" w:fill="FFFFFF"/>
        <w:rPr>
          <w:rFonts w:ascii="Times New Roman" w:hAnsi="Times New Roman"/>
        </w:rPr>
      </w:pPr>
    </w:p>
    <w:p w:rsidR="00370A5C" w:rsidRPr="00370A5C" w:rsidRDefault="00D20772" w:rsidP="00D20772">
      <w:pPr>
        <w:jc w:val="center"/>
        <w:rPr>
          <w:rFonts w:ascii="Times New Roman" w:hAnsi="Times New Roman"/>
        </w:rPr>
      </w:pPr>
      <w:r w:rsidRPr="00B53428">
        <w:rPr>
          <w:rFonts w:ascii="Times New Roman" w:hAnsi="Times New Roman"/>
          <w:noProof/>
        </w:rPr>
        <w:drawing>
          <wp:inline distT="0" distB="0" distL="0" distR="0" wp14:anchorId="3AFBEED6" wp14:editId="6E065B36">
            <wp:extent cx="2162175" cy="270510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20320" cy="2777850"/>
                    </a:xfrm>
                    <a:prstGeom prst="rect">
                      <a:avLst/>
                    </a:prstGeom>
                    <a:noFill/>
                    <a:ln>
                      <a:noFill/>
                    </a:ln>
                  </pic:spPr>
                </pic:pic>
              </a:graphicData>
            </a:graphic>
          </wp:inline>
        </w:drawing>
      </w:r>
    </w:p>
    <w:p w:rsidR="00370A5C" w:rsidRPr="00370A5C" w:rsidRDefault="00370A5C" w:rsidP="00370A5C">
      <w:pPr>
        <w:shd w:val="clear" w:color="auto" w:fill="FFFFFF"/>
        <w:rPr>
          <w:rFonts w:ascii="Times New Roman" w:hAnsi="Times New Roman"/>
          <w:b/>
          <w:color w:val="000000"/>
          <w:u w:val="single"/>
        </w:rPr>
      </w:pPr>
      <w:r w:rsidRPr="00370A5C">
        <w:rPr>
          <w:rFonts w:ascii="Times New Roman" w:hAnsi="Times New Roman"/>
          <w:b/>
          <w:color w:val="000000"/>
          <w:u w:val="single"/>
        </w:rPr>
        <w:t xml:space="preserve">Event Summary </w:t>
      </w:r>
    </w:p>
    <w:p w:rsidR="00370A5C" w:rsidRPr="00370A5C" w:rsidRDefault="00370A5C" w:rsidP="00370A5C">
      <w:pPr>
        <w:pStyle w:val="NoSpacing"/>
        <w:ind w:firstLine="720"/>
        <w:rPr>
          <w:rFonts w:ascii="Times New Roman" w:hAnsi="Times New Roman"/>
        </w:rPr>
      </w:pPr>
      <w:r w:rsidRPr="00370A5C">
        <w:rPr>
          <w:rFonts w:ascii="Times New Roman" w:hAnsi="Times New Roman"/>
        </w:rPr>
        <w:t xml:space="preserve">Abraham Lincoln spoke very little about the far western territory of New Mexico. Yet during his presidency, two different wars were fought here and the territory’s landmass was divided in half. Lincoln signed into law legislation that would eventually aid in the settlement and development of New Mexico. New Mexico has a county, town, range of mountains and national forest named in his honor. </w:t>
      </w:r>
    </w:p>
    <w:p w:rsidR="00370A5C" w:rsidRPr="00370A5C" w:rsidRDefault="00370A5C" w:rsidP="00370A5C">
      <w:pPr>
        <w:pStyle w:val="NoSpacing"/>
        <w:ind w:firstLine="720"/>
        <w:rPr>
          <w:rFonts w:ascii="Times New Roman" w:hAnsi="Times New Roman"/>
        </w:rPr>
      </w:pPr>
      <w:r w:rsidRPr="00370A5C">
        <w:rPr>
          <w:rFonts w:ascii="Times New Roman" w:hAnsi="Times New Roman"/>
          <w:shd w:val="clear" w:color="auto" w:fill="FFFFFF"/>
        </w:rPr>
        <w:t>Join us Saturday February 13</w:t>
      </w:r>
      <w:r w:rsidRPr="00370A5C">
        <w:rPr>
          <w:rFonts w:ascii="Times New Roman" w:hAnsi="Times New Roman"/>
          <w:shd w:val="clear" w:color="auto" w:fill="FFFFFF"/>
          <w:vertAlign w:val="superscript"/>
        </w:rPr>
        <w:t>th</w:t>
      </w:r>
      <w:r w:rsidRPr="00370A5C">
        <w:rPr>
          <w:rFonts w:ascii="Times New Roman" w:hAnsi="Times New Roman"/>
          <w:shd w:val="clear" w:color="auto" w:fill="FFFFFF"/>
        </w:rPr>
        <w:t>, as</w:t>
      </w:r>
      <w:r w:rsidR="00FC7C07">
        <w:rPr>
          <w:rFonts w:ascii="Times New Roman" w:hAnsi="Times New Roman"/>
          <w:shd w:val="clear" w:color="auto" w:fill="FFFFFF"/>
        </w:rPr>
        <w:t xml:space="preserve"> New Mexico Historian</w:t>
      </w:r>
      <w:r w:rsidRPr="00370A5C">
        <w:rPr>
          <w:rFonts w:ascii="Times New Roman" w:hAnsi="Times New Roman"/>
          <w:shd w:val="clear" w:color="auto" w:fill="FFFFFF"/>
        </w:rPr>
        <w:t xml:space="preserve"> Christopher Schurtz</w:t>
      </w:r>
      <w:r w:rsidR="00FC7C07">
        <w:rPr>
          <w:rFonts w:ascii="Times New Roman" w:hAnsi="Times New Roman"/>
          <w:shd w:val="clear" w:color="auto" w:fill="FFFFFF"/>
        </w:rPr>
        <w:t>,</w:t>
      </w:r>
      <w:r w:rsidRPr="00370A5C">
        <w:rPr>
          <w:rFonts w:ascii="Times New Roman" w:hAnsi="Times New Roman"/>
          <w:shd w:val="clear" w:color="auto" w:fill="FFFFFF"/>
        </w:rPr>
        <w:t xml:space="preserve"> and </w:t>
      </w:r>
      <w:r w:rsidR="00FC7C07">
        <w:rPr>
          <w:rFonts w:ascii="Times New Roman" w:hAnsi="Times New Roman"/>
          <w:shd w:val="clear" w:color="auto" w:fill="FFFFFF"/>
        </w:rPr>
        <w:t xml:space="preserve">NMSU Professor </w:t>
      </w:r>
      <w:r w:rsidRPr="00370A5C">
        <w:rPr>
          <w:rFonts w:ascii="Times New Roman" w:hAnsi="Times New Roman"/>
        </w:rPr>
        <w:t>Dr. Dwight Pitcaithley</w:t>
      </w:r>
      <w:r w:rsidRPr="00370A5C">
        <w:rPr>
          <w:rFonts w:ascii="Times New Roman" w:hAnsi="Times New Roman"/>
          <w:shd w:val="clear" w:color="auto" w:fill="FFFFFF"/>
        </w:rPr>
        <w:t xml:space="preserve"> describe Lincoln’s connection to the New Mexico Territory. </w:t>
      </w:r>
    </w:p>
    <w:p w:rsidR="00AD550F" w:rsidRDefault="00AD550F" w:rsidP="00370A5C">
      <w:pPr>
        <w:pStyle w:val="NoSpacing"/>
        <w:rPr>
          <w:rFonts w:ascii="Times New Roman" w:hAnsi="Times New Roman"/>
          <w:b/>
          <w:u w:val="single"/>
        </w:rPr>
      </w:pPr>
    </w:p>
    <w:p w:rsidR="00D20772" w:rsidRPr="00D20772" w:rsidRDefault="00D20772" w:rsidP="00D20772">
      <w:pPr>
        <w:shd w:val="clear" w:color="auto" w:fill="FFFFFF"/>
        <w:rPr>
          <w:rFonts w:ascii="Times New Roman" w:hAnsi="Times New Roman"/>
          <w:b/>
          <w:color w:val="000000"/>
          <w:u w:val="single"/>
        </w:rPr>
      </w:pPr>
      <w:r w:rsidRPr="00370A5C">
        <w:rPr>
          <w:rFonts w:ascii="Times New Roman" w:hAnsi="Times New Roman"/>
          <w:b/>
          <w:color w:val="000000"/>
          <w:u w:val="single"/>
        </w:rPr>
        <w:t xml:space="preserve">Schedule </w:t>
      </w:r>
    </w:p>
    <w:p w:rsidR="006C6F87" w:rsidRPr="001612AD" w:rsidRDefault="006C6F87" w:rsidP="00D20772">
      <w:pPr>
        <w:pStyle w:val="NoSpacing"/>
        <w:rPr>
          <w:rFonts w:ascii="Times New Roman" w:hAnsi="Times New Roman"/>
          <w:bCs/>
          <w:u w:val="single"/>
        </w:rPr>
      </w:pPr>
      <w:r w:rsidRPr="001612AD">
        <w:rPr>
          <w:rFonts w:ascii="Times New Roman" w:hAnsi="Times New Roman"/>
          <w:bCs/>
          <w:u w:val="single"/>
        </w:rPr>
        <w:t>1:00 Sign on</w:t>
      </w:r>
    </w:p>
    <w:p w:rsidR="001612AD" w:rsidRPr="001612AD" w:rsidRDefault="00D20772" w:rsidP="00D20772">
      <w:pPr>
        <w:pStyle w:val="NoSpacing"/>
        <w:rPr>
          <w:rFonts w:ascii="Times New Roman" w:hAnsi="Times New Roman"/>
          <w:bCs/>
          <w:u w:val="single"/>
        </w:rPr>
      </w:pPr>
      <w:r w:rsidRPr="001612AD">
        <w:rPr>
          <w:rFonts w:ascii="Times New Roman" w:hAnsi="Times New Roman"/>
          <w:bCs/>
          <w:u w:val="single"/>
        </w:rPr>
        <w:t>1:05</w:t>
      </w:r>
      <w:r w:rsidR="001612AD" w:rsidRPr="001612AD">
        <w:rPr>
          <w:rFonts w:ascii="Times New Roman" w:eastAsia="Times New Roman" w:hAnsi="Times New Roman"/>
          <w:u w:val="single"/>
        </w:rPr>
        <w:t xml:space="preserve"> </w:t>
      </w:r>
      <w:r w:rsidR="001612AD">
        <w:rPr>
          <w:rFonts w:ascii="Times New Roman" w:eastAsia="Times New Roman" w:hAnsi="Times New Roman"/>
          <w:u w:val="single"/>
        </w:rPr>
        <w:t>Christopher Schurtz</w:t>
      </w:r>
      <w:r w:rsidR="001612AD" w:rsidRPr="001612AD">
        <w:rPr>
          <w:rFonts w:ascii="Times New Roman" w:eastAsia="Times New Roman" w:hAnsi="Times New Roman"/>
          <w:u w:val="single"/>
        </w:rPr>
        <w:t xml:space="preserve"> </w:t>
      </w:r>
      <w:r w:rsidR="001612AD">
        <w:rPr>
          <w:rFonts w:ascii="Times New Roman" w:eastAsia="Times New Roman" w:hAnsi="Times New Roman"/>
          <w:u w:val="single"/>
        </w:rPr>
        <w:t xml:space="preserve">- </w:t>
      </w:r>
      <w:r w:rsidR="001612AD" w:rsidRPr="001612AD">
        <w:rPr>
          <w:rFonts w:ascii="Times New Roman" w:eastAsia="Times New Roman" w:hAnsi="Times New Roman"/>
          <w:u w:val="single"/>
        </w:rPr>
        <w:t>Lincoln and New Mexico</w:t>
      </w:r>
    </w:p>
    <w:p w:rsidR="001612AD" w:rsidRPr="001612AD" w:rsidRDefault="001612AD" w:rsidP="00D20772">
      <w:pPr>
        <w:pStyle w:val="NoSpacing"/>
        <w:rPr>
          <w:rFonts w:ascii="Times New Roman" w:eastAsia="Times New Roman" w:hAnsi="Times New Roman"/>
          <w:u w:val="single"/>
        </w:rPr>
      </w:pPr>
      <w:r w:rsidRPr="001612AD">
        <w:rPr>
          <w:rFonts w:ascii="Times New Roman" w:hAnsi="Times New Roman"/>
          <w:bCs/>
          <w:u w:val="single"/>
        </w:rPr>
        <w:t xml:space="preserve">1:35 </w:t>
      </w:r>
      <w:r w:rsidRPr="001612AD">
        <w:rPr>
          <w:rFonts w:ascii="Times New Roman" w:hAnsi="Times New Roman"/>
          <w:u w:val="single"/>
        </w:rPr>
        <w:t>Dwight Pitcaithley</w:t>
      </w:r>
      <w:r w:rsidRPr="001612AD">
        <w:rPr>
          <w:rFonts w:ascii="Times New Roman" w:hAnsi="Times New Roman"/>
          <w:u w:val="single"/>
          <w:shd w:val="clear" w:color="auto" w:fill="FFFFFF"/>
        </w:rPr>
        <w:t xml:space="preserve"> </w:t>
      </w:r>
      <w:r>
        <w:rPr>
          <w:rFonts w:ascii="Times New Roman" w:hAnsi="Times New Roman"/>
          <w:u w:val="single"/>
          <w:shd w:val="clear" w:color="auto" w:fill="FFFFFF"/>
        </w:rPr>
        <w:t xml:space="preserve">- </w:t>
      </w:r>
      <w:r>
        <w:rPr>
          <w:rFonts w:ascii="Times New Roman" w:eastAsia="Times New Roman" w:hAnsi="Times New Roman"/>
          <w:u w:val="single"/>
        </w:rPr>
        <w:t>T</w:t>
      </w:r>
      <w:r w:rsidRPr="001612AD">
        <w:rPr>
          <w:rFonts w:ascii="Times New Roman" w:eastAsia="Times New Roman" w:hAnsi="Times New Roman"/>
          <w:u w:val="single"/>
        </w:rPr>
        <w:t>he Civil War and secession in New Mexico</w:t>
      </w:r>
    </w:p>
    <w:p w:rsidR="00D20772" w:rsidRPr="001612AD" w:rsidRDefault="00D20772" w:rsidP="00D20772">
      <w:pPr>
        <w:pStyle w:val="NoSpacing"/>
        <w:rPr>
          <w:rFonts w:ascii="Times New Roman" w:hAnsi="Times New Roman"/>
          <w:u w:val="single"/>
        </w:rPr>
      </w:pPr>
      <w:r w:rsidRPr="001612AD">
        <w:rPr>
          <w:rFonts w:ascii="Times New Roman" w:hAnsi="Times New Roman"/>
          <w:u w:val="single"/>
        </w:rPr>
        <w:t>2:15 Q &amp; A</w:t>
      </w:r>
    </w:p>
    <w:p w:rsidR="006F0F56" w:rsidRDefault="006F0F56" w:rsidP="0025078D">
      <w:pPr>
        <w:pStyle w:val="NoSpacing"/>
        <w:rPr>
          <w:rFonts w:ascii="Times New Roman" w:hAnsi="Times New Roman"/>
          <w:b/>
          <w:u w:val="single"/>
        </w:rPr>
      </w:pPr>
    </w:p>
    <w:p w:rsidR="00305581" w:rsidRPr="004A78D5" w:rsidRDefault="00305581" w:rsidP="00305581">
      <w:pPr>
        <w:pStyle w:val="NoSpacing"/>
        <w:rPr>
          <w:rFonts w:ascii="Times New Roman" w:hAnsi="Times New Roman"/>
          <w:b/>
          <w:u w:val="single"/>
        </w:rPr>
      </w:pPr>
      <w:r w:rsidRPr="004A78D5">
        <w:rPr>
          <w:rFonts w:ascii="Times New Roman" w:hAnsi="Times New Roman"/>
          <w:b/>
          <w:u w:val="single"/>
        </w:rPr>
        <w:t xml:space="preserve">The Unique Legacy of Abraham Lincoln in New Mexico </w:t>
      </w:r>
    </w:p>
    <w:p w:rsidR="00305581" w:rsidRPr="0025078D" w:rsidRDefault="00305581" w:rsidP="00305581">
      <w:pPr>
        <w:pStyle w:val="NoSpacing"/>
        <w:rPr>
          <w:rFonts w:ascii="Times New Roman" w:hAnsi="Times New Roman"/>
        </w:rPr>
      </w:pPr>
      <w:r w:rsidRPr="0025078D">
        <w:rPr>
          <w:rFonts w:ascii="Times New Roman" w:hAnsi="Times New Roman"/>
        </w:rPr>
        <w:t>Christopher Schurtz, M.A.</w:t>
      </w:r>
    </w:p>
    <w:p w:rsidR="00305581" w:rsidRPr="0025078D" w:rsidRDefault="00305581" w:rsidP="00305581">
      <w:pPr>
        <w:pStyle w:val="NoSpacing"/>
        <w:rPr>
          <w:rFonts w:ascii="Times New Roman" w:hAnsi="Times New Roman"/>
        </w:rPr>
      </w:pPr>
    </w:p>
    <w:p w:rsidR="00305581" w:rsidRPr="0025078D" w:rsidRDefault="00305581" w:rsidP="00305581">
      <w:pPr>
        <w:pStyle w:val="NoSpacing"/>
        <w:ind w:firstLine="720"/>
        <w:rPr>
          <w:rFonts w:ascii="Times New Roman" w:hAnsi="Times New Roman"/>
        </w:rPr>
      </w:pPr>
      <w:r w:rsidRPr="0025078D">
        <w:rPr>
          <w:rFonts w:ascii="Times New Roman" w:hAnsi="Times New Roman"/>
        </w:rPr>
        <w:t>Few American presidents had more of a singular impact on New Mexico than Abraham Lincoln. His impressions of New Mexico as a place are unclear, if he indeed had any. As one of the most well documented presidents in history, Lincoln left behind only a few sparse mentions of New Mexico, and that was within the ongoing debate about extending slavery into the western territories once they became states, which he firmly opposed. In short, he spoke or wrote very little about what was to many in Washington just a vast, sparsely populated, far western territory. Yet during his presidency, two different wars were fought on its soil, and the territory lost half of its landmass. Lincoln signed into law legislation that years after his death would aid the settlement and development of New Mexico. He has a county, a town, a range of mountains and a national forest named in his honor. And New Mexico’s Pueblo tribes still make use of ceremonial canes he presented them a century and a half ago. No other U.S. president can claim such a lasting and unique legacy in New Mexico.</w:t>
      </w:r>
    </w:p>
    <w:p w:rsidR="00305581" w:rsidRPr="0025078D" w:rsidRDefault="00305581" w:rsidP="00305581">
      <w:pPr>
        <w:pStyle w:val="NoSpacing"/>
        <w:ind w:firstLine="720"/>
        <w:rPr>
          <w:rFonts w:ascii="Times New Roman" w:hAnsi="Times New Roman"/>
        </w:rPr>
      </w:pPr>
      <w:r w:rsidRPr="0025078D">
        <w:rPr>
          <w:rFonts w:ascii="Times New Roman" w:hAnsi="Times New Roman"/>
        </w:rPr>
        <w:t xml:space="preserve">The event that so defined Lincoln’s presidency, the Civil War, also played out in New Mexico, the furthest west the war ever got. Between July 1861 and March 1862, there were two major battles fought in central and northern New Mexico, a shameful surrender of Union troops near Las Cruces, and a dozen skirmishes between approximately 3,500 Confederates and 5,000 Union soldiers. Confederate forces mostly dominated the battlefield, but ultimately lack of supplies and support led to their retreat entirely from the territory by May 1862.1 In the months before war began, the New Mexico Territory was a pawn in a last-ditch Congressional chess game to avert war.2 New Mexico was an important part of a compromise proposal to avert the secession of the South. Known as the Crittenden Compromise, after Kentucky senator John J. Crittenden, it would have allowed territories south of the Missouri Compromise line, including all of New Mexico, to become </w:t>
      </w:r>
      <w:r>
        <w:rPr>
          <w:rFonts w:ascii="Times New Roman" w:hAnsi="Times New Roman"/>
        </w:rPr>
        <w:t xml:space="preserve">a slave state if they so </w:t>
      </w:r>
      <w:proofErr w:type="spellStart"/>
      <w:r>
        <w:rPr>
          <w:rFonts w:ascii="Times New Roman" w:hAnsi="Times New Roman"/>
        </w:rPr>
        <w:t>chose</w:t>
      </w:r>
      <w:proofErr w:type="spellEnd"/>
      <w:r>
        <w:rPr>
          <w:rFonts w:ascii="Times New Roman" w:hAnsi="Times New Roman"/>
        </w:rPr>
        <w:t>.</w:t>
      </w:r>
    </w:p>
    <w:p w:rsidR="00305581" w:rsidRPr="0025078D" w:rsidRDefault="00305581" w:rsidP="00305581">
      <w:pPr>
        <w:pStyle w:val="NoSpacing"/>
        <w:ind w:firstLine="720"/>
        <w:rPr>
          <w:rFonts w:ascii="Times New Roman" w:hAnsi="Times New Roman"/>
        </w:rPr>
      </w:pPr>
      <w:r w:rsidRPr="0025078D">
        <w:rPr>
          <w:rFonts w:ascii="Times New Roman" w:hAnsi="Times New Roman"/>
        </w:rPr>
        <w:t xml:space="preserve">In a letter dated 1 February 1861 to his future Secretary of State William H. Seward, Lincoln wrote: “I say now, however, as I have all the while said, that on the territorial question–that is, the question of extending slavery under the national auspices, – I am inflexible. I am for no compromise which assists or permits the extension of the institution on soil owned by the nation. And any </w:t>
      </w:r>
      <w:proofErr w:type="gramStart"/>
      <w:r w:rsidRPr="0025078D">
        <w:rPr>
          <w:rFonts w:ascii="Times New Roman" w:hAnsi="Times New Roman"/>
        </w:rPr>
        <w:t>trick</w:t>
      </w:r>
      <w:proofErr w:type="gramEnd"/>
      <w:r w:rsidRPr="0025078D">
        <w:rPr>
          <w:rFonts w:ascii="Times New Roman" w:hAnsi="Times New Roman"/>
        </w:rPr>
        <w:t xml:space="preserve"> by which the nation is to acquire territory, and then allow some local authority to spread slavery over it, is as obnoxious as any other.”5 The compromise was roundly defeated in Congress, but by April, with the secession of the rest of the southern states, the time for compromise had passed.</w:t>
      </w:r>
    </w:p>
    <w:p w:rsidR="00305581" w:rsidRPr="0025078D" w:rsidRDefault="00305581" w:rsidP="00305581">
      <w:pPr>
        <w:pStyle w:val="NoSpacing"/>
        <w:rPr>
          <w:rFonts w:ascii="Times New Roman" w:hAnsi="Times New Roman"/>
        </w:rPr>
      </w:pPr>
    </w:p>
    <w:p w:rsidR="00305581" w:rsidRPr="0025078D" w:rsidRDefault="00305581" w:rsidP="00305581">
      <w:pPr>
        <w:pStyle w:val="NoSpacing"/>
        <w:ind w:firstLine="720"/>
        <w:rPr>
          <w:rFonts w:ascii="Times New Roman" w:hAnsi="Times New Roman"/>
        </w:rPr>
      </w:pPr>
      <w:r w:rsidRPr="0025078D">
        <w:rPr>
          <w:rFonts w:ascii="Times New Roman" w:hAnsi="Times New Roman"/>
        </w:rPr>
        <w:t>New Mexico Territorial Governor Henry Connelly, a Lincoln appointee, urged New Mexicans to resist, saying in a proclamation published September 1861 in English and Spanish that the South’s “…long smothered vengeance against our Territory and people, they now seek to gratify…You cannot, you must not, hesitate to take up arms in defense of your homes, firesides, and families.”</w:t>
      </w:r>
    </w:p>
    <w:p w:rsidR="00305581" w:rsidRDefault="00305581" w:rsidP="001612AD">
      <w:pPr>
        <w:pStyle w:val="NoSpacing"/>
        <w:rPr>
          <w:rFonts w:ascii="Times New Roman" w:hAnsi="Times New Roman"/>
          <w:b/>
        </w:rPr>
      </w:pPr>
    </w:p>
    <w:p w:rsidR="00125328" w:rsidRDefault="00125328" w:rsidP="001612AD">
      <w:pPr>
        <w:pStyle w:val="NoSpacing"/>
        <w:rPr>
          <w:rFonts w:ascii="Times New Roman" w:hAnsi="Times New Roman"/>
          <w:b/>
        </w:rPr>
      </w:pPr>
    </w:p>
    <w:p w:rsidR="00125328" w:rsidRDefault="00125328" w:rsidP="001612AD">
      <w:pPr>
        <w:pStyle w:val="NoSpacing"/>
        <w:rPr>
          <w:rFonts w:ascii="Times New Roman" w:hAnsi="Times New Roman"/>
          <w:b/>
        </w:rPr>
      </w:pPr>
    </w:p>
    <w:p w:rsidR="00125328" w:rsidRDefault="00125328" w:rsidP="001612AD">
      <w:pPr>
        <w:pStyle w:val="NoSpacing"/>
        <w:rPr>
          <w:rFonts w:ascii="Times New Roman" w:hAnsi="Times New Roman"/>
          <w:b/>
        </w:rPr>
      </w:pPr>
    </w:p>
    <w:p w:rsidR="00125328" w:rsidRDefault="00125328" w:rsidP="001612AD">
      <w:pPr>
        <w:pStyle w:val="NoSpacing"/>
        <w:rPr>
          <w:rFonts w:ascii="Times New Roman" w:hAnsi="Times New Roman"/>
          <w:b/>
        </w:rPr>
      </w:pPr>
    </w:p>
    <w:p w:rsidR="00305581" w:rsidRDefault="00911C1F" w:rsidP="001612AD">
      <w:pPr>
        <w:pStyle w:val="NoSpacing"/>
        <w:rPr>
          <w:rFonts w:ascii="Times New Roman" w:hAnsi="Times New Roman"/>
          <w:b/>
        </w:rPr>
      </w:pPr>
      <w:r>
        <w:rPr>
          <w:rFonts w:ascii="Times New Roman" w:hAnsi="Times New Roman"/>
          <w:b/>
        </w:rPr>
        <w:t xml:space="preserve">Canes of Power </w:t>
      </w:r>
    </w:p>
    <w:p w:rsidR="00911C1F" w:rsidRPr="00911C1F" w:rsidRDefault="00125328" w:rsidP="001612AD">
      <w:pPr>
        <w:pStyle w:val="NoSpacing"/>
        <w:rPr>
          <w:rFonts w:ascii="Times New Roman" w:hAnsi="Times New Roman"/>
        </w:rPr>
      </w:pPr>
      <w:r>
        <w:rPr>
          <w:rFonts w:ascii="Times New Roman" w:hAnsi="Times New Roman"/>
        </w:rPr>
        <w:t>“</w:t>
      </w:r>
      <w:r w:rsidR="00911C1F" w:rsidRPr="00911C1F">
        <w:rPr>
          <w:rFonts w:ascii="Times New Roman" w:hAnsi="Times New Roman"/>
        </w:rPr>
        <w:t>Treaties of the 1860</w:t>
      </w:r>
      <w:r w:rsidR="00911C1F">
        <w:rPr>
          <w:rFonts w:ascii="Times New Roman" w:hAnsi="Times New Roman"/>
        </w:rPr>
        <w:t>’</w:t>
      </w:r>
      <w:r w:rsidR="00911C1F" w:rsidRPr="00911C1F">
        <w:rPr>
          <w:rFonts w:ascii="Times New Roman" w:hAnsi="Times New Roman"/>
        </w:rPr>
        <w:t>s</w:t>
      </w:r>
      <w:r w:rsidR="00911C1F">
        <w:rPr>
          <w:rFonts w:ascii="Times New Roman" w:hAnsi="Times New Roman"/>
        </w:rPr>
        <w:t xml:space="preserve"> may be long forgotten, but the Canes presented to each of the 19 Pueblos by President Abraham Lincoln remain. Each is revered by the Pueblo people as a promise of continued sovereignty</w:t>
      </w:r>
      <w:r>
        <w:rPr>
          <w:rFonts w:ascii="Times New Roman" w:hAnsi="Times New Roman"/>
        </w:rPr>
        <w:t>; each C</w:t>
      </w:r>
      <w:r w:rsidR="00911C1F">
        <w:rPr>
          <w:rFonts w:ascii="Times New Roman" w:hAnsi="Times New Roman"/>
        </w:rPr>
        <w:t>ane remains</w:t>
      </w:r>
      <w:r>
        <w:rPr>
          <w:rFonts w:ascii="Times New Roman" w:hAnsi="Times New Roman"/>
        </w:rPr>
        <w:t xml:space="preserve"> a living reminder of Pueblo authority.”</w:t>
      </w:r>
      <w:r w:rsidR="00911C1F">
        <w:rPr>
          <w:rFonts w:ascii="Times New Roman" w:hAnsi="Times New Roman"/>
        </w:rPr>
        <w:t xml:space="preserve"> </w:t>
      </w:r>
    </w:p>
    <w:p w:rsidR="00911C1F" w:rsidRDefault="00911C1F" w:rsidP="001612AD">
      <w:pPr>
        <w:pStyle w:val="NoSpacing"/>
        <w:rPr>
          <w:rFonts w:ascii="Times New Roman" w:hAnsi="Times New Roman"/>
          <w:b/>
        </w:rPr>
      </w:pPr>
    </w:p>
    <w:p w:rsidR="00305581" w:rsidRPr="00911C1F" w:rsidRDefault="00911C1F" w:rsidP="001612AD">
      <w:pPr>
        <w:pStyle w:val="NoSpacing"/>
        <w:rPr>
          <w:rFonts w:ascii="Times New Roman" w:hAnsi="Times New Roman"/>
          <w:b/>
        </w:rPr>
      </w:pPr>
      <w:hyperlink r:id="rId13" w:history="1">
        <w:r w:rsidRPr="00911C1F">
          <w:rPr>
            <w:rStyle w:val="Hyperlink"/>
            <w:rFonts w:ascii="Times New Roman" w:eastAsia="Times New Roman" w:hAnsi="Times New Roman"/>
          </w:rPr>
          <w:t>http://silverbulletproductions.com/documentary-films/canes-of-power/</w:t>
        </w:r>
      </w:hyperlink>
    </w:p>
    <w:p w:rsidR="00305581" w:rsidRDefault="00305581" w:rsidP="001612AD">
      <w:pPr>
        <w:pStyle w:val="NoSpacing"/>
        <w:rPr>
          <w:rFonts w:ascii="Times New Roman" w:hAnsi="Times New Roman"/>
          <w:b/>
        </w:rPr>
      </w:pPr>
    </w:p>
    <w:p w:rsidR="00305581" w:rsidRDefault="00305581" w:rsidP="001612AD">
      <w:pPr>
        <w:pStyle w:val="NoSpacing"/>
        <w:rPr>
          <w:rFonts w:ascii="Times New Roman" w:hAnsi="Times New Roman"/>
          <w:b/>
        </w:rPr>
      </w:pPr>
      <w:bookmarkStart w:id="0" w:name="_GoBack"/>
      <w:bookmarkEnd w:id="0"/>
    </w:p>
    <w:p w:rsidR="006F0F56" w:rsidRPr="001612AD" w:rsidRDefault="006F0F56" w:rsidP="001612AD">
      <w:pPr>
        <w:pStyle w:val="NoSpacing"/>
        <w:rPr>
          <w:rFonts w:ascii="Times New Roman" w:hAnsi="Times New Roman"/>
          <w:b/>
        </w:rPr>
      </w:pPr>
      <w:r w:rsidRPr="001612AD">
        <w:rPr>
          <w:rFonts w:ascii="Times New Roman" w:hAnsi="Times New Roman"/>
          <w:b/>
        </w:rPr>
        <w:t>Christopher Schurtz</w:t>
      </w:r>
    </w:p>
    <w:p w:rsidR="001612AD" w:rsidRPr="001612AD" w:rsidRDefault="001612AD" w:rsidP="001612AD">
      <w:pPr>
        <w:pStyle w:val="NoSpacing"/>
        <w:ind w:firstLine="720"/>
        <w:rPr>
          <w:rFonts w:ascii="Times New Roman" w:hAnsi="Times New Roman"/>
          <w:color w:val="000000"/>
          <w:bdr w:val="none" w:sz="0" w:space="0" w:color="auto" w:frame="1"/>
        </w:rPr>
      </w:pPr>
      <w:r w:rsidRPr="001612AD">
        <w:rPr>
          <w:rFonts w:ascii="Times New Roman" w:hAnsi="Times New Roman"/>
          <w:color w:val="000000"/>
          <w:bdr w:val="none" w:sz="0" w:space="0" w:color="auto" w:frame="1"/>
        </w:rPr>
        <w:t xml:space="preserve">Christopher Schurtz is a New Mexico historian who focuses on the history of Las Cruces and the Mesilla Valley. A former reporter for the </w:t>
      </w:r>
      <w:r w:rsidRPr="001612AD">
        <w:rPr>
          <w:rFonts w:ascii="Times New Roman" w:hAnsi="Times New Roman"/>
          <w:i/>
          <w:iCs/>
          <w:color w:val="000000"/>
          <w:bdr w:val="none" w:sz="0" w:space="0" w:color="auto" w:frame="1"/>
        </w:rPr>
        <w:t>Las Cruces Sun-News</w:t>
      </w:r>
      <w:r w:rsidRPr="001612AD">
        <w:rPr>
          <w:rFonts w:ascii="Times New Roman" w:hAnsi="Times New Roman"/>
          <w:color w:val="000000"/>
          <w:bdr w:val="none" w:sz="0" w:space="0" w:color="auto" w:frame="1"/>
        </w:rPr>
        <w:t xml:space="preserve">, Schurtz has a master’s degree in history from NMSU and is the author of the book </w:t>
      </w:r>
      <w:r w:rsidRPr="001612AD">
        <w:rPr>
          <w:rFonts w:ascii="Times New Roman" w:hAnsi="Times New Roman"/>
          <w:i/>
          <w:iCs/>
          <w:color w:val="000000"/>
          <w:bdr w:val="none" w:sz="0" w:space="0" w:color="auto" w:frame="1"/>
        </w:rPr>
        <w:t>Historic Las Cruces</w:t>
      </w:r>
      <w:r w:rsidRPr="001612AD">
        <w:rPr>
          <w:rFonts w:ascii="Times New Roman" w:hAnsi="Times New Roman"/>
          <w:color w:val="000000"/>
          <w:bdr w:val="none" w:sz="0" w:space="0" w:color="auto" w:frame="1"/>
        </w:rPr>
        <w:t>.</w:t>
      </w:r>
    </w:p>
    <w:p w:rsidR="001612AD" w:rsidRPr="001612AD" w:rsidRDefault="001612AD" w:rsidP="001612AD">
      <w:pPr>
        <w:pStyle w:val="NoSpacing"/>
        <w:ind w:firstLine="720"/>
        <w:rPr>
          <w:rFonts w:ascii="Times New Roman" w:hAnsi="Times New Roman"/>
        </w:rPr>
      </w:pPr>
      <w:r w:rsidRPr="001612AD">
        <w:rPr>
          <w:rFonts w:ascii="Times New Roman" w:hAnsi="Times New Roman"/>
          <w:color w:val="000000"/>
          <w:bdr w:val="none" w:sz="0" w:space="0" w:color="auto" w:frame="1"/>
        </w:rPr>
        <w:t xml:space="preserve">In 2009, Schurtz worked with the </w:t>
      </w:r>
      <w:proofErr w:type="spellStart"/>
      <w:r w:rsidRPr="001612AD">
        <w:rPr>
          <w:rFonts w:ascii="Times New Roman" w:hAnsi="Times New Roman"/>
          <w:color w:val="000000"/>
          <w:bdr w:val="none" w:sz="0" w:space="0" w:color="auto" w:frame="1"/>
        </w:rPr>
        <w:t>Branigan</w:t>
      </w:r>
      <w:proofErr w:type="spellEnd"/>
      <w:r w:rsidRPr="001612AD">
        <w:rPr>
          <w:rFonts w:ascii="Times New Roman" w:hAnsi="Times New Roman"/>
          <w:color w:val="000000"/>
          <w:bdr w:val="none" w:sz="0" w:space="0" w:color="auto" w:frame="1"/>
        </w:rPr>
        <w:t xml:space="preserve"> Cultural Center in Las Cruces to develop an exhibit examining Abraham Lincoln’s impact on New Mexico in support of a travelling exhibit on Lincoln produced by the Smithsonian. His article “The Unique Legacy of Abraham Lincoln” was published in the 2010 edition of the </w:t>
      </w:r>
      <w:r w:rsidRPr="001612AD">
        <w:rPr>
          <w:rFonts w:ascii="Times New Roman" w:hAnsi="Times New Roman"/>
          <w:i/>
          <w:iCs/>
          <w:color w:val="000000"/>
          <w:bdr w:val="none" w:sz="0" w:space="0" w:color="auto" w:frame="1"/>
        </w:rPr>
        <w:t>Southern New Mexico Historical Journal</w:t>
      </w:r>
      <w:r w:rsidRPr="001612AD">
        <w:rPr>
          <w:rFonts w:ascii="Times New Roman" w:hAnsi="Times New Roman"/>
          <w:color w:val="000000"/>
          <w:bdr w:val="none" w:sz="0" w:space="0" w:color="auto" w:frame="1"/>
        </w:rPr>
        <w:t>. In addition, Schurtz has served as a historical consultant and researcher for several local museums, and has taught courses in U.S. history, public history, and military history at New Mexico State University and El Paso Community College.</w:t>
      </w:r>
    </w:p>
    <w:p w:rsidR="006F0F56" w:rsidRPr="001612AD" w:rsidRDefault="006F0F56" w:rsidP="001612AD">
      <w:pPr>
        <w:pStyle w:val="NoSpacing"/>
        <w:rPr>
          <w:rFonts w:ascii="Times New Roman" w:hAnsi="Times New Roman"/>
        </w:rPr>
      </w:pPr>
    </w:p>
    <w:p w:rsidR="00A522EC" w:rsidRPr="001612AD" w:rsidRDefault="00A522EC" w:rsidP="001612AD">
      <w:pPr>
        <w:pStyle w:val="NoSpacing"/>
        <w:rPr>
          <w:rFonts w:ascii="Times New Roman" w:hAnsi="Times New Roman"/>
        </w:rPr>
      </w:pPr>
    </w:p>
    <w:p w:rsidR="006F0F56" w:rsidRPr="001612AD" w:rsidRDefault="006F0F56" w:rsidP="001612AD">
      <w:pPr>
        <w:pStyle w:val="NoSpacing"/>
        <w:rPr>
          <w:rFonts w:ascii="Times New Roman" w:hAnsi="Times New Roman"/>
          <w:b/>
          <w:u w:val="single"/>
        </w:rPr>
      </w:pPr>
      <w:r w:rsidRPr="001612AD">
        <w:rPr>
          <w:rFonts w:ascii="Times New Roman" w:hAnsi="Times New Roman"/>
          <w:b/>
        </w:rPr>
        <w:t>Dwight Pitcaithley</w:t>
      </w:r>
    </w:p>
    <w:p w:rsidR="00A522EC" w:rsidRPr="001612AD" w:rsidRDefault="00A522EC" w:rsidP="001612AD">
      <w:pPr>
        <w:pStyle w:val="NoSpacing"/>
        <w:ind w:firstLine="720"/>
        <w:rPr>
          <w:rFonts w:ascii="Times New Roman" w:eastAsia="BatangChe" w:hAnsi="Times New Roman"/>
          <w:color w:val="000000"/>
        </w:rPr>
      </w:pPr>
      <w:r w:rsidRPr="001612AD">
        <w:rPr>
          <w:rFonts w:ascii="Times New Roman" w:eastAsia="BatangChe" w:hAnsi="Times New Roman"/>
          <w:color w:val="000000"/>
        </w:rPr>
        <w:t>Dwight T. Pitcaithley is a college professor of history at New Mexico State University.  He retired from the National Park Service in June 2005 after serving as Chief Historian for ten years.  During his thirty-year career with the NPS, he served in Santa Fe, Boston, and Washington, DC where he focused on issues relating to historic preservation and the interpretation of historic sites.  He is the author of The U.S. Constitution and Secession: A Documentary Anthology of Slavery and White Supremacy (2018) and Tennessee Secedes: A Documentary History (forthcoming from the University of Tennessee Press.)</w:t>
      </w:r>
    </w:p>
    <w:p w:rsidR="006F0F56" w:rsidRPr="00A522EC" w:rsidRDefault="006F0F56" w:rsidP="0025078D">
      <w:pPr>
        <w:pStyle w:val="NoSpacing"/>
        <w:rPr>
          <w:rFonts w:ascii="Times New Roman" w:eastAsia="BatangChe" w:hAnsi="Times New Roman"/>
          <w:b/>
          <w:u w:val="single"/>
        </w:rPr>
      </w:pPr>
    </w:p>
    <w:p w:rsidR="006F0F56" w:rsidRDefault="006F0F56" w:rsidP="0025078D">
      <w:pPr>
        <w:pStyle w:val="NoSpacing"/>
        <w:rPr>
          <w:rFonts w:ascii="Times New Roman" w:hAnsi="Times New Roman"/>
          <w:b/>
          <w:u w:val="single"/>
        </w:rPr>
      </w:pPr>
    </w:p>
    <w:p w:rsidR="006F0F56" w:rsidRDefault="006F0F56" w:rsidP="0025078D">
      <w:pPr>
        <w:pStyle w:val="NoSpacing"/>
        <w:rPr>
          <w:rFonts w:ascii="Times New Roman" w:hAnsi="Times New Roman"/>
          <w:b/>
          <w:u w:val="single"/>
        </w:rPr>
      </w:pPr>
    </w:p>
    <w:p w:rsidR="006F0F56" w:rsidRDefault="006F0F56" w:rsidP="0025078D">
      <w:pPr>
        <w:pStyle w:val="NoSpacing"/>
        <w:rPr>
          <w:rFonts w:ascii="Times New Roman" w:hAnsi="Times New Roman"/>
          <w:b/>
          <w:u w:val="single"/>
        </w:rPr>
      </w:pPr>
    </w:p>
    <w:p w:rsidR="006F0F56" w:rsidRDefault="006F0F56" w:rsidP="0025078D">
      <w:pPr>
        <w:pStyle w:val="NoSpacing"/>
        <w:rPr>
          <w:rFonts w:ascii="Times New Roman" w:hAnsi="Times New Roman"/>
          <w:b/>
          <w:u w:val="single"/>
        </w:rPr>
      </w:pPr>
    </w:p>
    <w:p w:rsidR="006F0F56" w:rsidRDefault="006F0F56" w:rsidP="0025078D">
      <w:pPr>
        <w:pStyle w:val="NoSpacing"/>
        <w:rPr>
          <w:rFonts w:ascii="Times New Roman" w:hAnsi="Times New Roman"/>
          <w:b/>
          <w:u w:val="single"/>
        </w:rPr>
      </w:pPr>
    </w:p>
    <w:p w:rsidR="006F0F56" w:rsidRDefault="006F0F56" w:rsidP="0025078D">
      <w:pPr>
        <w:pStyle w:val="NoSpacing"/>
        <w:rPr>
          <w:rFonts w:ascii="Times New Roman" w:hAnsi="Times New Roman"/>
          <w:b/>
          <w:u w:val="single"/>
        </w:rPr>
      </w:pPr>
    </w:p>
    <w:p w:rsidR="006F0F56" w:rsidRDefault="006F0F56" w:rsidP="0025078D">
      <w:pPr>
        <w:pStyle w:val="NoSpacing"/>
        <w:rPr>
          <w:rFonts w:ascii="Times New Roman" w:hAnsi="Times New Roman"/>
          <w:b/>
          <w:u w:val="single"/>
        </w:rPr>
      </w:pPr>
    </w:p>
    <w:p w:rsidR="006F0F56" w:rsidRDefault="006F0F56" w:rsidP="0025078D">
      <w:pPr>
        <w:pStyle w:val="NoSpacing"/>
        <w:rPr>
          <w:rFonts w:ascii="Times New Roman" w:hAnsi="Times New Roman"/>
          <w:b/>
          <w:u w:val="single"/>
        </w:rPr>
      </w:pPr>
    </w:p>
    <w:p w:rsidR="006F0F56" w:rsidRDefault="006F0F56" w:rsidP="0025078D">
      <w:pPr>
        <w:pStyle w:val="NoSpacing"/>
        <w:rPr>
          <w:rFonts w:ascii="Times New Roman" w:hAnsi="Times New Roman"/>
          <w:b/>
          <w:u w:val="single"/>
        </w:rPr>
      </w:pPr>
    </w:p>
    <w:p w:rsidR="006F0F56" w:rsidRDefault="006F0F56" w:rsidP="0025078D">
      <w:pPr>
        <w:pStyle w:val="NoSpacing"/>
        <w:rPr>
          <w:rFonts w:ascii="Times New Roman" w:hAnsi="Times New Roman"/>
          <w:b/>
          <w:u w:val="single"/>
        </w:rPr>
      </w:pPr>
    </w:p>
    <w:p w:rsidR="006F0F56" w:rsidRDefault="006F0F56" w:rsidP="0025078D">
      <w:pPr>
        <w:pStyle w:val="NoSpacing"/>
        <w:rPr>
          <w:rFonts w:ascii="Times New Roman" w:hAnsi="Times New Roman"/>
          <w:b/>
          <w:u w:val="single"/>
        </w:rPr>
      </w:pPr>
    </w:p>
    <w:p w:rsidR="006F0F56" w:rsidRDefault="006F0F56" w:rsidP="0025078D">
      <w:pPr>
        <w:pStyle w:val="NoSpacing"/>
        <w:rPr>
          <w:rFonts w:ascii="Times New Roman" w:hAnsi="Times New Roman"/>
          <w:b/>
          <w:u w:val="single"/>
        </w:rPr>
      </w:pPr>
    </w:p>
    <w:p w:rsidR="006F0F56" w:rsidRDefault="006F0F56" w:rsidP="0025078D">
      <w:pPr>
        <w:pStyle w:val="NoSpacing"/>
        <w:rPr>
          <w:rFonts w:ascii="Times New Roman" w:hAnsi="Times New Roman"/>
          <w:b/>
          <w:u w:val="single"/>
        </w:rPr>
      </w:pPr>
    </w:p>
    <w:p w:rsidR="006F0F56" w:rsidRDefault="006F0F56" w:rsidP="0025078D">
      <w:pPr>
        <w:pStyle w:val="NoSpacing"/>
        <w:rPr>
          <w:rFonts w:ascii="Times New Roman" w:hAnsi="Times New Roman"/>
          <w:b/>
          <w:u w:val="single"/>
        </w:rPr>
      </w:pPr>
    </w:p>
    <w:p w:rsidR="006F0F56" w:rsidRDefault="006F0F56" w:rsidP="0025078D">
      <w:pPr>
        <w:pStyle w:val="NoSpacing"/>
        <w:rPr>
          <w:rFonts w:ascii="Times New Roman" w:hAnsi="Times New Roman"/>
          <w:b/>
          <w:u w:val="single"/>
        </w:rPr>
      </w:pPr>
    </w:p>
    <w:p w:rsidR="006F0F56" w:rsidRDefault="006F0F56" w:rsidP="0025078D">
      <w:pPr>
        <w:pStyle w:val="NoSpacing"/>
        <w:rPr>
          <w:rFonts w:ascii="Times New Roman" w:hAnsi="Times New Roman"/>
          <w:b/>
          <w:u w:val="single"/>
        </w:rPr>
      </w:pPr>
    </w:p>
    <w:p w:rsidR="006F0F56" w:rsidRDefault="006F0F56" w:rsidP="0025078D">
      <w:pPr>
        <w:pStyle w:val="NoSpacing"/>
        <w:rPr>
          <w:rFonts w:ascii="Times New Roman" w:hAnsi="Times New Roman"/>
          <w:b/>
          <w:u w:val="single"/>
        </w:rPr>
      </w:pPr>
    </w:p>
    <w:p w:rsidR="006F0F56" w:rsidRDefault="006F0F56" w:rsidP="0025078D">
      <w:pPr>
        <w:pStyle w:val="NoSpacing"/>
        <w:rPr>
          <w:rFonts w:ascii="Times New Roman" w:hAnsi="Times New Roman"/>
          <w:b/>
          <w:u w:val="single"/>
        </w:rPr>
      </w:pPr>
    </w:p>
    <w:p w:rsidR="006F0F56" w:rsidRDefault="006F0F56" w:rsidP="0025078D">
      <w:pPr>
        <w:pStyle w:val="NoSpacing"/>
        <w:rPr>
          <w:rFonts w:ascii="Times New Roman" w:hAnsi="Times New Roman"/>
          <w:b/>
          <w:u w:val="single"/>
        </w:rPr>
      </w:pPr>
    </w:p>
    <w:p w:rsidR="006F0F56" w:rsidRDefault="006F0F56" w:rsidP="0025078D">
      <w:pPr>
        <w:pStyle w:val="NoSpacing"/>
        <w:rPr>
          <w:rFonts w:ascii="Times New Roman" w:hAnsi="Times New Roman"/>
          <w:b/>
          <w:u w:val="single"/>
        </w:rPr>
      </w:pPr>
    </w:p>
    <w:p w:rsidR="006F0F56" w:rsidRDefault="006F0F56" w:rsidP="0025078D">
      <w:pPr>
        <w:pStyle w:val="NoSpacing"/>
        <w:rPr>
          <w:rFonts w:ascii="Times New Roman" w:hAnsi="Times New Roman"/>
          <w:b/>
          <w:u w:val="single"/>
        </w:rPr>
      </w:pPr>
    </w:p>
    <w:p w:rsidR="006F0F56" w:rsidRDefault="006F0F56" w:rsidP="0025078D">
      <w:pPr>
        <w:pStyle w:val="NoSpacing"/>
        <w:rPr>
          <w:rFonts w:ascii="Times New Roman" w:hAnsi="Times New Roman"/>
          <w:b/>
          <w:u w:val="single"/>
        </w:rPr>
      </w:pPr>
    </w:p>
    <w:p w:rsidR="006F0F56" w:rsidRDefault="006F0F56" w:rsidP="0025078D">
      <w:pPr>
        <w:pStyle w:val="NoSpacing"/>
        <w:rPr>
          <w:rFonts w:ascii="Times New Roman" w:hAnsi="Times New Roman"/>
          <w:b/>
          <w:u w:val="single"/>
        </w:rPr>
      </w:pPr>
    </w:p>
    <w:p w:rsidR="006F0F56" w:rsidRDefault="006F0F56" w:rsidP="0025078D">
      <w:pPr>
        <w:pStyle w:val="NoSpacing"/>
        <w:rPr>
          <w:rFonts w:ascii="Times New Roman" w:hAnsi="Times New Roman"/>
          <w:b/>
          <w:u w:val="single"/>
        </w:rPr>
      </w:pPr>
    </w:p>
    <w:p w:rsidR="006F0F56" w:rsidRDefault="006F0F56" w:rsidP="0025078D">
      <w:pPr>
        <w:pStyle w:val="NoSpacing"/>
        <w:rPr>
          <w:rFonts w:ascii="Times New Roman" w:hAnsi="Times New Roman"/>
          <w:b/>
          <w:u w:val="single"/>
        </w:rPr>
      </w:pPr>
    </w:p>
    <w:p w:rsidR="001612AD" w:rsidRDefault="001612AD" w:rsidP="0025078D">
      <w:pPr>
        <w:pStyle w:val="NoSpacing"/>
        <w:rPr>
          <w:rFonts w:ascii="Times New Roman" w:hAnsi="Times New Roman"/>
          <w:b/>
          <w:u w:val="single"/>
        </w:rPr>
      </w:pPr>
    </w:p>
    <w:p w:rsidR="001612AD" w:rsidRDefault="001612AD" w:rsidP="0025078D">
      <w:pPr>
        <w:pStyle w:val="NoSpacing"/>
        <w:rPr>
          <w:rFonts w:ascii="Times New Roman" w:hAnsi="Times New Roman"/>
          <w:b/>
          <w:u w:val="single"/>
        </w:rPr>
      </w:pPr>
    </w:p>
    <w:p w:rsidR="006F0F56" w:rsidRDefault="006F0F56" w:rsidP="0025078D">
      <w:pPr>
        <w:pStyle w:val="NoSpacing"/>
        <w:rPr>
          <w:rFonts w:ascii="Times New Roman" w:hAnsi="Times New Roman"/>
          <w:b/>
          <w:u w:val="single"/>
        </w:rPr>
      </w:pPr>
    </w:p>
    <w:p w:rsidR="0025078D" w:rsidRPr="0025078D" w:rsidRDefault="0025078D" w:rsidP="0025078D">
      <w:pPr>
        <w:pStyle w:val="NoSpacing"/>
        <w:rPr>
          <w:rFonts w:ascii="Times New Roman" w:hAnsi="Times New Roman"/>
        </w:rPr>
      </w:pPr>
    </w:p>
    <w:p w:rsidR="0025078D" w:rsidRPr="0025078D" w:rsidRDefault="0025078D" w:rsidP="0025078D">
      <w:pPr>
        <w:pStyle w:val="NoSpacing"/>
        <w:rPr>
          <w:rFonts w:ascii="Times New Roman" w:hAnsi="Times New Roman"/>
        </w:rPr>
      </w:pPr>
    </w:p>
    <w:p w:rsidR="00D20772" w:rsidRDefault="00D20772" w:rsidP="00370A5C">
      <w:pPr>
        <w:pStyle w:val="NoSpacing"/>
        <w:rPr>
          <w:rFonts w:ascii="Times New Roman" w:hAnsi="Times New Roman"/>
          <w:b/>
          <w:u w:val="single"/>
        </w:rPr>
      </w:pPr>
    </w:p>
    <w:p w:rsidR="005248A8" w:rsidRDefault="00370A5C" w:rsidP="00370A5C">
      <w:pPr>
        <w:pStyle w:val="NoSpacing"/>
        <w:rPr>
          <w:rFonts w:ascii="Times New Roman" w:hAnsi="Times New Roman"/>
          <w:b/>
          <w:u w:val="single"/>
        </w:rPr>
      </w:pPr>
      <w:r w:rsidRPr="00370A5C">
        <w:rPr>
          <w:rFonts w:ascii="Times New Roman" w:hAnsi="Times New Roman"/>
          <w:b/>
          <w:u w:val="single"/>
        </w:rPr>
        <w:t>Zoom Link</w:t>
      </w:r>
    </w:p>
    <w:p w:rsidR="00370A5C" w:rsidRDefault="00370A5C" w:rsidP="00370A5C">
      <w:pPr>
        <w:pStyle w:val="NoSpacing"/>
        <w:rPr>
          <w:rFonts w:ascii="Times New Roman" w:hAnsi="Times New Roman"/>
          <w:b/>
          <w:u w:val="single"/>
        </w:rPr>
      </w:pPr>
    </w:p>
    <w:p w:rsidR="00AD550F" w:rsidRDefault="00AD550F" w:rsidP="00370A5C">
      <w:pPr>
        <w:pStyle w:val="NoSpacing"/>
        <w:rPr>
          <w:rFonts w:ascii="Times New Roman" w:hAnsi="Times New Roman"/>
          <w:b/>
          <w:u w:val="single"/>
        </w:rPr>
      </w:pPr>
    </w:p>
    <w:p w:rsidR="004A78D5" w:rsidRDefault="004A78D5" w:rsidP="00370A5C">
      <w:pPr>
        <w:pStyle w:val="NoSpacing"/>
        <w:rPr>
          <w:rFonts w:ascii="Arial" w:hAnsi="Arial" w:cs="Arial"/>
          <w:color w:val="3C4043"/>
          <w:spacing w:val="3"/>
          <w:sz w:val="21"/>
          <w:szCs w:val="21"/>
          <w:shd w:val="clear" w:color="auto" w:fill="FFFFFF"/>
        </w:rPr>
      </w:pPr>
      <w:r>
        <w:rPr>
          <w:rFonts w:ascii="Arial" w:hAnsi="Arial" w:cs="Arial"/>
          <w:color w:val="3C4043"/>
          <w:spacing w:val="3"/>
          <w:sz w:val="21"/>
          <w:szCs w:val="21"/>
          <w:shd w:val="clear" w:color="auto" w:fill="FFFFFF"/>
        </w:rPr>
        <w:t>J</w:t>
      </w:r>
      <w:r w:rsidRPr="004A78D5">
        <w:rPr>
          <w:rFonts w:ascii="Arial" w:hAnsi="Arial" w:cs="Arial"/>
          <w:color w:val="3C4043"/>
          <w:spacing w:val="3"/>
          <w:sz w:val="21"/>
          <w:szCs w:val="21"/>
          <w:shd w:val="clear" w:color="auto" w:fill="FFFFFF"/>
        </w:rPr>
        <w:t xml:space="preserve">oin Zoom Meeting </w:t>
      </w:r>
      <w:hyperlink r:id="rId14" w:tgtFrame="_blank" w:history="1">
        <w:r w:rsidRPr="004A78D5">
          <w:rPr>
            <w:rFonts w:ascii="Arial" w:hAnsi="Arial" w:cs="Arial"/>
            <w:color w:val="1A73E8"/>
            <w:spacing w:val="3"/>
            <w:sz w:val="21"/>
            <w:szCs w:val="21"/>
            <w:u w:val="single"/>
            <w:shd w:val="clear" w:color="auto" w:fill="FFFFFF"/>
          </w:rPr>
          <w:t>https://us02web.zoom.us/j/81701563702</w:t>
        </w:r>
      </w:hyperlink>
      <w:r w:rsidRPr="004A78D5">
        <w:rPr>
          <w:rFonts w:ascii="Arial" w:hAnsi="Arial" w:cs="Arial"/>
          <w:color w:val="3C4043"/>
          <w:spacing w:val="3"/>
          <w:sz w:val="21"/>
          <w:szCs w:val="21"/>
          <w:shd w:val="clear" w:color="auto" w:fill="FFFFFF"/>
        </w:rPr>
        <w:t xml:space="preserve"> </w:t>
      </w:r>
    </w:p>
    <w:p w:rsidR="004A78D5" w:rsidRDefault="004A78D5" w:rsidP="00370A5C">
      <w:pPr>
        <w:pStyle w:val="NoSpacing"/>
        <w:rPr>
          <w:rFonts w:ascii="Arial" w:hAnsi="Arial" w:cs="Arial"/>
          <w:color w:val="3C4043"/>
          <w:spacing w:val="3"/>
          <w:sz w:val="21"/>
          <w:szCs w:val="21"/>
          <w:shd w:val="clear" w:color="auto" w:fill="FFFFFF"/>
        </w:rPr>
      </w:pPr>
    </w:p>
    <w:p w:rsidR="00B53D9B" w:rsidRDefault="004A78D5" w:rsidP="00370A5C">
      <w:pPr>
        <w:pStyle w:val="NoSpacing"/>
        <w:rPr>
          <w:rFonts w:ascii="Arial" w:hAnsi="Arial" w:cs="Arial"/>
          <w:color w:val="3C4043"/>
          <w:spacing w:val="3"/>
          <w:sz w:val="21"/>
          <w:szCs w:val="21"/>
          <w:shd w:val="clear" w:color="auto" w:fill="FFFFFF"/>
        </w:rPr>
      </w:pPr>
      <w:r w:rsidRPr="004A78D5">
        <w:rPr>
          <w:rFonts w:ascii="Arial" w:hAnsi="Arial" w:cs="Arial"/>
          <w:color w:val="3C4043"/>
          <w:spacing w:val="3"/>
          <w:sz w:val="21"/>
          <w:szCs w:val="21"/>
          <w:shd w:val="clear" w:color="auto" w:fill="FFFFFF"/>
        </w:rPr>
        <w:t xml:space="preserve">Meeting ID: 817 0156 3702 </w:t>
      </w:r>
    </w:p>
    <w:p w:rsidR="00B53D9B" w:rsidRDefault="004A78D5" w:rsidP="00370A5C">
      <w:pPr>
        <w:pStyle w:val="NoSpacing"/>
        <w:rPr>
          <w:rFonts w:ascii="Arial" w:hAnsi="Arial" w:cs="Arial"/>
          <w:color w:val="3C4043"/>
          <w:spacing w:val="3"/>
          <w:sz w:val="21"/>
          <w:szCs w:val="21"/>
          <w:shd w:val="clear" w:color="auto" w:fill="FFFFFF"/>
        </w:rPr>
      </w:pPr>
      <w:r w:rsidRPr="004A78D5">
        <w:rPr>
          <w:rFonts w:ascii="Arial" w:hAnsi="Arial" w:cs="Arial"/>
          <w:color w:val="3C4043"/>
          <w:spacing w:val="3"/>
          <w:sz w:val="21"/>
          <w:szCs w:val="21"/>
          <w:shd w:val="clear" w:color="auto" w:fill="FFFFFF"/>
        </w:rPr>
        <w:t>One tap mobile</w:t>
      </w:r>
    </w:p>
    <w:p w:rsidR="00B53D9B" w:rsidRDefault="004A78D5" w:rsidP="00370A5C">
      <w:pPr>
        <w:pStyle w:val="NoSpacing"/>
        <w:rPr>
          <w:rFonts w:ascii="Arial" w:hAnsi="Arial" w:cs="Arial"/>
          <w:color w:val="3C4043"/>
          <w:spacing w:val="3"/>
          <w:sz w:val="21"/>
          <w:szCs w:val="21"/>
          <w:shd w:val="clear" w:color="auto" w:fill="FFFFFF"/>
        </w:rPr>
      </w:pPr>
      <w:r w:rsidRPr="004A78D5">
        <w:rPr>
          <w:rFonts w:ascii="Arial" w:hAnsi="Arial" w:cs="Arial"/>
          <w:color w:val="3C4043"/>
          <w:spacing w:val="3"/>
          <w:sz w:val="21"/>
          <w:szCs w:val="21"/>
          <w:shd w:val="clear" w:color="auto" w:fill="FFFFFF"/>
        </w:rPr>
        <w:t>+16699009128,</w:t>
      </w:r>
      <w:proofErr w:type="gramStart"/>
      <w:r w:rsidRPr="004A78D5">
        <w:rPr>
          <w:rFonts w:ascii="Arial" w:hAnsi="Arial" w:cs="Arial"/>
          <w:color w:val="3C4043"/>
          <w:spacing w:val="3"/>
          <w:sz w:val="21"/>
          <w:szCs w:val="21"/>
          <w:shd w:val="clear" w:color="auto" w:fill="FFFFFF"/>
        </w:rPr>
        <w:t>,81701563702</w:t>
      </w:r>
      <w:proofErr w:type="gramEnd"/>
      <w:r w:rsidRPr="004A78D5">
        <w:rPr>
          <w:rFonts w:ascii="Arial" w:hAnsi="Arial" w:cs="Arial"/>
          <w:color w:val="3C4043"/>
          <w:spacing w:val="3"/>
          <w:sz w:val="21"/>
          <w:szCs w:val="21"/>
          <w:shd w:val="clear" w:color="auto" w:fill="FFFFFF"/>
        </w:rPr>
        <w:t xml:space="preserve"># US (San Jose) </w:t>
      </w:r>
    </w:p>
    <w:p w:rsidR="00B53D9B" w:rsidRDefault="004A78D5" w:rsidP="00370A5C">
      <w:pPr>
        <w:pStyle w:val="NoSpacing"/>
        <w:rPr>
          <w:rFonts w:ascii="Arial" w:hAnsi="Arial" w:cs="Arial"/>
          <w:color w:val="3C4043"/>
          <w:spacing w:val="3"/>
          <w:sz w:val="21"/>
          <w:szCs w:val="21"/>
          <w:shd w:val="clear" w:color="auto" w:fill="FFFFFF"/>
        </w:rPr>
      </w:pPr>
      <w:r w:rsidRPr="004A78D5">
        <w:rPr>
          <w:rFonts w:ascii="Arial" w:hAnsi="Arial" w:cs="Arial"/>
          <w:color w:val="3C4043"/>
          <w:spacing w:val="3"/>
          <w:sz w:val="21"/>
          <w:szCs w:val="21"/>
          <w:shd w:val="clear" w:color="auto" w:fill="FFFFFF"/>
        </w:rPr>
        <w:t>+12532158782,</w:t>
      </w:r>
      <w:proofErr w:type="gramStart"/>
      <w:r w:rsidRPr="004A78D5">
        <w:rPr>
          <w:rFonts w:ascii="Arial" w:hAnsi="Arial" w:cs="Arial"/>
          <w:color w:val="3C4043"/>
          <w:spacing w:val="3"/>
          <w:sz w:val="21"/>
          <w:szCs w:val="21"/>
          <w:shd w:val="clear" w:color="auto" w:fill="FFFFFF"/>
        </w:rPr>
        <w:t>,81701563702</w:t>
      </w:r>
      <w:proofErr w:type="gramEnd"/>
      <w:r w:rsidRPr="004A78D5">
        <w:rPr>
          <w:rFonts w:ascii="Arial" w:hAnsi="Arial" w:cs="Arial"/>
          <w:color w:val="3C4043"/>
          <w:spacing w:val="3"/>
          <w:sz w:val="21"/>
          <w:szCs w:val="21"/>
          <w:shd w:val="clear" w:color="auto" w:fill="FFFFFF"/>
        </w:rPr>
        <w:t># US (Tacoma)</w:t>
      </w:r>
    </w:p>
    <w:p w:rsidR="00B53D9B" w:rsidRDefault="00B53D9B" w:rsidP="00370A5C">
      <w:pPr>
        <w:pStyle w:val="NoSpacing"/>
        <w:rPr>
          <w:rFonts w:ascii="Arial" w:hAnsi="Arial" w:cs="Arial"/>
          <w:color w:val="3C4043"/>
          <w:spacing w:val="3"/>
          <w:sz w:val="21"/>
          <w:szCs w:val="21"/>
          <w:shd w:val="clear" w:color="auto" w:fill="FFFFFF"/>
        </w:rPr>
      </w:pPr>
    </w:p>
    <w:p w:rsidR="00B53D9B" w:rsidRDefault="004A78D5" w:rsidP="00370A5C">
      <w:pPr>
        <w:pStyle w:val="NoSpacing"/>
        <w:rPr>
          <w:rFonts w:ascii="Arial" w:hAnsi="Arial" w:cs="Arial"/>
          <w:color w:val="3C4043"/>
          <w:spacing w:val="3"/>
          <w:sz w:val="21"/>
          <w:szCs w:val="21"/>
          <w:shd w:val="clear" w:color="auto" w:fill="FFFFFF"/>
        </w:rPr>
      </w:pPr>
      <w:r w:rsidRPr="004A78D5">
        <w:rPr>
          <w:rFonts w:ascii="Arial" w:hAnsi="Arial" w:cs="Arial"/>
          <w:color w:val="3C4043"/>
          <w:spacing w:val="3"/>
          <w:sz w:val="21"/>
          <w:szCs w:val="21"/>
          <w:shd w:val="clear" w:color="auto" w:fill="FFFFFF"/>
        </w:rPr>
        <w:t xml:space="preserve">Dial by your location </w:t>
      </w:r>
    </w:p>
    <w:p w:rsidR="00B53D9B" w:rsidRDefault="004A78D5" w:rsidP="00370A5C">
      <w:pPr>
        <w:pStyle w:val="NoSpacing"/>
        <w:rPr>
          <w:rFonts w:ascii="Arial" w:hAnsi="Arial" w:cs="Arial"/>
          <w:color w:val="3C4043"/>
          <w:spacing w:val="3"/>
          <w:sz w:val="21"/>
          <w:szCs w:val="21"/>
          <w:shd w:val="clear" w:color="auto" w:fill="FFFFFF"/>
        </w:rPr>
      </w:pPr>
      <w:r w:rsidRPr="004A78D5">
        <w:rPr>
          <w:rFonts w:ascii="Arial" w:hAnsi="Arial" w:cs="Arial"/>
          <w:color w:val="3C4043"/>
          <w:spacing w:val="3"/>
          <w:sz w:val="21"/>
          <w:szCs w:val="21"/>
          <w:shd w:val="clear" w:color="auto" w:fill="FFFFFF"/>
        </w:rPr>
        <w:t xml:space="preserve">+1 669 900 9128 US (San Jose) </w:t>
      </w:r>
    </w:p>
    <w:p w:rsidR="00B53D9B" w:rsidRDefault="004A78D5" w:rsidP="00370A5C">
      <w:pPr>
        <w:pStyle w:val="NoSpacing"/>
        <w:rPr>
          <w:rFonts w:ascii="Arial" w:hAnsi="Arial" w:cs="Arial"/>
          <w:color w:val="3C4043"/>
          <w:spacing w:val="3"/>
          <w:sz w:val="21"/>
          <w:szCs w:val="21"/>
          <w:shd w:val="clear" w:color="auto" w:fill="FFFFFF"/>
        </w:rPr>
      </w:pPr>
      <w:r w:rsidRPr="004A78D5">
        <w:rPr>
          <w:rFonts w:ascii="Arial" w:hAnsi="Arial" w:cs="Arial"/>
          <w:color w:val="3C4043"/>
          <w:spacing w:val="3"/>
          <w:sz w:val="21"/>
          <w:szCs w:val="21"/>
          <w:shd w:val="clear" w:color="auto" w:fill="FFFFFF"/>
        </w:rPr>
        <w:t>+1 253 215 8782 US (Tacoma)</w:t>
      </w:r>
    </w:p>
    <w:p w:rsidR="00B53D9B" w:rsidRDefault="004A78D5" w:rsidP="00370A5C">
      <w:pPr>
        <w:pStyle w:val="NoSpacing"/>
        <w:rPr>
          <w:rFonts w:ascii="Arial" w:hAnsi="Arial" w:cs="Arial"/>
          <w:color w:val="3C4043"/>
          <w:spacing w:val="3"/>
          <w:sz w:val="21"/>
          <w:szCs w:val="21"/>
          <w:shd w:val="clear" w:color="auto" w:fill="FFFFFF"/>
        </w:rPr>
      </w:pPr>
      <w:r w:rsidRPr="004A78D5">
        <w:rPr>
          <w:rFonts w:ascii="Arial" w:hAnsi="Arial" w:cs="Arial"/>
          <w:color w:val="3C4043"/>
          <w:spacing w:val="3"/>
          <w:sz w:val="21"/>
          <w:szCs w:val="21"/>
          <w:shd w:val="clear" w:color="auto" w:fill="FFFFFF"/>
        </w:rPr>
        <w:t>+1 346 248 7799 US (Houston)</w:t>
      </w:r>
    </w:p>
    <w:p w:rsidR="00B53D9B" w:rsidRDefault="004A78D5" w:rsidP="00370A5C">
      <w:pPr>
        <w:pStyle w:val="NoSpacing"/>
        <w:rPr>
          <w:rFonts w:ascii="Arial" w:hAnsi="Arial" w:cs="Arial"/>
          <w:color w:val="3C4043"/>
          <w:spacing w:val="3"/>
          <w:sz w:val="21"/>
          <w:szCs w:val="21"/>
          <w:shd w:val="clear" w:color="auto" w:fill="FFFFFF"/>
        </w:rPr>
      </w:pPr>
      <w:r w:rsidRPr="004A78D5">
        <w:rPr>
          <w:rFonts w:ascii="Arial" w:hAnsi="Arial" w:cs="Arial"/>
          <w:color w:val="3C4043"/>
          <w:spacing w:val="3"/>
          <w:sz w:val="21"/>
          <w:szCs w:val="21"/>
          <w:shd w:val="clear" w:color="auto" w:fill="FFFFFF"/>
        </w:rPr>
        <w:t>+1 646 558 8656 US (New York)</w:t>
      </w:r>
    </w:p>
    <w:p w:rsidR="00B53D9B" w:rsidRDefault="004A78D5" w:rsidP="00370A5C">
      <w:pPr>
        <w:pStyle w:val="NoSpacing"/>
        <w:rPr>
          <w:rFonts w:ascii="Arial" w:hAnsi="Arial" w:cs="Arial"/>
          <w:color w:val="3C4043"/>
          <w:spacing w:val="3"/>
          <w:sz w:val="21"/>
          <w:szCs w:val="21"/>
          <w:shd w:val="clear" w:color="auto" w:fill="FFFFFF"/>
        </w:rPr>
      </w:pPr>
      <w:r w:rsidRPr="004A78D5">
        <w:rPr>
          <w:rFonts w:ascii="Arial" w:hAnsi="Arial" w:cs="Arial"/>
          <w:color w:val="3C4043"/>
          <w:spacing w:val="3"/>
          <w:sz w:val="21"/>
          <w:szCs w:val="21"/>
          <w:shd w:val="clear" w:color="auto" w:fill="FFFFFF"/>
        </w:rPr>
        <w:t>+1 301 715 8592 US (Washington D.C)</w:t>
      </w:r>
    </w:p>
    <w:p w:rsidR="00B53D9B" w:rsidRDefault="004A78D5" w:rsidP="00370A5C">
      <w:pPr>
        <w:pStyle w:val="NoSpacing"/>
        <w:rPr>
          <w:rFonts w:ascii="Arial" w:hAnsi="Arial" w:cs="Arial"/>
          <w:color w:val="3C4043"/>
          <w:spacing w:val="3"/>
          <w:sz w:val="21"/>
          <w:szCs w:val="21"/>
          <w:shd w:val="clear" w:color="auto" w:fill="FFFFFF"/>
        </w:rPr>
      </w:pPr>
      <w:r w:rsidRPr="004A78D5">
        <w:rPr>
          <w:rFonts w:ascii="Arial" w:hAnsi="Arial" w:cs="Arial"/>
          <w:color w:val="3C4043"/>
          <w:spacing w:val="3"/>
          <w:sz w:val="21"/>
          <w:szCs w:val="21"/>
          <w:shd w:val="clear" w:color="auto" w:fill="FFFFFF"/>
        </w:rPr>
        <w:t>+1 312 626 6799 US (Chicago)</w:t>
      </w:r>
    </w:p>
    <w:p w:rsidR="00B53D9B" w:rsidRDefault="00B53D9B" w:rsidP="00370A5C">
      <w:pPr>
        <w:pStyle w:val="NoSpacing"/>
        <w:rPr>
          <w:rFonts w:ascii="Arial" w:hAnsi="Arial" w:cs="Arial"/>
          <w:color w:val="3C4043"/>
          <w:spacing w:val="3"/>
          <w:sz w:val="21"/>
          <w:szCs w:val="21"/>
          <w:shd w:val="clear" w:color="auto" w:fill="FFFFFF"/>
        </w:rPr>
      </w:pPr>
    </w:p>
    <w:p w:rsidR="00B53D9B" w:rsidRDefault="004A78D5" w:rsidP="00370A5C">
      <w:pPr>
        <w:pStyle w:val="NoSpacing"/>
        <w:rPr>
          <w:rFonts w:ascii="Arial" w:hAnsi="Arial" w:cs="Arial"/>
          <w:color w:val="3C4043"/>
          <w:spacing w:val="3"/>
          <w:sz w:val="21"/>
          <w:szCs w:val="21"/>
          <w:shd w:val="clear" w:color="auto" w:fill="FFFFFF"/>
        </w:rPr>
      </w:pPr>
      <w:r w:rsidRPr="004A78D5">
        <w:rPr>
          <w:rFonts w:ascii="Arial" w:hAnsi="Arial" w:cs="Arial"/>
          <w:color w:val="3C4043"/>
          <w:spacing w:val="3"/>
          <w:sz w:val="21"/>
          <w:szCs w:val="21"/>
          <w:shd w:val="clear" w:color="auto" w:fill="FFFFFF"/>
        </w:rPr>
        <w:t xml:space="preserve"> Meeting ID: 817 0156 3702 </w:t>
      </w:r>
    </w:p>
    <w:p w:rsidR="00B53D9B" w:rsidRDefault="00B53D9B" w:rsidP="00370A5C">
      <w:pPr>
        <w:pStyle w:val="NoSpacing"/>
        <w:rPr>
          <w:rFonts w:ascii="Arial" w:hAnsi="Arial" w:cs="Arial"/>
          <w:color w:val="3C4043"/>
          <w:spacing w:val="3"/>
          <w:sz w:val="21"/>
          <w:szCs w:val="21"/>
          <w:shd w:val="clear" w:color="auto" w:fill="FFFFFF"/>
        </w:rPr>
      </w:pPr>
    </w:p>
    <w:p w:rsidR="00B53D9B" w:rsidRDefault="004A78D5" w:rsidP="00370A5C">
      <w:pPr>
        <w:pStyle w:val="NoSpacing"/>
        <w:rPr>
          <w:rFonts w:ascii="Arial" w:hAnsi="Arial" w:cs="Arial"/>
          <w:color w:val="3C4043"/>
          <w:spacing w:val="3"/>
          <w:sz w:val="21"/>
          <w:szCs w:val="21"/>
          <w:shd w:val="clear" w:color="auto" w:fill="FFFFFF"/>
        </w:rPr>
      </w:pPr>
      <w:r w:rsidRPr="004A78D5">
        <w:rPr>
          <w:rFonts w:ascii="Arial" w:hAnsi="Arial" w:cs="Arial"/>
          <w:color w:val="3C4043"/>
          <w:spacing w:val="3"/>
          <w:sz w:val="21"/>
          <w:szCs w:val="21"/>
          <w:shd w:val="clear" w:color="auto" w:fill="FFFFFF"/>
        </w:rPr>
        <w:t xml:space="preserve">Find your local number: </w:t>
      </w:r>
    </w:p>
    <w:p w:rsidR="00AD550F" w:rsidRDefault="00125328" w:rsidP="00370A5C">
      <w:pPr>
        <w:pStyle w:val="NoSpacing"/>
        <w:rPr>
          <w:rFonts w:ascii="Times New Roman" w:hAnsi="Times New Roman"/>
          <w:b/>
          <w:u w:val="single"/>
        </w:rPr>
      </w:pPr>
      <w:hyperlink r:id="rId15" w:tgtFrame="_blank" w:history="1">
        <w:r w:rsidR="004A78D5" w:rsidRPr="004A78D5">
          <w:rPr>
            <w:rFonts w:ascii="Arial" w:hAnsi="Arial" w:cs="Arial"/>
            <w:color w:val="1A73E8"/>
            <w:spacing w:val="3"/>
            <w:sz w:val="21"/>
            <w:szCs w:val="21"/>
            <w:u w:val="single"/>
            <w:shd w:val="clear" w:color="auto" w:fill="FFFFFF"/>
          </w:rPr>
          <w:t>https://us02web.zoom.us/u/kcnMWZASUp</w:t>
        </w:r>
      </w:hyperlink>
    </w:p>
    <w:p w:rsidR="00AD550F" w:rsidRDefault="00AD550F" w:rsidP="00370A5C">
      <w:pPr>
        <w:pStyle w:val="NoSpacing"/>
        <w:rPr>
          <w:rFonts w:ascii="Times New Roman" w:hAnsi="Times New Roman"/>
          <w:b/>
          <w:u w:val="single"/>
        </w:rPr>
      </w:pPr>
    </w:p>
    <w:p w:rsidR="00AD550F" w:rsidRDefault="00AD550F" w:rsidP="00370A5C">
      <w:pPr>
        <w:pStyle w:val="NoSpacing"/>
        <w:rPr>
          <w:rFonts w:ascii="Times New Roman" w:hAnsi="Times New Roman"/>
          <w:b/>
          <w:u w:val="single"/>
        </w:rPr>
      </w:pPr>
    </w:p>
    <w:p w:rsidR="00AD550F" w:rsidRDefault="00AD550F" w:rsidP="00370A5C">
      <w:pPr>
        <w:pStyle w:val="NoSpacing"/>
        <w:rPr>
          <w:rFonts w:ascii="Times New Roman" w:hAnsi="Times New Roman"/>
          <w:b/>
          <w:u w:val="single"/>
        </w:rPr>
      </w:pPr>
    </w:p>
    <w:p w:rsidR="00AD550F" w:rsidRDefault="00AD550F" w:rsidP="00370A5C">
      <w:pPr>
        <w:pStyle w:val="NoSpacing"/>
        <w:rPr>
          <w:rFonts w:ascii="Times New Roman" w:hAnsi="Times New Roman"/>
          <w:b/>
          <w:u w:val="single"/>
        </w:rPr>
      </w:pPr>
    </w:p>
    <w:p w:rsidR="00AD550F" w:rsidRDefault="00AD550F" w:rsidP="00370A5C">
      <w:pPr>
        <w:pStyle w:val="NoSpacing"/>
        <w:rPr>
          <w:rFonts w:ascii="Times New Roman" w:hAnsi="Times New Roman"/>
          <w:b/>
          <w:u w:val="single"/>
        </w:rPr>
      </w:pPr>
    </w:p>
    <w:p w:rsidR="00AD550F" w:rsidRDefault="00AD550F" w:rsidP="00370A5C">
      <w:pPr>
        <w:pStyle w:val="NoSpacing"/>
        <w:rPr>
          <w:rFonts w:ascii="Times New Roman" w:hAnsi="Times New Roman"/>
          <w:b/>
          <w:u w:val="single"/>
        </w:rPr>
      </w:pPr>
    </w:p>
    <w:p w:rsidR="00AD550F" w:rsidRDefault="00AD550F" w:rsidP="00370A5C">
      <w:pPr>
        <w:pStyle w:val="NoSpacing"/>
        <w:rPr>
          <w:rFonts w:ascii="Times New Roman" w:hAnsi="Times New Roman"/>
          <w:b/>
          <w:u w:val="single"/>
        </w:rPr>
      </w:pPr>
    </w:p>
    <w:p w:rsidR="00AD550F" w:rsidRDefault="00AD550F" w:rsidP="00370A5C">
      <w:pPr>
        <w:pStyle w:val="NoSpacing"/>
        <w:rPr>
          <w:rFonts w:ascii="Times New Roman" w:hAnsi="Times New Roman"/>
          <w:b/>
          <w:u w:val="single"/>
        </w:rPr>
      </w:pPr>
    </w:p>
    <w:p w:rsidR="00AD550F" w:rsidRDefault="00AD550F" w:rsidP="00370A5C">
      <w:pPr>
        <w:pStyle w:val="NoSpacing"/>
        <w:rPr>
          <w:rFonts w:ascii="Times New Roman" w:hAnsi="Times New Roman"/>
          <w:b/>
          <w:u w:val="single"/>
        </w:rPr>
      </w:pPr>
    </w:p>
    <w:p w:rsidR="00AD550F" w:rsidRDefault="00AD550F" w:rsidP="00370A5C">
      <w:pPr>
        <w:pStyle w:val="NoSpacing"/>
        <w:rPr>
          <w:rFonts w:ascii="Times New Roman" w:hAnsi="Times New Roman"/>
          <w:b/>
          <w:u w:val="single"/>
        </w:rPr>
      </w:pPr>
    </w:p>
    <w:p w:rsidR="00AD550F" w:rsidRDefault="00AD550F" w:rsidP="00370A5C">
      <w:pPr>
        <w:pStyle w:val="NoSpacing"/>
        <w:rPr>
          <w:rFonts w:ascii="Times New Roman" w:hAnsi="Times New Roman"/>
          <w:b/>
          <w:u w:val="single"/>
        </w:rPr>
      </w:pPr>
    </w:p>
    <w:p w:rsidR="00AD550F" w:rsidRDefault="00AD550F" w:rsidP="00370A5C">
      <w:pPr>
        <w:pStyle w:val="NoSpacing"/>
        <w:rPr>
          <w:rFonts w:ascii="Times New Roman" w:hAnsi="Times New Roman"/>
          <w:b/>
          <w:u w:val="single"/>
        </w:rPr>
      </w:pPr>
    </w:p>
    <w:p w:rsidR="00AD550F" w:rsidRDefault="00AD550F" w:rsidP="00370A5C">
      <w:pPr>
        <w:pStyle w:val="NoSpacing"/>
        <w:rPr>
          <w:rFonts w:ascii="Times New Roman" w:hAnsi="Times New Roman"/>
          <w:b/>
          <w:u w:val="single"/>
        </w:rPr>
      </w:pPr>
    </w:p>
    <w:p w:rsidR="00AD550F" w:rsidRDefault="00AD550F" w:rsidP="00370A5C">
      <w:pPr>
        <w:pStyle w:val="NoSpacing"/>
        <w:rPr>
          <w:rFonts w:ascii="Times New Roman" w:hAnsi="Times New Roman"/>
          <w:b/>
          <w:u w:val="single"/>
        </w:rPr>
      </w:pPr>
    </w:p>
    <w:p w:rsidR="00AD550F" w:rsidRDefault="00AD550F" w:rsidP="00370A5C">
      <w:pPr>
        <w:pStyle w:val="NoSpacing"/>
        <w:rPr>
          <w:rFonts w:ascii="Times New Roman" w:hAnsi="Times New Roman"/>
          <w:b/>
          <w:u w:val="single"/>
        </w:rPr>
      </w:pPr>
    </w:p>
    <w:p w:rsidR="00AD550F" w:rsidRDefault="00AD550F" w:rsidP="00370A5C">
      <w:pPr>
        <w:pStyle w:val="NoSpacing"/>
        <w:rPr>
          <w:rFonts w:ascii="Times New Roman" w:hAnsi="Times New Roman"/>
          <w:b/>
          <w:u w:val="single"/>
        </w:rPr>
      </w:pPr>
    </w:p>
    <w:p w:rsidR="00AD550F" w:rsidRDefault="00AD550F" w:rsidP="00370A5C">
      <w:pPr>
        <w:pStyle w:val="NoSpacing"/>
        <w:rPr>
          <w:rFonts w:ascii="Times New Roman" w:hAnsi="Times New Roman"/>
          <w:b/>
          <w:u w:val="single"/>
        </w:rPr>
      </w:pPr>
    </w:p>
    <w:p w:rsidR="00AD550F" w:rsidRDefault="00AD550F" w:rsidP="00370A5C">
      <w:pPr>
        <w:pStyle w:val="NoSpacing"/>
        <w:rPr>
          <w:rFonts w:ascii="Times New Roman" w:hAnsi="Times New Roman"/>
          <w:b/>
          <w:u w:val="single"/>
        </w:rPr>
      </w:pPr>
    </w:p>
    <w:p w:rsidR="00AD550F" w:rsidRDefault="00AD550F" w:rsidP="00370A5C">
      <w:pPr>
        <w:pStyle w:val="NoSpacing"/>
        <w:rPr>
          <w:rFonts w:ascii="Times New Roman" w:hAnsi="Times New Roman"/>
          <w:b/>
          <w:u w:val="single"/>
        </w:rPr>
      </w:pPr>
    </w:p>
    <w:p w:rsidR="00AD550F" w:rsidRDefault="00AD550F" w:rsidP="00370A5C">
      <w:pPr>
        <w:pStyle w:val="NoSpacing"/>
        <w:rPr>
          <w:rFonts w:ascii="Times New Roman" w:hAnsi="Times New Roman"/>
          <w:b/>
          <w:u w:val="single"/>
        </w:rPr>
      </w:pPr>
    </w:p>
    <w:p w:rsidR="00AD550F" w:rsidRDefault="00AD550F" w:rsidP="00370A5C">
      <w:pPr>
        <w:pStyle w:val="NoSpacing"/>
        <w:rPr>
          <w:rFonts w:ascii="Times New Roman" w:hAnsi="Times New Roman"/>
          <w:b/>
          <w:u w:val="single"/>
        </w:rPr>
      </w:pPr>
    </w:p>
    <w:p w:rsidR="00AD550F" w:rsidRDefault="00AD550F" w:rsidP="00370A5C">
      <w:pPr>
        <w:pStyle w:val="NoSpacing"/>
        <w:rPr>
          <w:rFonts w:ascii="Times New Roman" w:hAnsi="Times New Roman"/>
          <w:b/>
          <w:u w:val="single"/>
        </w:rPr>
      </w:pPr>
    </w:p>
    <w:p w:rsidR="00AD550F" w:rsidRDefault="00AD550F" w:rsidP="00370A5C">
      <w:pPr>
        <w:pStyle w:val="NoSpacing"/>
        <w:rPr>
          <w:rFonts w:ascii="Times New Roman" w:hAnsi="Times New Roman"/>
          <w:b/>
          <w:u w:val="single"/>
        </w:rPr>
      </w:pPr>
    </w:p>
    <w:p w:rsidR="00AD550F" w:rsidRPr="00370A5C" w:rsidRDefault="00AD550F" w:rsidP="00370A5C">
      <w:pPr>
        <w:pStyle w:val="NoSpacing"/>
        <w:rPr>
          <w:rFonts w:ascii="Times New Roman" w:hAnsi="Times New Roman"/>
          <w:b/>
          <w:u w:val="single"/>
        </w:rPr>
      </w:pPr>
    </w:p>
    <w:sectPr w:rsidR="00AD550F" w:rsidRPr="00370A5C">
      <w:headerReference w:type="default" r:id="rId16"/>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0772" w:rsidRDefault="00D20772" w:rsidP="00D20772">
      <w:r>
        <w:separator/>
      </w:r>
    </w:p>
  </w:endnote>
  <w:endnote w:type="continuationSeparator" w:id="0">
    <w:p w:rsidR="00D20772" w:rsidRDefault="00D20772" w:rsidP="00D207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Che">
    <w:panose1 w:val="02030609000101010101"/>
    <w:charset w:val="81"/>
    <w:family w:val="modern"/>
    <w:pitch w:val="fixed"/>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3312704"/>
      <w:docPartObj>
        <w:docPartGallery w:val="Page Numbers (Bottom of Page)"/>
        <w:docPartUnique/>
      </w:docPartObj>
    </w:sdtPr>
    <w:sdtEndPr>
      <w:rPr>
        <w:noProof/>
      </w:rPr>
    </w:sdtEndPr>
    <w:sdtContent>
      <w:p w:rsidR="00D20772" w:rsidRDefault="00D20772">
        <w:pPr>
          <w:pStyle w:val="Footer"/>
          <w:jc w:val="right"/>
        </w:pPr>
        <w:r>
          <w:fldChar w:fldCharType="begin"/>
        </w:r>
        <w:r>
          <w:instrText xml:space="preserve"> PAGE   \* MERGEFORMAT </w:instrText>
        </w:r>
        <w:r>
          <w:fldChar w:fldCharType="separate"/>
        </w:r>
        <w:r w:rsidR="00125328">
          <w:rPr>
            <w:noProof/>
          </w:rPr>
          <w:t>1</w:t>
        </w:r>
        <w:r>
          <w:rPr>
            <w:noProof/>
          </w:rPr>
          <w:fldChar w:fldCharType="end"/>
        </w:r>
      </w:p>
    </w:sdtContent>
  </w:sdt>
  <w:p w:rsidR="00D20772" w:rsidRDefault="00D2077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0772" w:rsidRDefault="00D20772" w:rsidP="00D20772">
      <w:r>
        <w:separator/>
      </w:r>
    </w:p>
  </w:footnote>
  <w:footnote w:type="continuationSeparator" w:id="0">
    <w:p w:rsidR="00D20772" w:rsidRDefault="00D20772" w:rsidP="00D207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0772" w:rsidRDefault="006F0F56">
    <w:pPr>
      <w:pStyle w:val="Header"/>
    </w:pPr>
    <w:r>
      <w:rPr>
        <w:noProof/>
      </w:rPr>
      <w:drawing>
        <wp:inline distT="0" distB="0" distL="0" distR="0" wp14:anchorId="5EE412D7" wp14:editId="6EB399B2">
          <wp:extent cx="739306" cy="703130"/>
          <wp:effectExtent l="0" t="0" r="381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asign.png"/>
                  <pic:cNvPicPr/>
                </pic:nvPicPr>
                <pic:blipFill>
                  <a:blip r:embed="rId1">
                    <a:extLst>
                      <a:ext uri="{28A0092B-C50C-407E-A947-70E740481C1C}">
                        <a14:useLocalDpi xmlns:a14="http://schemas.microsoft.com/office/drawing/2010/main" val="0"/>
                      </a:ext>
                    </a:extLst>
                  </a:blip>
                  <a:stretch>
                    <a:fillRect/>
                  </a:stretch>
                </pic:blipFill>
                <pic:spPr>
                  <a:xfrm>
                    <a:off x="0" y="0"/>
                    <a:ext cx="742049" cy="705739"/>
                  </a:xfrm>
                  <a:prstGeom prst="rect">
                    <a:avLst/>
                  </a:prstGeom>
                </pic:spPr>
              </pic:pic>
            </a:graphicData>
          </a:graphic>
        </wp:inline>
      </w:drawing>
    </w:r>
    <w:r w:rsidR="00D20772">
      <w:tab/>
    </w:r>
    <w:r w:rsidR="00D20772">
      <w:tab/>
    </w:r>
    <w:r w:rsidRPr="006F0F56">
      <w:rPr>
        <w:noProof/>
      </w:rPr>
      <w:t xml:space="preserve"> </w:t>
    </w:r>
    <w:r>
      <w:rPr>
        <w:noProof/>
      </w:rPr>
      <w:drawing>
        <wp:inline distT="0" distB="0" distL="0" distR="0" wp14:anchorId="44D08106" wp14:editId="0DF2AFC1">
          <wp:extent cx="747713" cy="797560"/>
          <wp:effectExtent l="0" t="0" r="0" b="2540"/>
          <wp:docPr id="5" name="Picture 5" descr="Art. History. People. — City of Albuquer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t. History. People. — City of Albuquerqu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6396" cy="79615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6E6F"/>
    <w:rsid w:val="00125328"/>
    <w:rsid w:val="001612AD"/>
    <w:rsid w:val="00197627"/>
    <w:rsid w:val="0025078D"/>
    <w:rsid w:val="00305581"/>
    <w:rsid w:val="00370A5C"/>
    <w:rsid w:val="004A6B45"/>
    <w:rsid w:val="004A78D5"/>
    <w:rsid w:val="005248A8"/>
    <w:rsid w:val="00564708"/>
    <w:rsid w:val="006C6F87"/>
    <w:rsid w:val="006F0F56"/>
    <w:rsid w:val="008A1ADA"/>
    <w:rsid w:val="008C03B6"/>
    <w:rsid w:val="00911C1F"/>
    <w:rsid w:val="00933605"/>
    <w:rsid w:val="00A522EC"/>
    <w:rsid w:val="00AD550F"/>
    <w:rsid w:val="00B53D9B"/>
    <w:rsid w:val="00D20772"/>
    <w:rsid w:val="00D46E6F"/>
    <w:rsid w:val="00F731D7"/>
    <w:rsid w:val="00FC060E"/>
    <w:rsid w:val="00FC7C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6E6F"/>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46E6F"/>
    <w:pPr>
      <w:spacing w:after="0" w:line="240" w:lineRule="auto"/>
    </w:pPr>
    <w:rPr>
      <w:rFonts w:ascii="Calibri" w:hAnsi="Calibri" w:cs="Times New Roman"/>
    </w:rPr>
  </w:style>
  <w:style w:type="character" w:styleId="Hyperlink">
    <w:name w:val="Hyperlink"/>
    <w:basedOn w:val="DefaultParagraphFont"/>
    <w:uiPriority w:val="99"/>
    <w:unhideWhenUsed/>
    <w:rsid w:val="00370A5C"/>
    <w:rPr>
      <w:color w:val="0000FF" w:themeColor="hyperlink"/>
      <w:u w:val="single"/>
    </w:rPr>
  </w:style>
  <w:style w:type="paragraph" w:styleId="BalloonText">
    <w:name w:val="Balloon Text"/>
    <w:basedOn w:val="Normal"/>
    <w:link w:val="BalloonTextChar"/>
    <w:uiPriority w:val="99"/>
    <w:semiHidden/>
    <w:unhideWhenUsed/>
    <w:rsid w:val="00AD550F"/>
    <w:rPr>
      <w:rFonts w:ascii="Tahoma" w:hAnsi="Tahoma" w:cs="Tahoma"/>
      <w:sz w:val="16"/>
      <w:szCs w:val="16"/>
    </w:rPr>
  </w:style>
  <w:style w:type="character" w:customStyle="1" w:styleId="BalloonTextChar">
    <w:name w:val="Balloon Text Char"/>
    <w:basedOn w:val="DefaultParagraphFont"/>
    <w:link w:val="BalloonText"/>
    <w:uiPriority w:val="99"/>
    <w:semiHidden/>
    <w:rsid w:val="00AD550F"/>
    <w:rPr>
      <w:rFonts w:ascii="Tahoma" w:hAnsi="Tahoma" w:cs="Tahoma"/>
      <w:sz w:val="16"/>
      <w:szCs w:val="16"/>
    </w:rPr>
  </w:style>
  <w:style w:type="paragraph" w:styleId="Header">
    <w:name w:val="header"/>
    <w:basedOn w:val="Normal"/>
    <w:link w:val="HeaderChar"/>
    <w:uiPriority w:val="99"/>
    <w:unhideWhenUsed/>
    <w:rsid w:val="00D20772"/>
    <w:pPr>
      <w:tabs>
        <w:tab w:val="center" w:pos="4680"/>
        <w:tab w:val="right" w:pos="9360"/>
      </w:tabs>
    </w:pPr>
  </w:style>
  <w:style w:type="character" w:customStyle="1" w:styleId="HeaderChar">
    <w:name w:val="Header Char"/>
    <w:basedOn w:val="DefaultParagraphFont"/>
    <w:link w:val="Header"/>
    <w:uiPriority w:val="99"/>
    <w:rsid w:val="00D20772"/>
    <w:rPr>
      <w:rFonts w:ascii="Calibri" w:hAnsi="Calibri" w:cs="Times New Roman"/>
    </w:rPr>
  </w:style>
  <w:style w:type="paragraph" w:styleId="Footer">
    <w:name w:val="footer"/>
    <w:basedOn w:val="Normal"/>
    <w:link w:val="FooterChar"/>
    <w:uiPriority w:val="99"/>
    <w:unhideWhenUsed/>
    <w:rsid w:val="00D20772"/>
    <w:pPr>
      <w:tabs>
        <w:tab w:val="center" w:pos="4680"/>
        <w:tab w:val="right" w:pos="9360"/>
      </w:tabs>
    </w:pPr>
  </w:style>
  <w:style w:type="character" w:customStyle="1" w:styleId="FooterChar">
    <w:name w:val="Footer Char"/>
    <w:basedOn w:val="DefaultParagraphFont"/>
    <w:link w:val="Footer"/>
    <w:uiPriority w:val="99"/>
    <w:rsid w:val="00D20772"/>
    <w:rPr>
      <w:rFonts w:ascii="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6E6F"/>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46E6F"/>
    <w:pPr>
      <w:spacing w:after="0" w:line="240" w:lineRule="auto"/>
    </w:pPr>
    <w:rPr>
      <w:rFonts w:ascii="Calibri" w:hAnsi="Calibri" w:cs="Times New Roman"/>
    </w:rPr>
  </w:style>
  <w:style w:type="character" w:styleId="Hyperlink">
    <w:name w:val="Hyperlink"/>
    <w:basedOn w:val="DefaultParagraphFont"/>
    <w:uiPriority w:val="99"/>
    <w:unhideWhenUsed/>
    <w:rsid w:val="00370A5C"/>
    <w:rPr>
      <w:color w:val="0000FF" w:themeColor="hyperlink"/>
      <w:u w:val="single"/>
    </w:rPr>
  </w:style>
  <w:style w:type="paragraph" w:styleId="BalloonText">
    <w:name w:val="Balloon Text"/>
    <w:basedOn w:val="Normal"/>
    <w:link w:val="BalloonTextChar"/>
    <w:uiPriority w:val="99"/>
    <w:semiHidden/>
    <w:unhideWhenUsed/>
    <w:rsid w:val="00AD550F"/>
    <w:rPr>
      <w:rFonts w:ascii="Tahoma" w:hAnsi="Tahoma" w:cs="Tahoma"/>
      <w:sz w:val="16"/>
      <w:szCs w:val="16"/>
    </w:rPr>
  </w:style>
  <w:style w:type="character" w:customStyle="1" w:styleId="BalloonTextChar">
    <w:name w:val="Balloon Text Char"/>
    <w:basedOn w:val="DefaultParagraphFont"/>
    <w:link w:val="BalloonText"/>
    <w:uiPriority w:val="99"/>
    <w:semiHidden/>
    <w:rsid w:val="00AD550F"/>
    <w:rPr>
      <w:rFonts w:ascii="Tahoma" w:hAnsi="Tahoma" w:cs="Tahoma"/>
      <w:sz w:val="16"/>
      <w:szCs w:val="16"/>
    </w:rPr>
  </w:style>
  <w:style w:type="paragraph" w:styleId="Header">
    <w:name w:val="header"/>
    <w:basedOn w:val="Normal"/>
    <w:link w:val="HeaderChar"/>
    <w:uiPriority w:val="99"/>
    <w:unhideWhenUsed/>
    <w:rsid w:val="00D20772"/>
    <w:pPr>
      <w:tabs>
        <w:tab w:val="center" w:pos="4680"/>
        <w:tab w:val="right" w:pos="9360"/>
      </w:tabs>
    </w:pPr>
  </w:style>
  <w:style w:type="character" w:customStyle="1" w:styleId="HeaderChar">
    <w:name w:val="Header Char"/>
    <w:basedOn w:val="DefaultParagraphFont"/>
    <w:link w:val="Header"/>
    <w:uiPriority w:val="99"/>
    <w:rsid w:val="00D20772"/>
    <w:rPr>
      <w:rFonts w:ascii="Calibri" w:hAnsi="Calibri" w:cs="Times New Roman"/>
    </w:rPr>
  </w:style>
  <w:style w:type="paragraph" w:styleId="Footer">
    <w:name w:val="footer"/>
    <w:basedOn w:val="Normal"/>
    <w:link w:val="FooterChar"/>
    <w:uiPriority w:val="99"/>
    <w:unhideWhenUsed/>
    <w:rsid w:val="00D20772"/>
    <w:pPr>
      <w:tabs>
        <w:tab w:val="center" w:pos="4680"/>
        <w:tab w:val="right" w:pos="9360"/>
      </w:tabs>
    </w:pPr>
  </w:style>
  <w:style w:type="character" w:customStyle="1" w:styleId="FooterChar">
    <w:name w:val="Footer Char"/>
    <w:basedOn w:val="DefaultParagraphFont"/>
    <w:link w:val="Footer"/>
    <w:uiPriority w:val="99"/>
    <w:rsid w:val="00D20772"/>
    <w:rPr>
      <w:rFonts w:ascii="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816776">
      <w:bodyDiv w:val="1"/>
      <w:marLeft w:val="0"/>
      <w:marRight w:val="0"/>
      <w:marTop w:val="0"/>
      <w:marBottom w:val="0"/>
      <w:divBdr>
        <w:top w:val="none" w:sz="0" w:space="0" w:color="auto"/>
        <w:left w:val="none" w:sz="0" w:space="0" w:color="auto"/>
        <w:bottom w:val="none" w:sz="0" w:space="0" w:color="auto"/>
        <w:right w:val="none" w:sz="0" w:space="0" w:color="auto"/>
      </w:divBdr>
    </w:div>
    <w:div w:id="1045643427">
      <w:bodyDiv w:val="1"/>
      <w:marLeft w:val="0"/>
      <w:marRight w:val="0"/>
      <w:marTop w:val="0"/>
      <w:marBottom w:val="0"/>
      <w:divBdr>
        <w:top w:val="none" w:sz="0" w:space="0" w:color="auto"/>
        <w:left w:val="none" w:sz="0" w:space="0" w:color="auto"/>
        <w:bottom w:val="none" w:sz="0" w:space="0" w:color="auto"/>
        <w:right w:val="none" w:sz="0" w:space="0" w:color="auto"/>
      </w:divBdr>
    </w:div>
    <w:div w:id="1682506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schurtz@zianet.com" TargetMode="External"/><Relationship Id="rId13" Type="http://schemas.openxmlformats.org/officeDocument/2006/relationships/hyperlink" Target="https://hes32-ctp.trendmicro.com:443/wis/clicktime/v1/query?url=http%3a%2f%2fsilverbulletproductions.com%2fdocumentary%2dfilms%2fcanes%2dof%2dpower%2f&amp;umid=e18553e7-a267-498a-8c46-64259f95aae0&amp;auth=c5e193b2792d33bbda0d14ee5f909adbb398f028-602abcaad9583ced5121441d365538be0f1f7531"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maps.google.com/?q=973+Old+Church+Road,+Corrales,+NM+87048&amp;entry=gmail&amp;source=g" TargetMode="External"/><Relationship Id="rId12" Type="http://schemas.openxmlformats.org/officeDocument/2006/relationships/image" Target="media/image1.emf"/><Relationship Id="rId17"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s://www.google.com/url?q=https://us02web.zoom.us/j/81701563702&amp;sa=D&amp;source=calendar&amp;usd=2&amp;usg=AOvVaw3SuJdcdVfQ2_FNKyj2uwnq" TargetMode="External"/><Relationship Id="rId5" Type="http://schemas.openxmlformats.org/officeDocument/2006/relationships/footnotes" Target="footnotes.xml"/><Relationship Id="rId15" Type="http://schemas.openxmlformats.org/officeDocument/2006/relationships/hyperlink" Target="https://www.google.com/url?q=https://us02web.zoom.us/u/kcnMWZASUp&amp;sa=D&amp;source=calendar&amp;usd=2&amp;usg=AOvVaw2a54quPbrwiaWyIMaw5xn2" TargetMode="External"/><Relationship Id="rId10" Type="http://schemas.openxmlformats.org/officeDocument/2006/relationships/hyperlink" Target="mailto:agardner@cabq.gov"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dwightp@nmsu.edu" TargetMode="External"/><Relationship Id="rId14" Type="http://schemas.openxmlformats.org/officeDocument/2006/relationships/hyperlink" Target="https://www.google.com/url?q=https://us02web.zoom.us/j/81701563702&amp;sa=D&amp;source=calendar&amp;usd=2&amp;usg=AOvVaw3SuJdcdVfQ2_FNKyj2uwnq"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141</TotalTime>
  <Pages>4</Pages>
  <Words>1187</Words>
  <Characters>6767</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City of Albuquerque</Company>
  <LinksUpToDate>false</LinksUpToDate>
  <CharactersWithSpaces>7939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Gardner, Aaron J.</dc:creator>
  <cp:lastModifiedBy>Gardner, Aaron J.</cp:lastModifiedBy>
  <cp:revision>19</cp:revision>
  <dcterms:created xsi:type="dcterms:W3CDTF">2020-12-10T19:50:00Z</dcterms:created>
  <dcterms:modified xsi:type="dcterms:W3CDTF">2021-02-10T17:39:00Z</dcterms:modified>
</cp:coreProperties>
</file>