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E5ECB" w14:textId="40AE48BC" w:rsidR="00770212" w:rsidRPr="000032F0" w:rsidRDefault="00814FFF" w:rsidP="00A82EB2">
      <w:pPr>
        <w:spacing w:line="240" w:lineRule="auto"/>
        <w:jc w:val="center"/>
        <w:rPr>
          <w:b/>
          <w:sz w:val="20"/>
        </w:rPr>
      </w:pPr>
      <w:r w:rsidRPr="000032F0">
        <w:rPr>
          <w:b/>
          <w:sz w:val="20"/>
        </w:rPr>
        <w:t xml:space="preserve">This </w:t>
      </w:r>
      <w:r w:rsidR="0001785B">
        <w:rPr>
          <w:b/>
          <w:sz w:val="20"/>
        </w:rPr>
        <w:t>Cover Letter</w:t>
      </w:r>
      <w:r w:rsidR="0001785B" w:rsidRPr="000032F0">
        <w:rPr>
          <w:b/>
          <w:sz w:val="20"/>
        </w:rPr>
        <w:t xml:space="preserve"> Must Be Returned With T</w:t>
      </w:r>
      <w:bookmarkStart w:id="0" w:name="_GoBack"/>
      <w:bookmarkEnd w:id="0"/>
      <w:r w:rsidR="0001785B" w:rsidRPr="000032F0">
        <w:rPr>
          <w:b/>
          <w:sz w:val="20"/>
        </w:rPr>
        <w:t>he Application</w:t>
      </w:r>
      <w:r w:rsidR="0001785B">
        <w:rPr>
          <w:b/>
          <w:sz w:val="20"/>
        </w:rPr>
        <w:t xml:space="preserve"> Along With All Require</w:t>
      </w:r>
      <w:r w:rsidR="00B35264">
        <w:rPr>
          <w:b/>
          <w:sz w:val="20"/>
        </w:rPr>
        <w:t>d</w:t>
      </w:r>
      <w:r w:rsidR="0001785B">
        <w:rPr>
          <w:b/>
          <w:sz w:val="20"/>
        </w:rPr>
        <w:t xml:space="preserve"> Attachments</w:t>
      </w:r>
    </w:p>
    <w:p w14:paraId="18374A18" w14:textId="77777777" w:rsidR="00814FFF" w:rsidRPr="000032F0" w:rsidRDefault="00814FFF" w:rsidP="00A82EB2">
      <w:pPr>
        <w:spacing w:line="240" w:lineRule="auto"/>
        <w:rPr>
          <w:sz w:val="20"/>
        </w:rPr>
      </w:pPr>
    </w:p>
    <w:p w14:paraId="69BCDE85" w14:textId="7D907A6E" w:rsidR="00A6554F" w:rsidRPr="000032F0" w:rsidRDefault="0001785B" w:rsidP="00A82EB2">
      <w:pPr>
        <w:spacing w:line="240" w:lineRule="auto"/>
        <w:ind w:left="720" w:right="756"/>
        <w:jc w:val="center"/>
        <w:rPr>
          <w:sz w:val="20"/>
        </w:rPr>
      </w:pPr>
      <w:r>
        <w:rPr>
          <w:sz w:val="20"/>
        </w:rPr>
        <w:t>T</w:t>
      </w:r>
      <w:r w:rsidR="00A6554F" w:rsidRPr="000032F0">
        <w:rPr>
          <w:sz w:val="20"/>
        </w:rPr>
        <w:t>he</w:t>
      </w:r>
      <w:r w:rsidR="0041753F" w:rsidRPr="000032F0">
        <w:rPr>
          <w:sz w:val="20"/>
        </w:rPr>
        <w:t xml:space="preserve"> </w:t>
      </w:r>
      <w:bookmarkStart w:id="1" w:name="_Hlk90645471"/>
      <w:r w:rsidR="000F4847" w:rsidRPr="000F4847">
        <w:rPr>
          <w:sz w:val="20"/>
        </w:rPr>
        <w:t xml:space="preserve">Albuquerque-Bernalillo County </w:t>
      </w:r>
      <w:r w:rsidR="003F4036">
        <w:rPr>
          <w:sz w:val="20"/>
        </w:rPr>
        <w:t xml:space="preserve">Joint </w:t>
      </w:r>
      <w:r w:rsidR="000F4847" w:rsidRPr="000F4847">
        <w:rPr>
          <w:sz w:val="20"/>
        </w:rPr>
        <w:t xml:space="preserve">Air Quality Program, </w:t>
      </w:r>
      <w:r w:rsidR="00750AD0">
        <w:rPr>
          <w:sz w:val="20"/>
        </w:rPr>
        <w:t xml:space="preserve">which </w:t>
      </w:r>
      <w:r w:rsidR="000F4847" w:rsidRPr="000F4847">
        <w:rPr>
          <w:sz w:val="20"/>
        </w:rPr>
        <w:t>administer</w:t>
      </w:r>
      <w:r w:rsidR="00750AD0">
        <w:rPr>
          <w:sz w:val="20"/>
        </w:rPr>
        <w:t xml:space="preserve">s </w:t>
      </w:r>
      <w:r w:rsidR="00B85493">
        <w:rPr>
          <w:sz w:val="20"/>
        </w:rPr>
        <w:t>and enforces</w:t>
      </w:r>
      <w:r w:rsidR="00EB7E75">
        <w:rPr>
          <w:sz w:val="20"/>
        </w:rPr>
        <w:t xml:space="preserve"> local</w:t>
      </w:r>
      <w:r w:rsidR="00750AD0">
        <w:rPr>
          <w:sz w:val="20"/>
        </w:rPr>
        <w:t xml:space="preserve"> air quality laws </w:t>
      </w:r>
      <w:r w:rsidR="009E5827">
        <w:rPr>
          <w:sz w:val="20"/>
        </w:rPr>
        <w:t>for</w:t>
      </w:r>
      <w:r w:rsidR="000F4847" w:rsidRPr="000F4847">
        <w:rPr>
          <w:sz w:val="20"/>
        </w:rPr>
        <w:t xml:space="preserve"> the </w:t>
      </w:r>
      <w:r w:rsidR="0041753F" w:rsidRPr="000032F0">
        <w:rPr>
          <w:sz w:val="20"/>
        </w:rPr>
        <w:t>City of Albuquerque</w:t>
      </w:r>
      <w:r w:rsidR="0040131E">
        <w:rPr>
          <w:sz w:val="20"/>
        </w:rPr>
        <w:t xml:space="preserve"> (“City”)</w:t>
      </w:r>
      <w:r w:rsidR="009E5827">
        <w:rPr>
          <w:sz w:val="20"/>
        </w:rPr>
        <w:t xml:space="preserve"> and Bernalillo County (“County”)</w:t>
      </w:r>
      <w:r w:rsidR="0041753F" w:rsidRPr="000032F0">
        <w:rPr>
          <w:sz w:val="20"/>
        </w:rPr>
        <w:t>,</w:t>
      </w:r>
      <w:r w:rsidR="009E5827">
        <w:rPr>
          <w:sz w:val="20"/>
        </w:rPr>
        <w:t xml:space="preserve"> on behalf of the City</w:t>
      </w:r>
      <w:r w:rsidR="0041753F" w:rsidRPr="000032F0">
        <w:rPr>
          <w:sz w:val="20"/>
        </w:rPr>
        <w:t xml:space="preserve"> Environmental Health</w:t>
      </w:r>
      <w:r w:rsidR="00A6554F" w:rsidRPr="000032F0">
        <w:rPr>
          <w:sz w:val="20"/>
        </w:rPr>
        <w:t xml:space="preserve"> Department</w:t>
      </w:r>
      <w:r w:rsidR="00954C3C">
        <w:rPr>
          <w:sz w:val="20"/>
        </w:rPr>
        <w:t xml:space="preserve"> </w:t>
      </w:r>
      <w:r w:rsidR="00E03965">
        <w:rPr>
          <w:sz w:val="20"/>
        </w:rPr>
        <w:t>(“Department”)</w:t>
      </w:r>
      <w:bookmarkEnd w:id="1"/>
      <w:r w:rsidR="00A6554F" w:rsidRPr="000032F0">
        <w:rPr>
          <w:sz w:val="20"/>
        </w:rPr>
        <w:t>.</w:t>
      </w:r>
    </w:p>
    <w:p w14:paraId="0DB17AE6" w14:textId="77777777" w:rsidR="00D07297" w:rsidRPr="000032F0" w:rsidRDefault="00D07297" w:rsidP="00A82EB2">
      <w:pPr>
        <w:spacing w:line="240" w:lineRule="auto"/>
        <w:ind w:right="36"/>
        <w:rPr>
          <w:sz w:val="20"/>
        </w:rPr>
      </w:pPr>
    </w:p>
    <w:p w14:paraId="5B2E875B" w14:textId="38BDC077" w:rsidR="0001785B" w:rsidRPr="0001785B" w:rsidRDefault="0001785B" w:rsidP="00A82EB2">
      <w:pPr>
        <w:spacing w:line="240" w:lineRule="auto"/>
        <w:ind w:right="36"/>
      </w:pPr>
      <w:r w:rsidRPr="000032F0">
        <w:rPr>
          <w:sz w:val="20"/>
        </w:rPr>
        <w:t xml:space="preserve">Any person seeking a new </w:t>
      </w:r>
      <w:r w:rsidR="003F4036">
        <w:rPr>
          <w:sz w:val="20"/>
        </w:rPr>
        <w:t xml:space="preserve">air quality </w:t>
      </w:r>
      <w:r w:rsidRPr="000032F0">
        <w:rPr>
          <w:sz w:val="20"/>
        </w:rPr>
        <w:t>permit</w:t>
      </w:r>
      <w:r>
        <w:rPr>
          <w:sz w:val="20"/>
        </w:rPr>
        <w:t xml:space="preserve"> or</w:t>
      </w:r>
      <w:r w:rsidRPr="000032F0">
        <w:rPr>
          <w:sz w:val="20"/>
        </w:rPr>
        <w:t xml:space="preserve"> a permit modification</w:t>
      </w:r>
      <w:r>
        <w:rPr>
          <w:sz w:val="20"/>
        </w:rPr>
        <w:t xml:space="preserve"> </w:t>
      </w:r>
      <w:r w:rsidRPr="000032F0">
        <w:rPr>
          <w:sz w:val="20"/>
        </w:rPr>
        <w:t>under 20.11.41 NMAC</w:t>
      </w:r>
      <w:r>
        <w:rPr>
          <w:sz w:val="20"/>
        </w:rPr>
        <w:t xml:space="preserve"> (</w:t>
      </w:r>
      <w:r w:rsidRPr="000032F0">
        <w:rPr>
          <w:sz w:val="20"/>
        </w:rPr>
        <w:t>Construct</w:t>
      </w:r>
      <w:r>
        <w:rPr>
          <w:sz w:val="20"/>
        </w:rPr>
        <w:t>ion</w:t>
      </w:r>
      <w:r w:rsidRPr="000032F0">
        <w:rPr>
          <w:sz w:val="20"/>
        </w:rPr>
        <w:t xml:space="preserve"> Permits</w:t>
      </w:r>
      <w:r>
        <w:rPr>
          <w:sz w:val="20"/>
        </w:rPr>
        <w:t>)</w:t>
      </w:r>
      <w:r w:rsidRPr="000032F0">
        <w:rPr>
          <w:sz w:val="20"/>
        </w:rPr>
        <w:t xml:space="preserve"> </w:t>
      </w:r>
      <w:r w:rsidRPr="0001785B">
        <w:rPr>
          <w:rFonts w:cs="Times New Roman"/>
          <w:sz w:val="20"/>
          <w:szCs w:val="20"/>
        </w:rPr>
        <w:t xml:space="preserve">shall provide documentary proof that the proposed air quality permitted use of the facility’s subject property is allowed by the zoning designation of the City or County zoning laws, as applicable. Sufficient documentation may include (i) a zoning certification from the City Planning Department or County Department of Planning and Development Services, as applicable, if the applicant is subject to City or County zoning jurisdiction; or (ii) a zoning verification from both planning departments if the applicant is not subject to City or County zoning jurisdiction. A zone atlas map shall not be sufficient.  </w:t>
      </w:r>
      <w:r w:rsidR="00E41811" w:rsidRPr="00E41811">
        <w:rPr>
          <w:rFonts w:cs="Times New Roman"/>
          <w:sz w:val="20"/>
          <w:szCs w:val="20"/>
        </w:rPr>
        <w:t>At this time, applicants are not required to submit documentation for the subject property’s zonin</w:t>
      </w:r>
      <w:r w:rsidR="004C5F02">
        <w:rPr>
          <w:rFonts w:cs="Times New Roman"/>
          <w:sz w:val="20"/>
          <w:szCs w:val="20"/>
        </w:rPr>
        <w:t>g designation when applying for</w:t>
      </w:r>
      <w:r w:rsidR="00E41811" w:rsidRPr="00E41811">
        <w:rPr>
          <w:rFonts w:cs="Times New Roman"/>
          <w:sz w:val="20"/>
          <w:szCs w:val="20"/>
        </w:rPr>
        <w:t xml:space="preserve"> a relocation of a portable stationary source, or a technical or administrative revision to an existing permit.</w:t>
      </w:r>
    </w:p>
    <w:p w14:paraId="0F1E1510" w14:textId="77777777" w:rsidR="0001785B" w:rsidRDefault="0001785B" w:rsidP="00A82EB2">
      <w:pPr>
        <w:spacing w:line="240" w:lineRule="auto"/>
        <w:ind w:right="36"/>
        <w:rPr>
          <w:sz w:val="20"/>
        </w:rPr>
      </w:pPr>
    </w:p>
    <w:p w14:paraId="315339F5" w14:textId="65505EAB" w:rsidR="00A6554F" w:rsidRPr="000032F0" w:rsidRDefault="00043ADE" w:rsidP="00A82EB2">
      <w:pPr>
        <w:spacing w:line="240" w:lineRule="auto"/>
        <w:ind w:right="36"/>
        <w:rPr>
          <w:sz w:val="20"/>
        </w:rPr>
      </w:pPr>
      <w:r>
        <w:rPr>
          <w:sz w:val="20"/>
        </w:rPr>
        <w:t xml:space="preserve">The </w:t>
      </w:r>
      <w:r w:rsidR="00750AD0">
        <w:rPr>
          <w:sz w:val="20"/>
        </w:rPr>
        <w:t>Department</w:t>
      </w:r>
      <w:r>
        <w:rPr>
          <w:sz w:val="20"/>
        </w:rPr>
        <w:t xml:space="preserve"> will rule an </w:t>
      </w:r>
      <w:r w:rsidR="00D07297" w:rsidRPr="000032F0">
        <w:rPr>
          <w:sz w:val="20"/>
        </w:rPr>
        <w:t xml:space="preserve">application </w:t>
      </w:r>
      <w:r>
        <w:rPr>
          <w:sz w:val="20"/>
        </w:rPr>
        <w:t xml:space="preserve">administratively </w:t>
      </w:r>
      <w:r w:rsidR="00D07297" w:rsidRPr="000032F0">
        <w:rPr>
          <w:sz w:val="20"/>
        </w:rPr>
        <w:t xml:space="preserve">incomplete if </w:t>
      </w:r>
      <w:r>
        <w:rPr>
          <w:sz w:val="20"/>
        </w:rPr>
        <w:t>it is</w:t>
      </w:r>
      <w:r w:rsidR="00D07297" w:rsidRPr="000032F0">
        <w:rPr>
          <w:sz w:val="20"/>
        </w:rPr>
        <w:t xml:space="preserve"> missing or </w:t>
      </w:r>
      <w:r>
        <w:rPr>
          <w:sz w:val="20"/>
        </w:rPr>
        <w:t>has</w:t>
      </w:r>
      <w:r w:rsidR="00D07297" w:rsidRPr="000032F0">
        <w:rPr>
          <w:sz w:val="20"/>
        </w:rPr>
        <w:t xml:space="preserve"> incorrect information</w:t>
      </w:r>
      <w:r>
        <w:rPr>
          <w:sz w:val="20"/>
        </w:rPr>
        <w:t>.</w:t>
      </w:r>
      <w:r w:rsidR="00D07297" w:rsidRPr="000032F0">
        <w:rPr>
          <w:sz w:val="20"/>
        </w:rPr>
        <w:t xml:space="preserve"> </w:t>
      </w:r>
      <w:r w:rsidR="0001785B">
        <w:rPr>
          <w:sz w:val="20"/>
        </w:rPr>
        <w:t xml:space="preserve"> </w:t>
      </w:r>
      <w:r w:rsidR="00D07297" w:rsidRPr="000032F0">
        <w:rPr>
          <w:sz w:val="20"/>
        </w:rPr>
        <w:t xml:space="preserve">If the </w:t>
      </w:r>
      <w:r w:rsidR="00750AD0">
        <w:rPr>
          <w:sz w:val="20"/>
        </w:rPr>
        <w:t xml:space="preserve">Department </w:t>
      </w:r>
      <w:r w:rsidR="00D07297" w:rsidRPr="000032F0">
        <w:rPr>
          <w:sz w:val="20"/>
        </w:rPr>
        <w:t xml:space="preserve">has ruled an application administratively incomplete three </w:t>
      </w:r>
      <w:r>
        <w:rPr>
          <w:sz w:val="20"/>
        </w:rPr>
        <w:t xml:space="preserve">(3) </w:t>
      </w:r>
      <w:r w:rsidR="00D07297" w:rsidRPr="000032F0">
        <w:rPr>
          <w:sz w:val="20"/>
        </w:rPr>
        <w:t xml:space="preserve">times, the </w:t>
      </w:r>
      <w:r w:rsidR="00750AD0">
        <w:rPr>
          <w:sz w:val="20"/>
        </w:rPr>
        <w:t xml:space="preserve">Department </w:t>
      </w:r>
      <w:r>
        <w:rPr>
          <w:sz w:val="20"/>
        </w:rPr>
        <w:t>will</w:t>
      </w:r>
      <w:r w:rsidR="00D07297" w:rsidRPr="000032F0">
        <w:rPr>
          <w:sz w:val="20"/>
        </w:rPr>
        <w:t xml:space="preserve"> deny the permit application. Any fees submitted for processing an application that has been denied will not be refunded.  If the </w:t>
      </w:r>
      <w:r w:rsidR="00750AD0">
        <w:rPr>
          <w:sz w:val="20"/>
        </w:rPr>
        <w:t xml:space="preserve">Department </w:t>
      </w:r>
      <w:r w:rsidR="00D07297" w:rsidRPr="000032F0">
        <w:rPr>
          <w:sz w:val="20"/>
        </w:rPr>
        <w:t xml:space="preserve">denies </w:t>
      </w:r>
      <w:r w:rsidR="000F4847">
        <w:rPr>
          <w:sz w:val="20"/>
        </w:rPr>
        <w:t>an</w:t>
      </w:r>
      <w:r w:rsidR="00D07297" w:rsidRPr="000032F0">
        <w:rPr>
          <w:sz w:val="20"/>
        </w:rPr>
        <w:t xml:space="preserve"> application, </w:t>
      </w:r>
      <w:r w:rsidR="000F4847">
        <w:rPr>
          <w:sz w:val="20"/>
        </w:rPr>
        <w:t>a person</w:t>
      </w:r>
      <w:r w:rsidR="00D07297" w:rsidRPr="000032F0">
        <w:rPr>
          <w:sz w:val="20"/>
        </w:rPr>
        <w:t xml:space="preserve"> may submit a new application and the fee required for a new application.  </w:t>
      </w:r>
      <w:r w:rsidR="00587D5C" w:rsidRPr="00587D5C">
        <w:rPr>
          <w:sz w:val="20"/>
        </w:rPr>
        <w:t>The applicant has the burden of demonstrating that a permit should be issued.</w:t>
      </w:r>
    </w:p>
    <w:p w14:paraId="60E32805" w14:textId="77777777" w:rsidR="00D07297" w:rsidRPr="000032F0" w:rsidRDefault="00D07297" w:rsidP="00A82EB2">
      <w:pPr>
        <w:spacing w:line="240" w:lineRule="auto"/>
        <w:ind w:right="36"/>
        <w:rPr>
          <w:sz w:val="20"/>
        </w:rPr>
      </w:pPr>
    </w:p>
    <w:p w14:paraId="59B99CDD" w14:textId="05B8188F" w:rsidR="00814FFF" w:rsidRDefault="0001785B" w:rsidP="00A82EB2">
      <w:pPr>
        <w:spacing w:line="240" w:lineRule="auto"/>
        <w:ind w:right="36"/>
        <w:rPr>
          <w:sz w:val="20"/>
        </w:rPr>
      </w:pPr>
      <w:r>
        <w:rPr>
          <w:sz w:val="20"/>
        </w:rPr>
        <w:t>T</w:t>
      </w:r>
      <w:r w:rsidRPr="000032F0">
        <w:rPr>
          <w:sz w:val="20"/>
        </w:rPr>
        <w:t xml:space="preserve">he </w:t>
      </w:r>
      <w:r>
        <w:rPr>
          <w:sz w:val="20"/>
        </w:rPr>
        <w:t xml:space="preserve">Department may </w:t>
      </w:r>
      <w:r w:rsidRPr="000032F0">
        <w:rPr>
          <w:sz w:val="20"/>
        </w:rPr>
        <w:t xml:space="preserve">require additional information </w:t>
      </w:r>
      <w:r>
        <w:rPr>
          <w:sz w:val="20"/>
        </w:rPr>
        <w:t xml:space="preserve">that is necessary </w:t>
      </w:r>
      <w:r w:rsidRPr="000032F0">
        <w:rPr>
          <w:sz w:val="20"/>
        </w:rPr>
        <w:t xml:space="preserve">to make a thorough review of </w:t>
      </w:r>
      <w:r>
        <w:rPr>
          <w:sz w:val="20"/>
        </w:rPr>
        <w:t>an</w:t>
      </w:r>
      <w:r w:rsidRPr="000032F0">
        <w:rPr>
          <w:sz w:val="20"/>
        </w:rPr>
        <w:t xml:space="preserve"> application.</w:t>
      </w:r>
      <w:r>
        <w:rPr>
          <w:sz w:val="20"/>
        </w:rPr>
        <w:t xml:space="preserve"> </w:t>
      </w:r>
      <w:r w:rsidR="001E70A5">
        <w:rPr>
          <w:sz w:val="20"/>
        </w:rPr>
        <w:t>At all times b</w:t>
      </w:r>
      <w:r w:rsidR="001E70A5" w:rsidRPr="001E70A5">
        <w:rPr>
          <w:sz w:val="20"/>
        </w:rPr>
        <w:t xml:space="preserve">efore the </w:t>
      </w:r>
      <w:r w:rsidR="00750AD0" w:rsidRPr="00750AD0">
        <w:rPr>
          <w:sz w:val="20"/>
        </w:rPr>
        <w:t xml:space="preserve">Department </w:t>
      </w:r>
      <w:r w:rsidR="001E70A5">
        <w:rPr>
          <w:sz w:val="20"/>
        </w:rPr>
        <w:t>has made</w:t>
      </w:r>
      <w:r w:rsidR="001E70A5" w:rsidRPr="001E70A5">
        <w:rPr>
          <w:sz w:val="20"/>
        </w:rPr>
        <w:t xml:space="preserve"> a final decision regarding the application</w:t>
      </w:r>
      <w:r w:rsidR="001E70A5">
        <w:rPr>
          <w:sz w:val="20"/>
        </w:rPr>
        <w:t>, an</w:t>
      </w:r>
      <w:r w:rsidR="00954C3C" w:rsidRPr="00954C3C">
        <w:rPr>
          <w:sz w:val="20"/>
        </w:rPr>
        <w:t xml:space="preserve"> applicant </w:t>
      </w:r>
      <w:r w:rsidR="00954C3C">
        <w:rPr>
          <w:sz w:val="20"/>
        </w:rPr>
        <w:t>has</w:t>
      </w:r>
      <w:r w:rsidR="00954C3C" w:rsidRPr="00954C3C">
        <w:rPr>
          <w:sz w:val="20"/>
        </w:rPr>
        <w:t xml:space="preserve"> a duty to promptly supplement and correct information the applicant has submitted in </w:t>
      </w:r>
      <w:r w:rsidR="00954C3C">
        <w:rPr>
          <w:sz w:val="20"/>
        </w:rPr>
        <w:t>an</w:t>
      </w:r>
      <w:r w:rsidR="00954C3C" w:rsidRPr="00954C3C">
        <w:rPr>
          <w:sz w:val="20"/>
        </w:rPr>
        <w:t xml:space="preserve"> application to the </w:t>
      </w:r>
      <w:r w:rsidR="00750AD0" w:rsidRPr="00750AD0">
        <w:rPr>
          <w:sz w:val="20"/>
        </w:rPr>
        <w:t>Department</w:t>
      </w:r>
      <w:r w:rsidR="00954C3C" w:rsidRPr="00954C3C">
        <w:rPr>
          <w:sz w:val="20"/>
        </w:rPr>
        <w:t xml:space="preserve">. </w:t>
      </w:r>
      <w:r w:rsidR="001E70A5">
        <w:rPr>
          <w:sz w:val="20"/>
        </w:rPr>
        <w:t>The</w:t>
      </w:r>
      <w:r w:rsidR="00954C3C">
        <w:rPr>
          <w:sz w:val="20"/>
        </w:rPr>
        <w:t xml:space="preserve"> a</w:t>
      </w:r>
      <w:r w:rsidR="00954C3C" w:rsidRPr="00954C3C">
        <w:rPr>
          <w:sz w:val="20"/>
        </w:rPr>
        <w:t xml:space="preserve">pplicant’s duty to supplement and correct </w:t>
      </w:r>
      <w:r w:rsidR="001E70A5">
        <w:rPr>
          <w:sz w:val="20"/>
        </w:rPr>
        <w:t>the</w:t>
      </w:r>
      <w:r w:rsidR="00954C3C" w:rsidRPr="00954C3C">
        <w:rPr>
          <w:sz w:val="20"/>
        </w:rPr>
        <w:t xml:space="preserve"> application includes</w:t>
      </w:r>
      <w:r w:rsidR="003F4036">
        <w:rPr>
          <w:sz w:val="20"/>
        </w:rPr>
        <w:t>,</w:t>
      </w:r>
      <w:r w:rsidR="00954C3C" w:rsidRPr="00954C3C">
        <w:rPr>
          <w:sz w:val="20"/>
        </w:rPr>
        <w:t xml:space="preserve"> </w:t>
      </w:r>
      <w:r w:rsidR="001E70A5">
        <w:rPr>
          <w:sz w:val="20"/>
        </w:rPr>
        <w:t>but is not limited to</w:t>
      </w:r>
      <w:r w:rsidR="003F4036">
        <w:rPr>
          <w:sz w:val="20"/>
        </w:rPr>
        <w:t>,</w:t>
      </w:r>
      <w:r w:rsidR="001E70A5">
        <w:rPr>
          <w:sz w:val="20"/>
        </w:rPr>
        <w:t xml:space="preserve"> </w:t>
      </w:r>
      <w:r w:rsidR="00954C3C" w:rsidRPr="00954C3C">
        <w:rPr>
          <w:sz w:val="20"/>
        </w:rPr>
        <w:t>relevant information acquired after</w:t>
      </w:r>
      <w:r w:rsidR="001E70A5">
        <w:rPr>
          <w:sz w:val="20"/>
        </w:rPr>
        <w:t xml:space="preserve"> the</w:t>
      </w:r>
      <w:r w:rsidR="00954C3C" w:rsidRPr="00954C3C">
        <w:rPr>
          <w:sz w:val="20"/>
        </w:rPr>
        <w:t xml:space="preserve"> applicant has submitted the application and additional information </w:t>
      </w:r>
      <w:r w:rsidR="001E70A5">
        <w:rPr>
          <w:sz w:val="20"/>
        </w:rPr>
        <w:t>the</w:t>
      </w:r>
      <w:r w:rsidR="00954C3C" w:rsidRPr="00954C3C">
        <w:rPr>
          <w:sz w:val="20"/>
        </w:rPr>
        <w:t xml:space="preserve"> applicant otherwise determines is relevant to </w:t>
      </w:r>
      <w:r w:rsidR="00954C3C">
        <w:rPr>
          <w:sz w:val="20"/>
        </w:rPr>
        <w:t>the</w:t>
      </w:r>
      <w:r w:rsidR="00954C3C" w:rsidRPr="00954C3C">
        <w:rPr>
          <w:sz w:val="20"/>
        </w:rPr>
        <w:t xml:space="preserve"> application and the </w:t>
      </w:r>
      <w:r w:rsidR="00750AD0">
        <w:rPr>
          <w:sz w:val="20"/>
        </w:rPr>
        <w:t>Department</w:t>
      </w:r>
      <w:r w:rsidR="00954C3C" w:rsidRPr="00954C3C">
        <w:rPr>
          <w:sz w:val="20"/>
        </w:rPr>
        <w:t>’s review and decision</w:t>
      </w:r>
      <w:r w:rsidR="00954C3C">
        <w:rPr>
          <w:sz w:val="20"/>
        </w:rPr>
        <w:t>.</w:t>
      </w:r>
      <w:r w:rsidR="00EB7E75">
        <w:rPr>
          <w:sz w:val="20"/>
        </w:rPr>
        <w:t xml:space="preserve"> </w:t>
      </w:r>
      <w:r w:rsidR="001E70A5" w:rsidRPr="001E70A5">
        <w:rPr>
          <w:sz w:val="20"/>
        </w:rPr>
        <w:t xml:space="preserve">While the </w:t>
      </w:r>
      <w:r w:rsidR="00750AD0" w:rsidRPr="00750AD0">
        <w:rPr>
          <w:sz w:val="20"/>
        </w:rPr>
        <w:t xml:space="preserve">Department </w:t>
      </w:r>
      <w:r w:rsidR="001E70A5" w:rsidRPr="001E70A5">
        <w:rPr>
          <w:sz w:val="20"/>
        </w:rPr>
        <w:t xml:space="preserve">is processing an application, regardless of whether the </w:t>
      </w:r>
      <w:r w:rsidR="00750AD0">
        <w:rPr>
          <w:sz w:val="20"/>
        </w:rPr>
        <w:t xml:space="preserve">Department </w:t>
      </w:r>
      <w:r w:rsidR="001E70A5" w:rsidRPr="001E70A5">
        <w:rPr>
          <w:sz w:val="20"/>
        </w:rPr>
        <w:t xml:space="preserve">has determined the application is administratively complete, if the </w:t>
      </w:r>
      <w:r w:rsidR="00750AD0">
        <w:rPr>
          <w:sz w:val="20"/>
        </w:rPr>
        <w:t xml:space="preserve">Department </w:t>
      </w:r>
      <w:r w:rsidR="001E70A5" w:rsidRPr="001E70A5">
        <w:rPr>
          <w:sz w:val="20"/>
        </w:rPr>
        <w:t xml:space="preserve">determines </w:t>
      </w:r>
      <w:r w:rsidR="001E70A5">
        <w:rPr>
          <w:sz w:val="20"/>
        </w:rPr>
        <w:t xml:space="preserve">that </w:t>
      </w:r>
      <w:r w:rsidR="001E70A5" w:rsidRPr="001E70A5">
        <w:rPr>
          <w:sz w:val="20"/>
        </w:rPr>
        <w:t xml:space="preserve">additional information is necessary to evaluate or make a final decision regarding the application, the </w:t>
      </w:r>
      <w:r w:rsidR="00750AD0">
        <w:rPr>
          <w:sz w:val="20"/>
        </w:rPr>
        <w:t xml:space="preserve">Department </w:t>
      </w:r>
      <w:r w:rsidR="001E70A5" w:rsidRPr="001E70A5">
        <w:rPr>
          <w:sz w:val="20"/>
        </w:rPr>
        <w:t>may request</w:t>
      </w:r>
      <w:r w:rsidR="001E70A5">
        <w:rPr>
          <w:sz w:val="20"/>
        </w:rPr>
        <w:t xml:space="preserve"> </w:t>
      </w:r>
      <w:r w:rsidR="001E70A5" w:rsidRPr="001E70A5">
        <w:rPr>
          <w:sz w:val="20"/>
        </w:rPr>
        <w:t>additional information and the applicant shall provide the requested additional information.</w:t>
      </w:r>
    </w:p>
    <w:p w14:paraId="24EC38C8" w14:textId="154B25A1" w:rsidR="00EB7E75" w:rsidRDefault="00EB7E75" w:rsidP="00A82EB2">
      <w:pPr>
        <w:spacing w:line="240" w:lineRule="auto"/>
        <w:ind w:right="36"/>
        <w:rPr>
          <w:sz w:val="20"/>
        </w:rPr>
      </w:pPr>
    </w:p>
    <w:p w14:paraId="40C3B8BB" w14:textId="7A699042" w:rsidR="000032F0" w:rsidRDefault="006E017A" w:rsidP="00A82EB2">
      <w:pPr>
        <w:spacing w:line="240" w:lineRule="auto"/>
        <w:ind w:right="36"/>
        <w:rPr>
          <w:sz w:val="20"/>
        </w:rPr>
      </w:pPr>
      <w:r w:rsidRPr="006F4197">
        <w:rPr>
          <w:b/>
          <w:sz w:val="20"/>
        </w:rPr>
        <w:t>NOTICE REGARDING SCOPE OF A PERMIT:</w:t>
      </w:r>
      <w:r w:rsidRPr="00F61600">
        <w:rPr>
          <w:sz w:val="20"/>
        </w:rPr>
        <w:t xml:space="preserve"> The Department’s issuance of a</w:t>
      </w:r>
      <w:r w:rsidR="003F4036">
        <w:rPr>
          <w:sz w:val="20"/>
        </w:rPr>
        <w:t>n air quality</w:t>
      </w:r>
      <w:r w:rsidRPr="00F61600">
        <w:rPr>
          <w:sz w:val="20"/>
        </w:rPr>
        <w:t xml:space="preserve"> permit only authorizes the use of the specified equipment pursuant to the air quality control laws, regulations and conditions. Permits relate to air quality control only and are issued for the sole purpose of regulating the emission of air contaminants from said equipment. Air quality permits are not a general authorization for the location, construction and/or operation of a facility, nor does a permit authorize any particular land use or other form of land entitlement. It is the </w:t>
      </w:r>
      <w:r w:rsidR="003F4036">
        <w:rPr>
          <w:sz w:val="20"/>
        </w:rPr>
        <w:t>a</w:t>
      </w:r>
      <w:r w:rsidR="00413EAA">
        <w:rPr>
          <w:sz w:val="20"/>
        </w:rPr>
        <w:t>pplicant’s/</w:t>
      </w:r>
      <w:r w:rsidR="003F4036">
        <w:rPr>
          <w:sz w:val="20"/>
        </w:rPr>
        <w:t>p</w:t>
      </w:r>
      <w:r w:rsidRPr="00F61600">
        <w:rPr>
          <w:sz w:val="20"/>
        </w:rPr>
        <w:t xml:space="preserve">ermittee’s responsibility to obtain all other necessary permits from the appropriate agencies, such as the City Planning Department or County Department of Planning and Development Services, including but not limited to site plan approvals, building permits, fire department approvals and the like, as may be required by law for the location, construction and/or operation of a facility. For more information, please visit the City Planning Department website at </w:t>
      </w:r>
      <w:hyperlink r:id="rId7" w:history="1">
        <w:r w:rsidRPr="006A012F">
          <w:rPr>
            <w:rStyle w:val="Hyperlink"/>
            <w:sz w:val="20"/>
          </w:rPr>
          <w:t>https://www.cabq.gov/planning</w:t>
        </w:r>
      </w:hyperlink>
      <w:r>
        <w:rPr>
          <w:sz w:val="20"/>
        </w:rPr>
        <w:t xml:space="preserve"> </w:t>
      </w:r>
      <w:r w:rsidRPr="00F61600">
        <w:rPr>
          <w:sz w:val="20"/>
        </w:rPr>
        <w:t xml:space="preserve">and the County Department of Planning and Development Services website at </w:t>
      </w:r>
      <w:hyperlink r:id="rId8" w:history="1">
        <w:r w:rsidRPr="006A012F">
          <w:rPr>
            <w:rStyle w:val="Hyperlink"/>
            <w:sz w:val="20"/>
          </w:rPr>
          <w:t>https://www.bernco.gov/planning</w:t>
        </w:r>
      </w:hyperlink>
      <w:r w:rsidRPr="00F61600">
        <w:rPr>
          <w:sz w:val="20"/>
        </w:rPr>
        <w:t>.</w:t>
      </w:r>
    </w:p>
    <w:p w14:paraId="0CBA4C90" w14:textId="413A0C1B" w:rsidR="00EB7E75" w:rsidRDefault="00EB7E75" w:rsidP="00A82EB2">
      <w:pPr>
        <w:spacing w:line="240" w:lineRule="auto"/>
        <w:ind w:right="36"/>
        <w:rPr>
          <w:sz w:val="20"/>
        </w:rPr>
      </w:pPr>
    </w:p>
    <w:p w14:paraId="6AEF36C8" w14:textId="761581BA" w:rsidR="005E27F9" w:rsidRDefault="005E27F9" w:rsidP="00A82EB2">
      <w:pPr>
        <w:spacing w:line="240" w:lineRule="auto"/>
        <w:ind w:right="36"/>
        <w:rPr>
          <w:sz w:val="20"/>
        </w:rPr>
      </w:pPr>
    </w:p>
    <w:p w14:paraId="321EAC24" w14:textId="79FF8902" w:rsidR="005E27F9" w:rsidRDefault="005E27F9" w:rsidP="00A82EB2">
      <w:pPr>
        <w:spacing w:line="240" w:lineRule="auto"/>
        <w:ind w:right="36"/>
        <w:rPr>
          <w:sz w:val="20"/>
        </w:rPr>
      </w:pPr>
    </w:p>
    <w:p w14:paraId="52DB6566" w14:textId="77777777" w:rsidR="005E27F9" w:rsidRDefault="005E27F9" w:rsidP="00A82EB2">
      <w:pPr>
        <w:spacing w:line="240" w:lineRule="auto"/>
        <w:ind w:right="36"/>
        <w:rPr>
          <w:sz w:val="20"/>
        </w:rPr>
        <w:sectPr w:rsidR="005E27F9" w:rsidSect="001770F3">
          <w:footerReference w:type="default" r:id="rId9"/>
          <w:headerReference w:type="first" r:id="rId10"/>
          <w:footerReference w:type="first" r:id="rId11"/>
          <w:pgSz w:w="12240" w:h="15840" w:code="1"/>
          <w:pgMar w:top="1440" w:right="1152" w:bottom="1440" w:left="1152" w:header="720" w:footer="720" w:gutter="0"/>
          <w:cols w:space="720"/>
          <w:titlePg/>
          <w:docGrid w:linePitch="360"/>
        </w:sectPr>
      </w:pPr>
    </w:p>
    <w:p w14:paraId="6710D6F8" w14:textId="1092A039" w:rsidR="005E27F9" w:rsidRPr="006F1FA7" w:rsidRDefault="005E27F9" w:rsidP="00A82EB2">
      <w:pPr>
        <w:spacing w:after="120" w:line="240" w:lineRule="auto"/>
        <w:rPr>
          <w:b/>
          <w:sz w:val="20"/>
          <w:u w:val="single"/>
        </w:rPr>
      </w:pPr>
      <w:r w:rsidRPr="006F1FA7">
        <w:rPr>
          <w:b/>
          <w:sz w:val="20"/>
          <w:u w:val="single"/>
        </w:rPr>
        <w:lastRenderedPageBreak/>
        <w:t xml:space="preserve">Corporate </w:t>
      </w:r>
      <w:r w:rsidR="00781ED9">
        <w:rPr>
          <w:b/>
          <w:sz w:val="20"/>
          <w:u w:val="single"/>
        </w:rPr>
        <w:t xml:space="preserve">and </w:t>
      </w:r>
      <w:r w:rsidR="00781ED9" w:rsidRPr="005D319C">
        <w:rPr>
          <w:b/>
          <w:sz w:val="20"/>
          <w:u w:val="single"/>
        </w:rPr>
        <w:t>Facility Information:</w:t>
      </w:r>
      <w:r w:rsidR="00781ED9" w:rsidRPr="00781ED9">
        <w:rPr>
          <w:b/>
          <w:sz w:val="20"/>
        </w:rPr>
        <w:t xml:space="preserve"> </w:t>
      </w:r>
      <w:r w:rsidR="00781ED9" w:rsidRPr="00781ED9">
        <w:rPr>
          <w:sz w:val="20"/>
        </w:rPr>
        <w:t>This information shall match the information in the permit application</w:t>
      </w:r>
      <w:r w:rsidR="00781ED9" w:rsidRPr="00781ED9">
        <w:rPr>
          <w:b/>
          <w:sz w:val="20"/>
        </w:rPr>
        <w:t>.</w:t>
      </w:r>
    </w:p>
    <w:tbl>
      <w:tblPr>
        <w:tblStyle w:val="TableGrid"/>
        <w:tblW w:w="9929" w:type="dxa"/>
        <w:tblInd w:w="-5" w:type="dxa"/>
        <w:tblLook w:val="04A0" w:firstRow="1" w:lastRow="0" w:firstColumn="1" w:lastColumn="0" w:noHBand="0" w:noVBand="1"/>
      </w:tblPr>
      <w:tblGrid>
        <w:gridCol w:w="4959"/>
        <w:gridCol w:w="2480"/>
        <w:gridCol w:w="1239"/>
        <w:gridCol w:w="1241"/>
        <w:gridCol w:w="10"/>
      </w:tblGrid>
      <w:tr w:rsidR="005E27F9" w:rsidRPr="006F1FA7" w14:paraId="6D70FA94" w14:textId="77777777" w:rsidTr="00781ED9">
        <w:trPr>
          <w:trHeight w:val="585"/>
        </w:trPr>
        <w:tc>
          <w:tcPr>
            <w:tcW w:w="9924" w:type="dxa"/>
            <w:gridSpan w:val="5"/>
          </w:tcPr>
          <w:p w14:paraId="0C13C4C9" w14:textId="1E890E3E" w:rsidR="005E27F9" w:rsidRPr="00A95974" w:rsidRDefault="00177AFD" w:rsidP="00A82EB2">
            <w:pPr>
              <w:rPr>
                <w:sz w:val="20"/>
              </w:rPr>
            </w:pPr>
            <w:r>
              <w:rPr>
                <w:sz w:val="20"/>
              </w:rPr>
              <w:t xml:space="preserve">Air Quality Permit </w:t>
            </w:r>
            <w:r w:rsidR="005E27F9">
              <w:rPr>
                <w:sz w:val="20"/>
              </w:rPr>
              <w:t>Applicant</w:t>
            </w:r>
            <w:r w:rsidR="005E27F9" w:rsidRPr="00A95974">
              <w:rPr>
                <w:sz w:val="20"/>
              </w:rPr>
              <w:t xml:space="preserve"> </w:t>
            </w:r>
            <w:r w:rsidR="00A2283F">
              <w:rPr>
                <w:sz w:val="20"/>
              </w:rPr>
              <w:t xml:space="preserve">Company </w:t>
            </w:r>
            <w:r w:rsidR="005E27F9" w:rsidRPr="00A95974">
              <w:rPr>
                <w:sz w:val="20"/>
              </w:rPr>
              <w:t xml:space="preserve">Name: </w:t>
            </w:r>
            <w:r w:rsidR="005E27F9" w:rsidRPr="0019778A">
              <w:rPr>
                <w:b/>
                <w:sz w:val="20"/>
              </w:rPr>
              <w:fldChar w:fldCharType="begin">
                <w:ffData>
                  <w:name w:val="Text14"/>
                  <w:enabled/>
                  <w:calcOnExit w:val="0"/>
                  <w:textInput/>
                </w:ffData>
              </w:fldChar>
            </w:r>
            <w:bookmarkStart w:id="2" w:name="Text14"/>
            <w:r w:rsidR="005E27F9" w:rsidRPr="0019778A">
              <w:rPr>
                <w:b/>
                <w:sz w:val="20"/>
              </w:rPr>
              <w:instrText xml:space="preserve"> FORMTEXT </w:instrText>
            </w:r>
            <w:r w:rsidR="005E27F9" w:rsidRPr="0019778A">
              <w:rPr>
                <w:b/>
                <w:sz w:val="20"/>
              </w:rPr>
            </w:r>
            <w:r w:rsidR="005E27F9" w:rsidRPr="0019778A">
              <w:rPr>
                <w:b/>
                <w:sz w:val="20"/>
              </w:rPr>
              <w:fldChar w:fldCharType="separate"/>
            </w:r>
            <w:r w:rsidR="005E27F9" w:rsidRPr="0019778A">
              <w:rPr>
                <w:b/>
                <w:noProof/>
                <w:sz w:val="20"/>
              </w:rPr>
              <w:t> </w:t>
            </w:r>
            <w:r w:rsidR="005E27F9" w:rsidRPr="0019778A">
              <w:rPr>
                <w:b/>
                <w:noProof/>
                <w:sz w:val="20"/>
              </w:rPr>
              <w:t> </w:t>
            </w:r>
            <w:r w:rsidR="005E27F9" w:rsidRPr="0019778A">
              <w:rPr>
                <w:b/>
                <w:noProof/>
                <w:sz w:val="20"/>
              </w:rPr>
              <w:t> </w:t>
            </w:r>
            <w:r w:rsidR="005E27F9" w:rsidRPr="0019778A">
              <w:rPr>
                <w:b/>
                <w:noProof/>
                <w:sz w:val="20"/>
              </w:rPr>
              <w:t> </w:t>
            </w:r>
            <w:r w:rsidR="005E27F9" w:rsidRPr="0019778A">
              <w:rPr>
                <w:b/>
                <w:noProof/>
                <w:sz w:val="20"/>
              </w:rPr>
              <w:t> </w:t>
            </w:r>
            <w:r w:rsidR="005E27F9" w:rsidRPr="0019778A">
              <w:rPr>
                <w:b/>
                <w:sz w:val="20"/>
              </w:rPr>
              <w:fldChar w:fldCharType="end"/>
            </w:r>
            <w:bookmarkEnd w:id="2"/>
          </w:p>
        </w:tc>
      </w:tr>
      <w:tr w:rsidR="005E27F9" w:rsidRPr="006F1FA7" w14:paraId="0F31DCCB" w14:textId="77777777" w:rsidTr="00781ED9">
        <w:trPr>
          <w:gridAfter w:val="1"/>
          <w:wAfter w:w="10" w:type="dxa"/>
          <w:trHeight w:val="515"/>
        </w:trPr>
        <w:tc>
          <w:tcPr>
            <w:tcW w:w="9919" w:type="dxa"/>
            <w:gridSpan w:val="4"/>
          </w:tcPr>
          <w:p w14:paraId="17D63166" w14:textId="77777777" w:rsidR="005E27F9" w:rsidRPr="00CD39DD" w:rsidRDefault="005E27F9" w:rsidP="00A82EB2">
            <w:pPr>
              <w:rPr>
                <w:sz w:val="20"/>
              </w:rPr>
            </w:pPr>
            <w:r w:rsidRPr="00CD39DD">
              <w:rPr>
                <w:sz w:val="20"/>
              </w:rPr>
              <w:t>Facility Name:</w:t>
            </w:r>
            <w:r>
              <w:rPr>
                <w:sz w:val="20"/>
              </w:rPr>
              <w:t xml:space="preserve"> </w:t>
            </w:r>
            <w:r w:rsidRPr="00D167FB">
              <w:rPr>
                <w:b/>
                <w:sz w:val="20"/>
              </w:rPr>
              <w:fldChar w:fldCharType="begin">
                <w:ffData>
                  <w:name w:val="Text14"/>
                  <w:enabled/>
                  <w:calcOnExit w:val="0"/>
                  <w:textInput/>
                </w:ffData>
              </w:fldChar>
            </w:r>
            <w:r w:rsidRPr="00D167FB">
              <w:rPr>
                <w:b/>
                <w:sz w:val="20"/>
              </w:rPr>
              <w:instrText xml:space="preserve"> FORMTEXT </w:instrText>
            </w:r>
            <w:r w:rsidRPr="00D167FB">
              <w:rPr>
                <w:b/>
                <w:sz w:val="20"/>
              </w:rPr>
            </w:r>
            <w:r w:rsidRPr="00D167FB">
              <w:rPr>
                <w:b/>
                <w:sz w:val="20"/>
              </w:rPr>
              <w:fldChar w:fldCharType="separate"/>
            </w:r>
            <w:r w:rsidRPr="00D167FB">
              <w:rPr>
                <w:b/>
                <w:noProof/>
                <w:sz w:val="20"/>
              </w:rPr>
              <w:t> </w:t>
            </w:r>
            <w:r w:rsidRPr="00D167FB">
              <w:rPr>
                <w:b/>
                <w:noProof/>
                <w:sz w:val="20"/>
              </w:rPr>
              <w:t> </w:t>
            </w:r>
            <w:r w:rsidRPr="00D167FB">
              <w:rPr>
                <w:b/>
                <w:noProof/>
                <w:sz w:val="20"/>
              </w:rPr>
              <w:t> </w:t>
            </w:r>
            <w:r w:rsidRPr="00D167FB">
              <w:rPr>
                <w:b/>
                <w:noProof/>
                <w:sz w:val="20"/>
              </w:rPr>
              <w:t> </w:t>
            </w:r>
            <w:r w:rsidRPr="00D167FB">
              <w:rPr>
                <w:b/>
                <w:noProof/>
                <w:sz w:val="20"/>
              </w:rPr>
              <w:t> </w:t>
            </w:r>
            <w:r w:rsidRPr="00D167FB">
              <w:rPr>
                <w:b/>
                <w:sz w:val="20"/>
              </w:rPr>
              <w:fldChar w:fldCharType="end"/>
            </w:r>
          </w:p>
        </w:tc>
      </w:tr>
      <w:tr w:rsidR="005E27F9" w:rsidRPr="006F1FA7" w14:paraId="28FF25F2" w14:textId="77777777" w:rsidTr="00781ED9">
        <w:trPr>
          <w:gridAfter w:val="1"/>
          <w:wAfter w:w="10" w:type="dxa"/>
          <w:trHeight w:val="515"/>
        </w:trPr>
        <w:tc>
          <w:tcPr>
            <w:tcW w:w="4959" w:type="dxa"/>
          </w:tcPr>
          <w:p w14:paraId="06F00259" w14:textId="77777777" w:rsidR="005E27F9" w:rsidRPr="00CD39DD" w:rsidRDefault="005E27F9" w:rsidP="00A82EB2">
            <w:pPr>
              <w:rPr>
                <w:sz w:val="20"/>
              </w:rPr>
            </w:pPr>
            <w:r w:rsidRPr="00CD39DD">
              <w:rPr>
                <w:sz w:val="20"/>
              </w:rPr>
              <w:t>Facility Physical Address:</w:t>
            </w:r>
            <w:r>
              <w:rPr>
                <w:sz w:val="20"/>
              </w:rPr>
              <w:t xml:space="preserve"> </w:t>
            </w:r>
            <w:r w:rsidRPr="00D167FB">
              <w:rPr>
                <w:b/>
                <w:sz w:val="20"/>
              </w:rPr>
              <w:fldChar w:fldCharType="begin">
                <w:ffData>
                  <w:name w:val="Text14"/>
                  <w:enabled/>
                  <w:calcOnExit w:val="0"/>
                  <w:textInput/>
                </w:ffData>
              </w:fldChar>
            </w:r>
            <w:r w:rsidRPr="00D167FB">
              <w:rPr>
                <w:b/>
                <w:sz w:val="20"/>
              </w:rPr>
              <w:instrText xml:space="preserve"> FORMTEXT </w:instrText>
            </w:r>
            <w:r w:rsidRPr="00D167FB">
              <w:rPr>
                <w:b/>
                <w:sz w:val="20"/>
              </w:rPr>
            </w:r>
            <w:r w:rsidRPr="00D167FB">
              <w:rPr>
                <w:b/>
                <w:sz w:val="20"/>
              </w:rPr>
              <w:fldChar w:fldCharType="separate"/>
            </w:r>
            <w:r w:rsidRPr="00D167FB">
              <w:rPr>
                <w:b/>
                <w:noProof/>
                <w:sz w:val="20"/>
              </w:rPr>
              <w:t> </w:t>
            </w:r>
            <w:r w:rsidRPr="00D167FB">
              <w:rPr>
                <w:b/>
                <w:noProof/>
                <w:sz w:val="20"/>
              </w:rPr>
              <w:t> </w:t>
            </w:r>
            <w:r w:rsidRPr="00D167FB">
              <w:rPr>
                <w:b/>
                <w:noProof/>
                <w:sz w:val="20"/>
              </w:rPr>
              <w:t> </w:t>
            </w:r>
            <w:r w:rsidRPr="00D167FB">
              <w:rPr>
                <w:b/>
                <w:noProof/>
                <w:sz w:val="20"/>
              </w:rPr>
              <w:t> </w:t>
            </w:r>
            <w:r w:rsidRPr="00D167FB">
              <w:rPr>
                <w:b/>
                <w:noProof/>
                <w:sz w:val="20"/>
              </w:rPr>
              <w:t> </w:t>
            </w:r>
            <w:r w:rsidRPr="00D167FB">
              <w:rPr>
                <w:b/>
                <w:sz w:val="20"/>
              </w:rPr>
              <w:fldChar w:fldCharType="end"/>
            </w:r>
          </w:p>
        </w:tc>
        <w:tc>
          <w:tcPr>
            <w:tcW w:w="2480" w:type="dxa"/>
          </w:tcPr>
          <w:p w14:paraId="4096BAB4" w14:textId="77777777" w:rsidR="005E27F9" w:rsidRPr="00E73FB5" w:rsidRDefault="005E27F9" w:rsidP="00A82EB2">
            <w:pPr>
              <w:rPr>
                <w:sz w:val="20"/>
              </w:rPr>
            </w:pPr>
            <w:r w:rsidRPr="00E73FB5">
              <w:rPr>
                <w:sz w:val="20"/>
              </w:rPr>
              <w:t xml:space="preserve">City: </w:t>
            </w:r>
            <w:r w:rsidRPr="00D167FB">
              <w:rPr>
                <w:b/>
                <w:sz w:val="20"/>
              </w:rPr>
              <w:fldChar w:fldCharType="begin">
                <w:ffData>
                  <w:name w:val="Text14"/>
                  <w:enabled/>
                  <w:calcOnExit w:val="0"/>
                  <w:textInput/>
                </w:ffData>
              </w:fldChar>
            </w:r>
            <w:r w:rsidRPr="00D167FB">
              <w:rPr>
                <w:b/>
                <w:sz w:val="20"/>
              </w:rPr>
              <w:instrText xml:space="preserve"> FORMTEXT </w:instrText>
            </w:r>
            <w:r w:rsidRPr="00D167FB">
              <w:rPr>
                <w:b/>
                <w:sz w:val="20"/>
              </w:rPr>
            </w:r>
            <w:r w:rsidRPr="00D167FB">
              <w:rPr>
                <w:b/>
                <w:sz w:val="20"/>
              </w:rPr>
              <w:fldChar w:fldCharType="separate"/>
            </w:r>
            <w:r w:rsidRPr="00D167FB">
              <w:rPr>
                <w:b/>
                <w:noProof/>
                <w:sz w:val="20"/>
              </w:rPr>
              <w:t> </w:t>
            </w:r>
            <w:r w:rsidRPr="00D167FB">
              <w:rPr>
                <w:b/>
                <w:noProof/>
                <w:sz w:val="20"/>
              </w:rPr>
              <w:t> </w:t>
            </w:r>
            <w:r w:rsidRPr="00D167FB">
              <w:rPr>
                <w:b/>
                <w:noProof/>
                <w:sz w:val="20"/>
              </w:rPr>
              <w:t> </w:t>
            </w:r>
            <w:r w:rsidRPr="00D167FB">
              <w:rPr>
                <w:b/>
                <w:noProof/>
                <w:sz w:val="20"/>
              </w:rPr>
              <w:t> </w:t>
            </w:r>
            <w:r w:rsidRPr="00D167FB">
              <w:rPr>
                <w:b/>
                <w:noProof/>
                <w:sz w:val="20"/>
              </w:rPr>
              <w:t> </w:t>
            </w:r>
            <w:r w:rsidRPr="00D167FB">
              <w:rPr>
                <w:b/>
                <w:sz w:val="20"/>
              </w:rPr>
              <w:fldChar w:fldCharType="end"/>
            </w:r>
          </w:p>
        </w:tc>
        <w:tc>
          <w:tcPr>
            <w:tcW w:w="1239" w:type="dxa"/>
          </w:tcPr>
          <w:p w14:paraId="71856D95" w14:textId="77777777" w:rsidR="005E27F9" w:rsidRPr="00E73FB5" w:rsidRDefault="005E27F9" w:rsidP="00A82EB2">
            <w:pPr>
              <w:rPr>
                <w:sz w:val="20"/>
              </w:rPr>
            </w:pPr>
            <w:r w:rsidRPr="00E73FB5">
              <w:rPr>
                <w:sz w:val="20"/>
              </w:rPr>
              <w:t xml:space="preserve">State: </w:t>
            </w:r>
            <w:r w:rsidRPr="00D167FB">
              <w:rPr>
                <w:b/>
                <w:sz w:val="20"/>
              </w:rPr>
              <w:fldChar w:fldCharType="begin">
                <w:ffData>
                  <w:name w:val="Text14"/>
                  <w:enabled/>
                  <w:calcOnExit w:val="0"/>
                  <w:textInput/>
                </w:ffData>
              </w:fldChar>
            </w:r>
            <w:r w:rsidRPr="00D167FB">
              <w:rPr>
                <w:b/>
                <w:sz w:val="20"/>
              </w:rPr>
              <w:instrText xml:space="preserve"> FORMTEXT </w:instrText>
            </w:r>
            <w:r w:rsidRPr="00D167FB">
              <w:rPr>
                <w:b/>
                <w:sz w:val="20"/>
              </w:rPr>
            </w:r>
            <w:r w:rsidRPr="00D167FB">
              <w:rPr>
                <w:b/>
                <w:sz w:val="20"/>
              </w:rPr>
              <w:fldChar w:fldCharType="separate"/>
            </w:r>
            <w:r w:rsidRPr="00D167FB">
              <w:rPr>
                <w:b/>
                <w:noProof/>
                <w:sz w:val="20"/>
              </w:rPr>
              <w:t> </w:t>
            </w:r>
            <w:r w:rsidRPr="00D167FB">
              <w:rPr>
                <w:b/>
                <w:noProof/>
                <w:sz w:val="20"/>
              </w:rPr>
              <w:t> </w:t>
            </w:r>
            <w:r w:rsidRPr="00D167FB">
              <w:rPr>
                <w:b/>
                <w:noProof/>
                <w:sz w:val="20"/>
              </w:rPr>
              <w:t> </w:t>
            </w:r>
            <w:r w:rsidRPr="00D167FB">
              <w:rPr>
                <w:b/>
                <w:noProof/>
                <w:sz w:val="20"/>
              </w:rPr>
              <w:t> </w:t>
            </w:r>
            <w:r w:rsidRPr="00D167FB">
              <w:rPr>
                <w:b/>
                <w:noProof/>
                <w:sz w:val="20"/>
              </w:rPr>
              <w:t> </w:t>
            </w:r>
            <w:r w:rsidRPr="00D167FB">
              <w:rPr>
                <w:b/>
                <w:sz w:val="20"/>
              </w:rPr>
              <w:fldChar w:fldCharType="end"/>
            </w:r>
          </w:p>
        </w:tc>
        <w:tc>
          <w:tcPr>
            <w:tcW w:w="1241" w:type="dxa"/>
          </w:tcPr>
          <w:p w14:paraId="26C9DBBA" w14:textId="77777777" w:rsidR="005E27F9" w:rsidRPr="00E73FB5" w:rsidRDefault="005E27F9" w:rsidP="00A82EB2">
            <w:pPr>
              <w:rPr>
                <w:sz w:val="20"/>
              </w:rPr>
            </w:pPr>
            <w:r w:rsidRPr="00E73FB5">
              <w:rPr>
                <w:sz w:val="20"/>
              </w:rPr>
              <w:t xml:space="preserve">Zip: </w:t>
            </w:r>
            <w:r w:rsidRPr="00D167FB">
              <w:rPr>
                <w:b/>
                <w:sz w:val="20"/>
              </w:rPr>
              <w:fldChar w:fldCharType="begin">
                <w:ffData>
                  <w:name w:val="Text14"/>
                  <w:enabled/>
                  <w:calcOnExit w:val="0"/>
                  <w:textInput/>
                </w:ffData>
              </w:fldChar>
            </w:r>
            <w:r w:rsidRPr="00D167FB">
              <w:rPr>
                <w:b/>
                <w:sz w:val="20"/>
              </w:rPr>
              <w:instrText xml:space="preserve"> FORMTEXT </w:instrText>
            </w:r>
            <w:r w:rsidRPr="00D167FB">
              <w:rPr>
                <w:b/>
                <w:sz w:val="20"/>
              </w:rPr>
            </w:r>
            <w:r w:rsidRPr="00D167FB">
              <w:rPr>
                <w:b/>
                <w:sz w:val="20"/>
              </w:rPr>
              <w:fldChar w:fldCharType="separate"/>
            </w:r>
            <w:r w:rsidRPr="00D167FB">
              <w:rPr>
                <w:b/>
                <w:noProof/>
                <w:sz w:val="20"/>
              </w:rPr>
              <w:t> </w:t>
            </w:r>
            <w:r w:rsidRPr="00D167FB">
              <w:rPr>
                <w:b/>
                <w:noProof/>
                <w:sz w:val="20"/>
              </w:rPr>
              <w:t> </w:t>
            </w:r>
            <w:r w:rsidRPr="00D167FB">
              <w:rPr>
                <w:b/>
                <w:noProof/>
                <w:sz w:val="20"/>
              </w:rPr>
              <w:t> </w:t>
            </w:r>
            <w:r w:rsidRPr="00D167FB">
              <w:rPr>
                <w:b/>
                <w:noProof/>
                <w:sz w:val="20"/>
              </w:rPr>
              <w:t> </w:t>
            </w:r>
            <w:r w:rsidRPr="00D167FB">
              <w:rPr>
                <w:b/>
                <w:noProof/>
                <w:sz w:val="20"/>
              </w:rPr>
              <w:t> </w:t>
            </w:r>
            <w:r w:rsidRPr="00D167FB">
              <w:rPr>
                <w:b/>
                <w:sz w:val="20"/>
              </w:rPr>
              <w:fldChar w:fldCharType="end"/>
            </w:r>
          </w:p>
        </w:tc>
      </w:tr>
      <w:tr w:rsidR="00177AFD" w:rsidRPr="006F1FA7" w14:paraId="17B77FE8" w14:textId="77777777" w:rsidTr="00781ED9">
        <w:trPr>
          <w:gridAfter w:val="1"/>
          <w:wAfter w:w="10" w:type="dxa"/>
          <w:trHeight w:val="515"/>
        </w:trPr>
        <w:tc>
          <w:tcPr>
            <w:tcW w:w="9919" w:type="dxa"/>
            <w:gridSpan w:val="4"/>
          </w:tcPr>
          <w:p w14:paraId="03D4D9E3" w14:textId="5D3285F7" w:rsidR="00177AFD" w:rsidRPr="00E73FB5" w:rsidRDefault="00177AFD" w:rsidP="00A82EB2">
            <w:pPr>
              <w:rPr>
                <w:sz w:val="20"/>
              </w:rPr>
            </w:pPr>
            <w:r>
              <w:rPr>
                <w:sz w:val="20"/>
              </w:rPr>
              <w:t>Facility Legal Description:</w:t>
            </w:r>
            <w:r w:rsidR="00B02DEB">
              <w:rPr>
                <w:sz w:val="20"/>
              </w:rPr>
              <w:t xml:space="preserve"> </w:t>
            </w:r>
            <w:r w:rsidR="00B02DEB" w:rsidRPr="00D167FB">
              <w:rPr>
                <w:b/>
                <w:sz w:val="20"/>
              </w:rPr>
              <w:fldChar w:fldCharType="begin">
                <w:ffData>
                  <w:name w:val="Text14"/>
                  <w:enabled/>
                  <w:calcOnExit w:val="0"/>
                  <w:textInput/>
                </w:ffData>
              </w:fldChar>
            </w:r>
            <w:r w:rsidR="00B02DEB" w:rsidRPr="00D167FB">
              <w:rPr>
                <w:b/>
                <w:sz w:val="20"/>
              </w:rPr>
              <w:instrText xml:space="preserve"> FORMTEXT </w:instrText>
            </w:r>
            <w:r w:rsidR="00B02DEB" w:rsidRPr="00D167FB">
              <w:rPr>
                <w:b/>
                <w:sz w:val="20"/>
              </w:rPr>
            </w:r>
            <w:r w:rsidR="00B02DEB" w:rsidRPr="00D167FB">
              <w:rPr>
                <w:b/>
                <w:sz w:val="20"/>
              </w:rPr>
              <w:fldChar w:fldCharType="separate"/>
            </w:r>
            <w:r w:rsidR="00B02DEB" w:rsidRPr="00D167FB">
              <w:rPr>
                <w:b/>
                <w:noProof/>
                <w:sz w:val="20"/>
              </w:rPr>
              <w:t> </w:t>
            </w:r>
            <w:r w:rsidR="00B02DEB" w:rsidRPr="00D167FB">
              <w:rPr>
                <w:b/>
                <w:noProof/>
                <w:sz w:val="20"/>
              </w:rPr>
              <w:t> </w:t>
            </w:r>
            <w:r w:rsidR="00B02DEB" w:rsidRPr="00D167FB">
              <w:rPr>
                <w:b/>
                <w:noProof/>
                <w:sz w:val="20"/>
              </w:rPr>
              <w:t> </w:t>
            </w:r>
            <w:r w:rsidR="00B02DEB" w:rsidRPr="00D167FB">
              <w:rPr>
                <w:b/>
                <w:noProof/>
                <w:sz w:val="20"/>
              </w:rPr>
              <w:t> </w:t>
            </w:r>
            <w:r w:rsidR="00B02DEB" w:rsidRPr="00D167FB">
              <w:rPr>
                <w:b/>
                <w:noProof/>
                <w:sz w:val="20"/>
              </w:rPr>
              <w:t> </w:t>
            </w:r>
            <w:r w:rsidR="00B02DEB" w:rsidRPr="00D167FB">
              <w:rPr>
                <w:b/>
                <w:sz w:val="20"/>
              </w:rPr>
              <w:fldChar w:fldCharType="end"/>
            </w:r>
          </w:p>
        </w:tc>
      </w:tr>
    </w:tbl>
    <w:p w14:paraId="6EBCB036" w14:textId="32E33E57" w:rsidR="005E27F9" w:rsidRDefault="005E27F9" w:rsidP="00A82EB2">
      <w:pPr>
        <w:spacing w:line="240" w:lineRule="auto"/>
        <w:ind w:right="36"/>
        <w:rPr>
          <w:sz w:val="20"/>
        </w:rPr>
      </w:pPr>
    </w:p>
    <w:p w14:paraId="2FCCD507" w14:textId="4949DF80" w:rsidR="005E27F9" w:rsidRDefault="005E27F9" w:rsidP="00A82EB2">
      <w:pPr>
        <w:keepNext/>
        <w:spacing w:after="120" w:line="240" w:lineRule="auto"/>
        <w:rPr>
          <w:sz w:val="20"/>
        </w:rPr>
      </w:pPr>
      <w:r w:rsidRPr="00E905DE">
        <w:rPr>
          <w:b/>
          <w:sz w:val="20"/>
          <w:u w:val="single"/>
        </w:rPr>
        <w:t>General Operation Information</w:t>
      </w:r>
      <w:r w:rsidR="00177AFD">
        <w:rPr>
          <w:b/>
          <w:sz w:val="20"/>
          <w:u w:val="single"/>
        </w:rPr>
        <w:t>:</w:t>
      </w:r>
      <w:r w:rsidR="00177AFD" w:rsidRPr="00781ED9">
        <w:rPr>
          <w:sz w:val="20"/>
        </w:rPr>
        <w:t xml:space="preserve"> This information shall match the information in the permit application.</w:t>
      </w:r>
    </w:p>
    <w:p w14:paraId="2B7BE6B2" w14:textId="5E3B56AC" w:rsidR="00B45A7E" w:rsidRDefault="00B45A7E" w:rsidP="00A82EB2">
      <w:pPr>
        <w:spacing w:line="240" w:lineRule="auto"/>
        <w:rPr>
          <w:sz w:val="20"/>
        </w:rPr>
      </w:pPr>
      <w:r>
        <w:rPr>
          <w:sz w:val="20"/>
        </w:rPr>
        <w:t>Permitting action being requested (please refer to the definitions in 20.11.41 NMAC):</w:t>
      </w:r>
    </w:p>
    <w:p w14:paraId="4B4DF9AE" w14:textId="3DBC4A4E" w:rsidR="00B45A7E" w:rsidRDefault="002C0C51" w:rsidP="00A82EB2">
      <w:pPr>
        <w:spacing w:line="240" w:lineRule="auto"/>
        <w:rPr>
          <w:b/>
          <w:sz w:val="20"/>
        </w:rPr>
      </w:pPr>
      <w:sdt>
        <w:sdtPr>
          <w:rPr>
            <w:sz w:val="20"/>
          </w:rPr>
          <w:id w:val="1161194295"/>
          <w14:checkbox>
            <w14:checked w14:val="0"/>
            <w14:checkedState w14:val="2612" w14:font="MS Gothic"/>
            <w14:uncheckedState w14:val="2610" w14:font="MS Gothic"/>
          </w14:checkbox>
        </w:sdtPr>
        <w:sdtEndPr/>
        <w:sdtContent>
          <w:r w:rsidR="004B4745">
            <w:rPr>
              <w:rFonts w:ascii="MS Gothic" w:eastAsia="MS Gothic" w:hAnsi="MS Gothic" w:hint="eastAsia"/>
              <w:sz w:val="20"/>
            </w:rPr>
            <w:t>☐</w:t>
          </w:r>
        </w:sdtContent>
      </w:sdt>
      <w:r w:rsidR="00960BED">
        <w:rPr>
          <w:sz w:val="20"/>
        </w:rPr>
        <w:t xml:space="preserve">  </w:t>
      </w:r>
      <w:r w:rsidR="00B45A7E">
        <w:rPr>
          <w:sz w:val="20"/>
        </w:rPr>
        <w:t xml:space="preserve">New Permit                      </w:t>
      </w:r>
      <w:sdt>
        <w:sdtPr>
          <w:rPr>
            <w:sz w:val="20"/>
          </w:rPr>
          <w:id w:val="1513412535"/>
          <w14:checkbox>
            <w14:checked w14:val="0"/>
            <w14:checkedState w14:val="2612" w14:font="MS Gothic"/>
            <w14:uncheckedState w14:val="2610" w14:font="MS Gothic"/>
          </w14:checkbox>
        </w:sdtPr>
        <w:sdtEndPr/>
        <w:sdtContent>
          <w:r w:rsidR="004B4745">
            <w:rPr>
              <w:rFonts w:ascii="MS Gothic" w:eastAsia="MS Gothic" w:hAnsi="MS Gothic" w:hint="eastAsia"/>
              <w:sz w:val="20"/>
            </w:rPr>
            <w:t>☐</w:t>
          </w:r>
        </w:sdtContent>
      </w:sdt>
      <w:r w:rsidR="00960BED">
        <w:rPr>
          <w:sz w:val="20"/>
        </w:rPr>
        <w:t xml:space="preserve">  </w:t>
      </w:r>
      <w:proofErr w:type="spellStart"/>
      <w:r w:rsidR="00B45A7E">
        <w:rPr>
          <w:sz w:val="20"/>
        </w:rPr>
        <w:t>Permit</w:t>
      </w:r>
      <w:proofErr w:type="spellEnd"/>
      <w:r w:rsidR="00B45A7E">
        <w:rPr>
          <w:sz w:val="20"/>
        </w:rPr>
        <w:t xml:space="preserve"> Modification</w:t>
      </w:r>
      <w:r w:rsidR="00010B59">
        <w:rPr>
          <w:sz w:val="20"/>
        </w:rPr>
        <w:t>,</w:t>
      </w:r>
      <w:r w:rsidR="00B45A7E">
        <w:rPr>
          <w:sz w:val="20"/>
        </w:rPr>
        <w:t xml:space="preserve"> Current Permit #: </w:t>
      </w:r>
      <w:r w:rsidR="00B45A7E" w:rsidRPr="00D167FB">
        <w:rPr>
          <w:b/>
          <w:sz w:val="20"/>
        </w:rPr>
        <w:fldChar w:fldCharType="begin">
          <w:ffData>
            <w:name w:val="Text3"/>
            <w:enabled/>
            <w:calcOnExit w:val="0"/>
            <w:textInput/>
          </w:ffData>
        </w:fldChar>
      </w:r>
      <w:r w:rsidR="00B45A7E" w:rsidRPr="00D167FB">
        <w:rPr>
          <w:b/>
          <w:sz w:val="20"/>
        </w:rPr>
        <w:instrText xml:space="preserve"> FORMTEXT </w:instrText>
      </w:r>
      <w:r w:rsidR="00B45A7E" w:rsidRPr="00D167FB">
        <w:rPr>
          <w:b/>
          <w:sz w:val="20"/>
        </w:rPr>
      </w:r>
      <w:r w:rsidR="00B45A7E" w:rsidRPr="00D167FB">
        <w:rPr>
          <w:b/>
          <w:sz w:val="20"/>
        </w:rPr>
        <w:fldChar w:fldCharType="separate"/>
      </w:r>
      <w:r w:rsidR="00B45A7E" w:rsidRPr="00D167FB">
        <w:rPr>
          <w:b/>
          <w:noProof/>
          <w:sz w:val="20"/>
        </w:rPr>
        <w:t> </w:t>
      </w:r>
      <w:r w:rsidR="00B45A7E" w:rsidRPr="00D167FB">
        <w:rPr>
          <w:b/>
          <w:noProof/>
          <w:sz w:val="20"/>
        </w:rPr>
        <w:t> </w:t>
      </w:r>
      <w:r w:rsidR="00B45A7E" w:rsidRPr="00D167FB">
        <w:rPr>
          <w:b/>
          <w:noProof/>
          <w:sz w:val="20"/>
        </w:rPr>
        <w:t> </w:t>
      </w:r>
      <w:r w:rsidR="00B45A7E" w:rsidRPr="00D167FB">
        <w:rPr>
          <w:b/>
          <w:noProof/>
          <w:sz w:val="20"/>
        </w:rPr>
        <w:t> </w:t>
      </w:r>
      <w:r w:rsidR="00B45A7E" w:rsidRPr="00D167FB">
        <w:rPr>
          <w:b/>
          <w:noProof/>
          <w:sz w:val="20"/>
        </w:rPr>
        <w:t> </w:t>
      </w:r>
      <w:r w:rsidR="00B45A7E" w:rsidRPr="00D167FB">
        <w:rPr>
          <w:b/>
          <w:sz w:val="20"/>
        </w:rPr>
        <w:fldChar w:fldCharType="end"/>
      </w:r>
    </w:p>
    <w:p w14:paraId="32100426" w14:textId="77777777" w:rsidR="00B45A7E" w:rsidRPr="00E905DE" w:rsidRDefault="00B45A7E" w:rsidP="00A82EB2">
      <w:pPr>
        <w:keepNext/>
        <w:spacing w:line="240" w:lineRule="auto"/>
        <w:rPr>
          <w:b/>
          <w:sz w:val="20"/>
          <w:u w:val="single"/>
        </w:rPr>
      </w:pPr>
    </w:p>
    <w:p w14:paraId="69FC043F" w14:textId="509A5A62" w:rsidR="00177AFD" w:rsidRPr="00E905DE" w:rsidRDefault="00177AFD" w:rsidP="00A82EB2">
      <w:pPr>
        <w:keepNext/>
        <w:spacing w:after="120" w:line="240" w:lineRule="auto"/>
        <w:rPr>
          <w:b/>
          <w:sz w:val="20"/>
          <w:u w:val="single"/>
        </w:rPr>
      </w:pPr>
      <w:r>
        <w:rPr>
          <w:b/>
          <w:sz w:val="20"/>
          <w:u w:val="single"/>
        </w:rPr>
        <w:t>Attachment</w:t>
      </w:r>
      <w:r w:rsidR="00781ED9">
        <w:rPr>
          <w:b/>
          <w:sz w:val="20"/>
          <w:u w:val="single"/>
        </w:rPr>
        <w:t xml:space="preserve"> Information: </w:t>
      </w:r>
      <w:r w:rsidR="00781ED9">
        <w:rPr>
          <w:sz w:val="20"/>
          <w:szCs w:val="20"/>
        </w:rPr>
        <w:t>T</w:t>
      </w:r>
      <w:r w:rsidR="00781ED9" w:rsidRPr="00781ED9">
        <w:rPr>
          <w:sz w:val="20"/>
          <w:szCs w:val="20"/>
        </w:rPr>
        <w:t xml:space="preserve">he </w:t>
      </w:r>
      <w:r w:rsidR="00781ED9">
        <w:rPr>
          <w:sz w:val="20"/>
          <w:szCs w:val="20"/>
        </w:rPr>
        <w:t>location</w:t>
      </w:r>
      <w:r w:rsidR="00781ED9" w:rsidRPr="00781ED9">
        <w:rPr>
          <w:sz w:val="20"/>
          <w:szCs w:val="20"/>
        </w:rPr>
        <w:t xml:space="preserve"> </w:t>
      </w:r>
      <w:r w:rsidR="00781ED9">
        <w:rPr>
          <w:sz w:val="20"/>
          <w:szCs w:val="20"/>
        </w:rPr>
        <w:t>information</w:t>
      </w:r>
      <w:r w:rsidR="00781ED9" w:rsidRPr="00781ED9">
        <w:rPr>
          <w:sz w:val="20"/>
          <w:szCs w:val="20"/>
        </w:rPr>
        <w:t xml:space="preserve"> provided to the City Planning Department or County Department of Planning and Development Services, as applicable, </w:t>
      </w:r>
      <w:r w:rsidR="00781ED9">
        <w:rPr>
          <w:sz w:val="20"/>
          <w:szCs w:val="20"/>
        </w:rPr>
        <w:t>and reflected in the zoning certification or verifications, as applicable, shall be</w:t>
      </w:r>
      <w:r w:rsidR="00781ED9" w:rsidRPr="00781ED9">
        <w:rPr>
          <w:sz w:val="20"/>
          <w:szCs w:val="20"/>
        </w:rPr>
        <w:t xml:space="preserve"> the same as the Facility </w:t>
      </w:r>
      <w:r w:rsidR="00781ED9">
        <w:rPr>
          <w:sz w:val="20"/>
          <w:szCs w:val="20"/>
        </w:rPr>
        <w:t>location</w:t>
      </w:r>
      <w:r w:rsidR="00781ED9" w:rsidRPr="00781ED9">
        <w:rPr>
          <w:sz w:val="20"/>
          <w:szCs w:val="20"/>
        </w:rPr>
        <w:t xml:space="preserve"> </w:t>
      </w:r>
      <w:r w:rsidR="00781ED9">
        <w:rPr>
          <w:sz w:val="20"/>
          <w:szCs w:val="20"/>
        </w:rPr>
        <w:t>information</w:t>
      </w:r>
      <w:r w:rsidR="00781ED9" w:rsidRPr="00781ED9">
        <w:rPr>
          <w:sz w:val="20"/>
          <w:szCs w:val="20"/>
        </w:rPr>
        <w:t xml:space="preserve"> provided to the Department in the air quality construction permit application</w:t>
      </w:r>
      <w:r w:rsidR="00A82EB2">
        <w:rPr>
          <w:sz w:val="20"/>
          <w:szCs w:val="20"/>
        </w:rPr>
        <w:t>.</w:t>
      </w:r>
    </w:p>
    <w:tbl>
      <w:tblPr>
        <w:tblStyle w:val="TableGrid"/>
        <w:tblpPr w:leftFromText="180" w:rightFromText="180" w:vertAnchor="text" w:tblpY="1"/>
        <w:tblOverlap w:val="never"/>
        <w:tblW w:w="9943" w:type="dxa"/>
        <w:tblLook w:val="04A0" w:firstRow="1" w:lastRow="0" w:firstColumn="1" w:lastColumn="0" w:noHBand="0" w:noVBand="1"/>
      </w:tblPr>
      <w:tblGrid>
        <w:gridCol w:w="4971"/>
        <w:gridCol w:w="4972"/>
      </w:tblGrid>
      <w:tr w:rsidR="00177AFD" w14:paraId="48AB45A0" w14:textId="77777777" w:rsidTr="00A70974">
        <w:trPr>
          <w:trHeight w:val="354"/>
        </w:trPr>
        <w:tc>
          <w:tcPr>
            <w:tcW w:w="4971" w:type="dxa"/>
          </w:tcPr>
          <w:p w14:paraId="723B5B3B" w14:textId="77777777" w:rsidR="00781ED9" w:rsidRDefault="00781ED9" w:rsidP="00A82EB2">
            <w:pPr>
              <w:rPr>
                <w:sz w:val="20"/>
              </w:rPr>
            </w:pPr>
          </w:p>
          <w:p w14:paraId="311F9947" w14:textId="1D330D77" w:rsidR="00177AFD" w:rsidRDefault="002C0C51" w:rsidP="00A82EB2">
            <w:pPr>
              <w:rPr>
                <w:sz w:val="20"/>
              </w:rPr>
            </w:pPr>
            <w:sdt>
              <w:sdtPr>
                <w:rPr>
                  <w:sz w:val="20"/>
                </w:rPr>
                <w:id w:val="1445202839"/>
                <w14:checkbox>
                  <w14:checked w14:val="0"/>
                  <w14:checkedState w14:val="2612" w14:font="MS Gothic"/>
                  <w14:uncheckedState w14:val="2610" w14:font="MS Gothic"/>
                </w14:checkbox>
              </w:sdtPr>
              <w:sdtEndPr/>
              <w:sdtContent>
                <w:r w:rsidR="00616CBA">
                  <w:rPr>
                    <w:rFonts w:ascii="MS Gothic" w:eastAsia="MS Gothic" w:hAnsi="MS Gothic" w:hint="eastAsia"/>
                    <w:sz w:val="20"/>
                  </w:rPr>
                  <w:t>☐</w:t>
                </w:r>
              </w:sdtContent>
            </w:sdt>
            <w:r w:rsidR="00960BED">
              <w:rPr>
                <w:sz w:val="20"/>
              </w:rPr>
              <w:t xml:space="preserve">  </w:t>
            </w:r>
            <w:r w:rsidR="00177AFD">
              <w:rPr>
                <w:sz w:val="20"/>
              </w:rPr>
              <w:t xml:space="preserve">Zoning Certification </w:t>
            </w:r>
          </w:p>
          <w:p w14:paraId="62163EC8" w14:textId="7803D6BC" w:rsidR="00177AFD" w:rsidRDefault="00177AFD" w:rsidP="00A82EB2">
            <w:pPr>
              <w:rPr>
                <w:b/>
                <w:sz w:val="20"/>
              </w:rPr>
            </w:pPr>
            <w:r w:rsidRPr="00E41811">
              <w:rPr>
                <w:sz w:val="20"/>
              </w:rPr>
              <w:t xml:space="preserve">Provided by: </w:t>
            </w:r>
            <w:sdt>
              <w:sdtPr>
                <w:rPr>
                  <w:rStyle w:val="Style2"/>
                </w:rPr>
                <w:id w:val="-1223137077"/>
                <w:placeholder>
                  <w:docPart w:val="DefaultPlaceholder_-1854013439"/>
                </w:placeholder>
                <w:showingPlcHdr/>
                <w:dropDownList>
                  <w:listItem w:value="Choose an item."/>
                  <w:listItem w:displayText="City Planning" w:value="City Planning"/>
                  <w:listItem w:displayText="County Planning" w:value="County Planning"/>
                </w:dropDownList>
              </w:sdtPr>
              <w:sdtEndPr>
                <w:rPr>
                  <w:rStyle w:val="DefaultParagraphFont"/>
                  <w:b w:val="0"/>
                  <w:sz w:val="22"/>
                </w:rPr>
              </w:sdtEndPr>
              <w:sdtContent>
                <w:r w:rsidR="00674ED6" w:rsidRPr="000554B9">
                  <w:rPr>
                    <w:rStyle w:val="PlaceholderText"/>
                  </w:rPr>
                  <w:t>Choose an item.</w:t>
                </w:r>
              </w:sdtContent>
            </w:sdt>
          </w:p>
          <w:p w14:paraId="0A5B20AB" w14:textId="382A306A" w:rsidR="00177AFD" w:rsidRDefault="00177AFD" w:rsidP="00A82EB2">
            <w:pPr>
              <w:rPr>
                <w:sz w:val="20"/>
              </w:rPr>
            </w:pPr>
          </w:p>
          <w:p w14:paraId="251D2C29" w14:textId="77777777" w:rsidR="00177AFD" w:rsidRDefault="00177AFD" w:rsidP="00A82EB2">
            <w:pPr>
              <w:rPr>
                <w:i/>
                <w:sz w:val="20"/>
              </w:rPr>
            </w:pPr>
            <w:r w:rsidRPr="00177AFD">
              <w:rPr>
                <w:i/>
                <w:sz w:val="20"/>
              </w:rPr>
              <w:t>This is a use-specific certification.</w:t>
            </w:r>
          </w:p>
          <w:p w14:paraId="4277A35E" w14:textId="77777777" w:rsidR="00781ED9" w:rsidRDefault="00781ED9" w:rsidP="00A82EB2">
            <w:pPr>
              <w:rPr>
                <w:sz w:val="20"/>
              </w:rPr>
            </w:pPr>
          </w:p>
          <w:p w14:paraId="11BF6703" w14:textId="54C752F0" w:rsidR="00781ED9" w:rsidRDefault="00781ED9" w:rsidP="00A82EB2">
            <w:pPr>
              <w:rPr>
                <w:sz w:val="20"/>
              </w:rPr>
            </w:pPr>
            <w:r w:rsidRPr="00781ED9">
              <w:rPr>
                <w:b/>
                <w:sz w:val="20"/>
                <w:u w:val="single"/>
              </w:rPr>
              <w:t>City Planning</w:t>
            </w:r>
            <w:r>
              <w:rPr>
                <w:b/>
                <w:sz w:val="20"/>
                <w:u w:val="single"/>
              </w:rPr>
              <w:t xml:space="preserve"> Form</w:t>
            </w:r>
            <w:r>
              <w:rPr>
                <w:sz w:val="20"/>
              </w:rPr>
              <w:t xml:space="preserve">: </w:t>
            </w:r>
            <w:r w:rsidR="00B45A7E">
              <w:t xml:space="preserve"> </w:t>
            </w:r>
            <w:hyperlink r:id="rId12" w:history="1">
              <w:r w:rsidR="00B45A7E" w:rsidRPr="001D1107">
                <w:rPr>
                  <w:rStyle w:val="Hyperlink"/>
                  <w:sz w:val="20"/>
                </w:rPr>
                <w:t>https://www.cabq.gov/planning/code-enforcement-zoning</w:t>
              </w:r>
            </w:hyperlink>
            <w:r w:rsidR="00B45A7E">
              <w:rPr>
                <w:sz w:val="20"/>
              </w:rPr>
              <w:t xml:space="preserve"> </w:t>
            </w:r>
          </w:p>
          <w:p w14:paraId="77A75613" w14:textId="77777777" w:rsidR="00781ED9" w:rsidRDefault="00781ED9" w:rsidP="00A82EB2">
            <w:pPr>
              <w:rPr>
                <w:sz w:val="20"/>
              </w:rPr>
            </w:pPr>
          </w:p>
          <w:p w14:paraId="764ACBC1" w14:textId="7F8BA99F" w:rsidR="00781ED9" w:rsidRPr="00781ED9" w:rsidRDefault="00781ED9" w:rsidP="00A82EB2">
            <w:pPr>
              <w:rPr>
                <w:sz w:val="20"/>
              </w:rPr>
            </w:pPr>
            <w:r w:rsidRPr="00781ED9">
              <w:rPr>
                <w:b/>
                <w:sz w:val="20"/>
                <w:u w:val="single"/>
              </w:rPr>
              <w:t>C</w:t>
            </w:r>
            <w:r>
              <w:rPr>
                <w:b/>
                <w:sz w:val="20"/>
                <w:u w:val="single"/>
              </w:rPr>
              <w:t>ount</w:t>
            </w:r>
            <w:r w:rsidRPr="00781ED9">
              <w:rPr>
                <w:b/>
                <w:sz w:val="20"/>
                <w:u w:val="single"/>
              </w:rPr>
              <w:t>y Planning</w:t>
            </w:r>
            <w:r>
              <w:rPr>
                <w:b/>
                <w:sz w:val="20"/>
                <w:u w:val="single"/>
              </w:rPr>
              <w:t xml:space="preserve"> Form</w:t>
            </w:r>
            <w:r>
              <w:rPr>
                <w:sz w:val="20"/>
              </w:rPr>
              <w:t xml:space="preserve">: </w:t>
            </w:r>
            <w:r>
              <w:t xml:space="preserve"> </w:t>
            </w:r>
            <w:hyperlink r:id="rId13" w:history="1">
              <w:r w:rsidRPr="00B452D1">
                <w:rPr>
                  <w:rStyle w:val="Hyperlink"/>
                  <w:sz w:val="20"/>
                </w:rPr>
                <w:t>https://www.bernco.gov/planning/planning-and-land-use/applications-forms/</w:t>
              </w:r>
            </w:hyperlink>
            <w:r>
              <w:rPr>
                <w:sz w:val="20"/>
              </w:rPr>
              <w:t xml:space="preserve"> </w:t>
            </w:r>
          </w:p>
        </w:tc>
        <w:tc>
          <w:tcPr>
            <w:tcW w:w="4972" w:type="dxa"/>
          </w:tcPr>
          <w:p w14:paraId="15F901DC" w14:textId="77777777" w:rsidR="00781ED9" w:rsidRDefault="00781ED9" w:rsidP="00A82EB2">
            <w:pPr>
              <w:rPr>
                <w:sz w:val="20"/>
              </w:rPr>
            </w:pPr>
          </w:p>
          <w:p w14:paraId="2E77B2A9" w14:textId="24019D64" w:rsidR="00177AFD" w:rsidRDefault="002C0C51" w:rsidP="00A82EB2">
            <w:pPr>
              <w:rPr>
                <w:sz w:val="20"/>
              </w:rPr>
            </w:pPr>
            <w:sdt>
              <w:sdtPr>
                <w:rPr>
                  <w:sz w:val="20"/>
                </w:rPr>
                <w:id w:val="-591622013"/>
                <w14:checkbox>
                  <w14:checked w14:val="0"/>
                  <w14:checkedState w14:val="2612" w14:font="MS Gothic"/>
                  <w14:uncheckedState w14:val="2610" w14:font="MS Gothic"/>
                </w14:checkbox>
              </w:sdtPr>
              <w:sdtEndPr/>
              <w:sdtContent>
                <w:r w:rsidR="00616CBA">
                  <w:rPr>
                    <w:rFonts w:ascii="MS Gothic" w:eastAsia="MS Gothic" w:hAnsi="MS Gothic" w:hint="eastAsia"/>
                    <w:sz w:val="20"/>
                  </w:rPr>
                  <w:t>☐</w:t>
                </w:r>
              </w:sdtContent>
            </w:sdt>
            <w:r w:rsidR="00960BED">
              <w:rPr>
                <w:sz w:val="20"/>
              </w:rPr>
              <w:t xml:space="preserve">  </w:t>
            </w:r>
            <w:r w:rsidR="00063606">
              <w:rPr>
                <w:sz w:val="20"/>
              </w:rPr>
              <w:t xml:space="preserve">City </w:t>
            </w:r>
            <w:r w:rsidR="00177AFD">
              <w:rPr>
                <w:sz w:val="20"/>
              </w:rPr>
              <w:t xml:space="preserve">Zoning Verification </w:t>
            </w:r>
          </w:p>
          <w:p w14:paraId="71905F65" w14:textId="77777777" w:rsidR="00063606" w:rsidRDefault="00063606" w:rsidP="00A82EB2">
            <w:pPr>
              <w:rPr>
                <w:sz w:val="20"/>
              </w:rPr>
            </w:pPr>
          </w:p>
          <w:p w14:paraId="064ECC65" w14:textId="27D6B6A7" w:rsidR="00781ED9" w:rsidRDefault="002C0C51" w:rsidP="00063606">
            <w:pPr>
              <w:rPr>
                <w:sz w:val="20"/>
              </w:rPr>
            </w:pPr>
            <w:sdt>
              <w:sdtPr>
                <w:rPr>
                  <w:sz w:val="20"/>
                </w:rPr>
                <w:id w:val="-734940587"/>
                <w14:checkbox>
                  <w14:checked w14:val="0"/>
                  <w14:checkedState w14:val="2612" w14:font="MS Gothic"/>
                  <w14:uncheckedState w14:val="2610" w14:font="MS Gothic"/>
                </w14:checkbox>
              </w:sdtPr>
              <w:sdtEndPr/>
              <w:sdtContent>
                <w:r w:rsidR="00616CBA">
                  <w:rPr>
                    <w:rFonts w:ascii="MS Gothic" w:eastAsia="MS Gothic" w:hAnsi="MS Gothic" w:hint="eastAsia"/>
                    <w:sz w:val="20"/>
                  </w:rPr>
                  <w:t>☐</w:t>
                </w:r>
              </w:sdtContent>
            </w:sdt>
            <w:r w:rsidR="00960BED">
              <w:rPr>
                <w:sz w:val="20"/>
              </w:rPr>
              <w:t xml:space="preserve">  </w:t>
            </w:r>
            <w:r w:rsidR="00063606">
              <w:rPr>
                <w:sz w:val="20"/>
              </w:rPr>
              <w:t xml:space="preserve">County Zoning Verification </w:t>
            </w:r>
          </w:p>
          <w:p w14:paraId="38297164" w14:textId="28EFE425" w:rsidR="00781ED9" w:rsidRDefault="00781ED9" w:rsidP="00A82EB2">
            <w:pPr>
              <w:rPr>
                <w:sz w:val="20"/>
              </w:rPr>
            </w:pPr>
          </w:p>
          <w:p w14:paraId="1610189D" w14:textId="77777777" w:rsidR="00781ED9" w:rsidRDefault="00781ED9" w:rsidP="00A82EB2">
            <w:pPr>
              <w:rPr>
                <w:sz w:val="20"/>
              </w:rPr>
            </w:pPr>
          </w:p>
          <w:p w14:paraId="08A7A3CC" w14:textId="1AAB5E32" w:rsidR="00177AFD" w:rsidRDefault="00781ED9" w:rsidP="00A82EB2">
            <w:pPr>
              <w:rPr>
                <w:sz w:val="20"/>
              </w:rPr>
            </w:pPr>
            <w:bookmarkStart w:id="3" w:name="_Hlk90552888"/>
            <w:r w:rsidRPr="00781ED9">
              <w:rPr>
                <w:b/>
                <w:sz w:val="20"/>
                <w:u w:val="single"/>
              </w:rPr>
              <w:t>City Planning</w:t>
            </w:r>
            <w:r>
              <w:rPr>
                <w:b/>
                <w:sz w:val="20"/>
                <w:u w:val="single"/>
              </w:rPr>
              <w:t xml:space="preserve"> Form</w:t>
            </w:r>
            <w:r>
              <w:rPr>
                <w:sz w:val="20"/>
              </w:rPr>
              <w:t xml:space="preserve">: </w:t>
            </w:r>
            <w:r w:rsidR="00B45A7E">
              <w:t xml:space="preserve"> </w:t>
            </w:r>
            <w:hyperlink r:id="rId14" w:history="1">
              <w:r w:rsidR="00B45A7E" w:rsidRPr="001D1107">
                <w:rPr>
                  <w:rStyle w:val="Hyperlink"/>
                  <w:sz w:val="20"/>
                </w:rPr>
                <w:t>https://www.cabq.gov/planning/code-enforcement-zoning</w:t>
              </w:r>
            </w:hyperlink>
            <w:r w:rsidR="00B45A7E">
              <w:rPr>
                <w:sz w:val="20"/>
              </w:rPr>
              <w:t xml:space="preserve"> </w:t>
            </w:r>
            <w:r>
              <w:rPr>
                <w:sz w:val="20"/>
              </w:rPr>
              <w:t xml:space="preserve"> </w:t>
            </w:r>
          </w:p>
          <w:p w14:paraId="13CA0440" w14:textId="77777777" w:rsidR="00781ED9" w:rsidRDefault="00781ED9" w:rsidP="00A82EB2">
            <w:pPr>
              <w:rPr>
                <w:sz w:val="20"/>
              </w:rPr>
            </w:pPr>
          </w:p>
          <w:p w14:paraId="410DC780" w14:textId="76AD17C7" w:rsidR="00781ED9" w:rsidRPr="00CD39DD" w:rsidRDefault="00781ED9" w:rsidP="00A82EB2">
            <w:pPr>
              <w:rPr>
                <w:sz w:val="20"/>
              </w:rPr>
            </w:pPr>
            <w:r w:rsidRPr="00781ED9">
              <w:rPr>
                <w:b/>
                <w:sz w:val="20"/>
                <w:u w:val="single"/>
              </w:rPr>
              <w:t>C</w:t>
            </w:r>
            <w:r>
              <w:rPr>
                <w:b/>
                <w:sz w:val="20"/>
                <w:u w:val="single"/>
              </w:rPr>
              <w:t xml:space="preserve">ounty </w:t>
            </w:r>
            <w:r w:rsidRPr="00781ED9">
              <w:rPr>
                <w:b/>
                <w:sz w:val="20"/>
                <w:u w:val="single"/>
              </w:rPr>
              <w:t>Planning</w:t>
            </w:r>
            <w:r>
              <w:rPr>
                <w:b/>
                <w:sz w:val="20"/>
                <w:u w:val="single"/>
              </w:rPr>
              <w:t xml:space="preserve"> Form</w:t>
            </w:r>
            <w:r>
              <w:rPr>
                <w:sz w:val="20"/>
              </w:rPr>
              <w:t xml:space="preserve">: </w:t>
            </w:r>
            <w:r>
              <w:t xml:space="preserve"> </w:t>
            </w:r>
            <w:hyperlink r:id="rId15" w:history="1">
              <w:r w:rsidRPr="00B452D1">
                <w:rPr>
                  <w:rStyle w:val="Hyperlink"/>
                  <w:sz w:val="20"/>
                </w:rPr>
                <w:t>https://www.bernco.gov/planning/planning-and-land-use/applications-forms/</w:t>
              </w:r>
            </w:hyperlink>
            <w:bookmarkEnd w:id="3"/>
            <w:r>
              <w:rPr>
                <w:sz w:val="20"/>
              </w:rPr>
              <w:t xml:space="preserve"> </w:t>
            </w:r>
          </w:p>
        </w:tc>
      </w:tr>
    </w:tbl>
    <w:p w14:paraId="14632A62" w14:textId="3B5DB87A" w:rsidR="005E27F9" w:rsidRDefault="005E27F9" w:rsidP="00A82EB2">
      <w:pPr>
        <w:spacing w:line="240" w:lineRule="auto"/>
        <w:ind w:right="36"/>
        <w:rPr>
          <w:sz w:val="20"/>
        </w:rPr>
      </w:pPr>
    </w:p>
    <w:sectPr w:rsidR="005E27F9" w:rsidSect="001770F3">
      <w:headerReference w:type="first" r:id="rId16"/>
      <w:pgSz w:w="12240" w:h="15840" w:code="1"/>
      <w:pgMar w:top="1440" w:right="1152" w:bottom="1440" w:left="1152"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70FB8" w16cex:dateUtc="2021-12-17T20:31:00Z"/>
  <w16cex:commentExtensible w16cex:durableId="25670FFC" w16cex:dateUtc="2021-12-17T20:32:00Z"/>
  <w16cex:commentExtensible w16cex:durableId="25670FDD" w16cex:dateUtc="2021-12-17T20:32:00Z"/>
  <w16cex:commentExtensible w16cex:durableId="2567105F" w16cex:dateUtc="2021-12-17T20: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155F6" w14:textId="77777777" w:rsidR="002C0C51" w:rsidRDefault="002C0C51" w:rsidP="00A6554F">
      <w:pPr>
        <w:spacing w:line="240" w:lineRule="auto"/>
      </w:pPr>
      <w:r>
        <w:separator/>
      </w:r>
    </w:p>
  </w:endnote>
  <w:endnote w:type="continuationSeparator" w:id="0">
    <w:p w14:paraId="2445D286" w14:textId="77777777" w:rsidR="002C0C51" w:rsidRDefault="002C0C51" w:rsidP="00A65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5E27F9" w14:paraId="2020DDA5" w14:textId="77777777" w:rsidTr="001770F3">
      <w:trPr>
        <w:trHeight w:val="527"/>
      </w:trPr>
      <w:tc>
        <w:tcPr>
          <w:tcW w:w="4963" w:type="dxa"/>
          <w:vAlign w:val="bottom"/>
        </w:tcPr>
        <w:p w14:paraId="74DE7ED9" w14:textId="77777777" w:rsidR="005E27F9" w:rsidRPr="001770F3" w:rsidRDefault="005E27F9" w:rsidP="001770F3">
          <w:pPr>
            <w:pStyle w:val="Footer"/>
            <w:ind w:left="-20"/>
            <w:rPr>
              <w:b/>
              <w:sz w:val="18"/>
            </w:rPr>
          </w:pPr>
          <w:r w:rsidRPr="001770F3">
            <w:rPr>
              <w:b/>
              <w:sz w:val="18"/>
            </w:rPr>
            <w:t>Permit Application Checklist</w:t>
          </w:r>
        </w:p>
        <w:p w14:paraId="16B5311D" w14:textId="083F7B5E" w:rsidR="005E27F9" w:rsidRPr="001770F3" w:rsidRDefault="005E27F9" w:rsidP="001770F3">
          <w:pPr>
            <w:pStyle w:val="Footer"/>
            <w:ind w:left="-20"/>
            <w:rPr>
              <w:i/>
              <w:sz w:val="18"/>
            </w:rPr>
          </w:pPr>
          <w:r w:rsidRPr="001770F3">
            <w:rPr>
              <w:i/>
              <w:sz w:val="18"/>
            </w:rPr>
            <w:t xml:space="preserve">Revised </w:t>
          </w:r>
          <w:r w:rsidRPr="009E5827">
            <w:rPr>
              <w:i/>
              <w:sz w:val="18"/>
              <w:highlight w:val="yellow"/>
            </w:rPr>
            <w:t>[December 2021</w:t>
          </w:r>
        </w:p>
      </w:tc>
      <w:tc>
        <w:tcPr>
          <w:tcW w:w="4963" w:type="dxa"/>
          <w:vAlign w:val="bottom"/>
        </w:tcPr>
        <w:p w14:paraId="4029D6C3" w14:textId="77777777" w:rsidR="005E27F9" w:rsidRPr="001770F3" w:rsidRDefault="005E27F9" w:rsidP="008F4CA1">
          <w:pPr>
            <w:pStyle w:val="Footer"/>
            <w:jc w:val="right"/>
            <w:rPr>
              <w:sz w:val="18"/>
            </w:rPr>
          </w:pPr>
          <w:r w:rsidRPr="001770F3">
            <w:rPr>
              <w:sz w:val="18"/>
            </w:rPr>
            <w:t xml:space="preserve">Page </w:t>
          </w:r>
          <w:r w:rsidRPr="001770F3">
            <w:rPr>
              <w:b/>
              <w:bCs/>
              <w:sz w:val="18"/>
            </w:rPr>
            <w:fldChar w:fldCharType="begin"/>
          </w:r>
          <w:r w:rsidRPr="001770F3">
            <w:rPr>
              <w:b/>
              <w:bCs/>
              <w:sz w:val="18"/>
            </w:rPr>
            <w:instrText xml:space="preserve"> PAGE  \* Arabic  \* MERGEFORMAT </w:instrText>
          </w:r>
          <w:r w:rsidRPr="001770F3">
            <w:rPr>
              <w:b/>
              <w:bCs/>
              <w:sz w:val="18"/>
            </w:rPr>
            <w:fldChar w:fldCharType="separate"/>
          </w:r>
          <w:r w:rsidRPr="001770F3">
            <w:rPr>
              <w:b/>
              <w:bCs/>
              <w:noProof/>
              <w:sz w:val="18"/>
            </w:rPr>
            <w:t>1</w:t>
          </w:r>
          <w:r w:rsidRPr="001770F3">
            <w:rPr>
              <w:b/>
              <w:bCs/>
              <w:sz w:val="18"/>
            </w:rPr>
            <w:fldChar w:fldCharType="end"/>
          </w:r>
          <w:r w:rsidRPr="001770F3">
            <w:rPr>
              <w:sz w:val="18"/>
            </w:rPr>
            <w:t xml:space="preserve"> of </w:t>
          </w:r>
          <w:r w:rsidRPr="001770F3">
            <w:rPr>
              <w:b/>
              <w:bCs/>
              <w:sz w:val="18"/>
            </w:rPr>
            <w:fldChar w:fldCharType="begin"/>
          </w:r>
          <w:r w:rsidRPr="001770F3">
            <w:rPr>
              <w:b/>
              <w:bCs/>
              <w:sz w:val="18"/>
            </w:rPr>
            <w:instrText xml:space="preserve"> NUMPAGES  \* Arabic  \* MERGEFORMAT </w:instrText>
          </w:r>
          <w:r w:rsidRPr="001770F3">
            <w:rPr>
              <w:b/>
              <w:bCs/>
              <w:sz w:val="18"/>
            </w:rPr>
            <w:fldChar w:fldCharType="separate"/>
          </w:r>
          <w:r w:rsidRPr="001770F3">
            <w:rPr>
              <w:b/>
              <w:bCs/>
              <w:noProof/>
              <w:sz w:val="18"/>
            </w:rPr>
            <w:t>2</w:t>
          </w:r>
          <w:r w:rsidRPr="001770F3">
            <w:rPr>
              <w:b/>
              <w:bCs/>
              <w:sz w:val="18"/>
            </w:rPr>
            <w:fldChar w:fldCharType="end"/>
          </w:r>
        </w:p>
      </w:tc>
    </w:tr>
  </w:tbl>
  <w:p w14:paraId="27E3BE83" w14:textId="77777777" w:rsidR="005E27F9" w:rsidRDefault="005E2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3896"/>
    </w:tblGrid>
    <w:tr w:rsidR="005E27F9" w14:paraId="6D1958F0" w14:textId="77777777" w:rsidTr="00781ED9">
      <w:trPr>
        <w:trHeight w:val="527"/>
      </w:trPr>
      <w:tc>
        <w:tcPr>
          <w:tcW w:w="6030" w:type="dxa"/>
          <w:vAlign w:val="bottom"/>
        </w:tcPr>
        <w:p w14:paraId="44426CAE" w14:textId="711C0535" w:rsidR="005E27F9" w:rsidRPr="001770F3" w:rsidRDefault="00781ED9" w:rsidP="005E27F9">
          <w:pPr>
            <w:pStyle w:val="Footer"/>
            <w:ind w:left="-20"/>
            <w:rPr>
              <w:b/>
              <w:sz w:val="18"/>
            </w:rPr>
          </w:pPr>
          <w:r>
            <w:rPr>
              <w:b/>
              <w:sz w:val="18"/>
            </w:rPr>
            <w:t xml:space="preserve">Construction </w:t>
          </w:r>
          <w:r w:rsidR="005E27F9" w:rsidRPr="001770F3">
            <w:rPr>
              <w:b/>
              <w:sz w:val="18"/>
            </w:rPr>
            <w:t xml:space="preserve">Permit Application </w:t>
          </w:r>
          <w:r w:rsidR="005E27F9">
            <w:rPr>
              <w:b/>
              <w:sz w:val="18"/>
            </w:rPr>
            <w:t>– Zoning Requirement Cover Letter</w:t>
          </w:r>
        </w:p>
        <w:p w14:paraId="435027C7" w14:textId="28182435" w:rsidR="005E27F9" w:rsidRPr="001770F3" w:rsidRDefault="005E27F9" w:rsidP="001A13BA">
          <w:pPr>
            <w:pStyle w:val="Footer"/>
            <w:ind w:left="-20"/>
            <w:rPr>
              <w:i/>
              <w:sz w:val="18"/>
            </w:rPr>
          </w:pPr>
          <w:r w:rsidRPr="001770F3">
            <w:rPr>
              <w:i/>
              <w:sz w:val="18"/>
            </w:rPr>
            <w:t xml:space="preserve">Revised </w:t>
          </w:r>
          <w:r w:rsidR="00B963C2">
            <w:rPr>
              <w:i/>
              <w:sz w:val="18"/>
            </w:rPr>
            <w:t xml:space="preserve">November </w:t>
          </w:r>
          <w:r w:rsidR="001A13BA">
            <w:rPr>
              <w:i/>
              <w:sz w:val="18"/>
            </w:rPr>
            <w:t>3</w:t>
          </w:r>
          <w:r w:rsidR="00063606" w:rsidRPr="00063606">
            <w:rPr>
              <w:i/>
              <w:sz w:val="18"/>
            </w:rPr>
            <w:t>,</w:t>
          </w:r>
          <w:r w:rsidRPr="00063606">
            <w:rPr>
              <w:i/>
              <w:sz w:val="18"/>
            </w:rPr>
            <w:t xml:space="preserve"> </w:t>
          </w:r>
          <w:r w:rsidR="00B963C2" w:rsidRPr="00063606">
            <w:rPr>
              <w:i/>
              <w:sz w:val="18"/>
            </w:rPr>
            <w:t>202</w:t>
          </w:r>
          <w:r w:rsidR="00B963C2">
            <w:rPr>
              <w:i/>
              <w:sz w:val="18"/>
            </w:rPr>
            <w:t>3</w:t>
          </w:r>
        </w:p>
      </w:tc>
      <w:tc>
        <w:tcPr>
          <w:tcW w:w="3896" w:type="dxa"/>
          <w:vAlign w:val="bottom"/>
        </w:tcPr>
        <w:p w14:paraId="7512CB97" w14:textId="2AE81899" w:rsidR="005E27F9" w:rsidRPr="001770F3" w:rsidRDefault="005E27F9" w:rsidP="005E27F9">
          <w:pPr>
            <w:pStyle w:val="Footer"/>
            <w:jc w:val="right"/>
            <w:rPr>
              <w:sz w:val="18"/>
            </w:rPr>
          </w:pPr>
          <w:r w:rsidRPr="001770F3">
            <w:rPr>
              <w:sz w:val="18"/>
            </w:rPr>
            <w:t xml:space="preserve">Page </w:t>
          </w:r>
          <w:r w:rsidRPr="001770F3">
            <w:rPr>
              <w:b/>
              <w:bCs/>
              <w:sz w:val="18"/>
            </w:rPr>
            <w:fldChar w:fldCharType="begin"/>
          </w:r>
          <w:r w:rsidRPr="001770F3">
            <w:rPr>
              <w:b/>
              <w:bCs/>
              <w:sz w:val="18"/>
            </w:rPr>
            <w:instrText xml:space="preserve"> PAGE  \* Arabic  \* MERGEFORMAT </w:instrText>
          </w:r>
          <w:r w:rsidRPr="001770F3">
            <w:rPr>
              <w:b/>
              <w:bCs/>
              <w:sz w:val="18"/>
            </w:rPr>
            <w:fldChar w:fldCharType="separate"/>
          </w:r>
          <w:r w:rsidR="00876A09">
            <w:rPr>
              <w:b/>
              <w:bCs/>
              <w:noProof/>
              <w:sz w:val="18"/>
            </w:rPr>
            <w:t>2</w:t>
          </w:r>
          <w:r w:rsidRPr="001770F3">
            <w:rPr>
              <w:b/>
              <w:bCs/>
              <w:sz w:val="18"/>
            </w:rPr>
            <w:fldChar w:fldCharType="end"/>
          </w:r>
          <w:r w:rsidRPr="001770F3">
            <w:rPr>
              <w:sz w:val="18"/>
            </w:rPr>
            <w:t xml:space="preserve"> of </w:t>
          </w:r>
          <w:r w:rsidRPr="001770F3">
            <w:rPr>
              <w:b/>
              <w:bCs/>
              <w:sz w:val="18"/>
            </w:rPr>
            <w:fldChar w:fldCharType="begin"/>
          </w:r>
          <w:r w:rsidRPr="001770F3">
            <w:rPr>
              <w:b/>
              <w:bCs/>
              <w:sz w:val="18"/>
            </w:rPr>
            <w:instrText xml:space="preserve"> NUMPAGES  \* Arabic  \* MERGEFORMAT </w:instrText>
          </w:r>
          <w:r w:rsidRPr="001770F3">
            <w:rPr>
              <w:b/>
              <w:bCs/>
              <w:sz w:val="18"/>
            </w:rPr>
            <w:fldChar w:fldCharType="separate"/>
          </w:r>
          <w:r w:rsidR="00876A09">
            <w:rPr>
              <w:b/>
              <w:bCs/>
              <w:noProof/>
              <w:sz w:val="18"/>
            </w:rPr>
            <w:t>2</w:t>
          </w:r>
          <w:r w:rsidRPr="001770F3">
            <w:rPr>
              <w:b/>
              <w:bCs/>
              <w:sz w:val="18"/>
            </w:rPr>
            <w:fldChar w:fldCharType="end"/>
          </w:r>
        </w:p>
      </w:tc>
    </w:tr>
  </w:tbl>
  <w:p w14:paraId="42ACEAC0" w14:textId="77777777" w:rsidR="005E27F9" w:rsidRDefault="005E27F9" w:rsidP="005E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23578" w14:textId="77777777" w:rsidR="002C0C51" w:rsidRDefault="002C0C51" w:rsidP="00A6554F">
      <w:pPr>
        <w:spacing w:line="240" w:lineRule="auto"/>
      </w:pPr>
      <w:r>
        <w:separator/>
      </w:r>
    </w:p>
  </w:footnote>
  <w:footnote w:type="continuationSeparator" w:id="0">
    <w:p w14:paraId="37C4E502" w14:textId="77777777" w:rsidR="002C0C51" w:rsidRDefault="002C0C51" w:rsidP="00A655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382"/>
      <w:gridCol w:w="1898"/>
    </w:tblGrid>
    <w:tr w:rsidR="005E27F9" w14:paraId="35623A63" w14:textId="77777777" w:rsidTr="00A6554F">
      <w:tc>
        <w:tcPr>
          <w:tcW w:w="1656" w:type="dxa"/>
          <w:vAlign w:val="bottom"/>
        </w:tcPr>
        <w:p w14:paraId="7BD57213" w14:textId="77777777" w:rsidR="005E27F9" w:rsidRDefault="005E27F9" w:rsidP="00A6554F">
          <w:pPr>
            <w:pStyle w:val="Header"/>
            <w:jc w:val="center"/>
          </w:pPr>
          <w:r>
            <w:rPr>
              <w:noProof/>
            </w:rPr>
            <w:drawing>
              <wp:inline distT="0" distB="0" distL="0" distR="0" wp14:anchorId="1FD3102A" wp14:editId="7F1FE7C2">
                <wp:extent cx="91440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_Logo Hollow.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709" w:type="dxa"/>
          <w:vAlign w:val="bottom"/>
        </w:tcPr>
        <w:p w14:paraId="46863997" w14:textId="77777777" w:rsidR="005E27F9" w:rsidRPr="00A6554F" w:rsidRDefault="005E27F9" w:rsidP="00A6554F">
          <w:pPr>
            <w:pStyle w:val="Header"/>
            <w:jc w:val="center"/>
            <w:rPr>
              <w:b/>
              <w:sz w:val="32"/>
            </w:rPr>
          </w:pPr>
          <w:r w:rsidRPr="00A6554F">
            <w:rPr>
              <w:b/>
              <w:sz w:val="32"/>
            </w:rPr>
            <w:t>City of Albuquerque</w:t>
          </w:r>
        </w:p>
        <w:p w14:paraId="265C24E8" w14:textId="01FA659B" w:rsidR="005E27F9" w:rsidRPr="00A6554F" w:rsidRDefault="005E27F9" w:rsidP="00A6554F">
          <w:pPr>
            <w:pStyle w:val="Header"/>
            <w:jc w:val="center"/>
            <w:rPr>
              <w:b/>
            </w:rPr>
          </w:pPr>
          <w:r w:rsidRPr="00A6554F">
            <w:rPr>
              <w:b/>
              <w:sz w:val="28"/>
            </w:rPr>
            <w:t xml:space="preserve">Environmental Health </w:t>
          </w:r>
          <w:r>
            <w:rPr>
              <w:b/>
              <w:sz w:val="28"/>
            </w:rPr>
            <w:t>D</w:t>
          </w:r>
          <w:r w:rsidRPr="00A6554F">
            <w:rPr>
              <w:b/>
              <w:sz w:val="28"/>
            </w:rPr>
            <w:t>epartmen</w:t>
          </w:r>
          <w:r w:rsidRPr="00063606">
            <w:rPr>
              <w:b/>
              <w:sz w:val="28"/>
              <w:szCs w:val="28"/>
            </w:rPr>
            <w:t>t</w:t>
          </w:r>
        </w:p>
        <w:p w14:paraId="3800A3F6" w14:textId="77777777" w:rsidR="005E27F9" w:rsidRPr="00A6554F" w:rsidRDefault="005E27F9" w:rsidP="00A6554F">
          <w:pPr>
            <w:pStyle w:val="Header"/>
            <w:jc w:val="center"/>
            <w:rPr>
              <w:b/>
              <w:sz w:val="28"/>
            </w:rPr>
          </w:pPr>
          <w:r w:rsidRPr="00A6554F">
            <w:rPr>
              <w:b/>
              <w:sz w:val="28"/>
            </w:rPr>
            <w:t>Air Quality Program</w:t>
          </w:r>
        </w:p>
        <w:p w14:paraId="0B9ED961" w14:textId="77777777" w:rsidR="005E27F9" w:rsidRDefault="005E27F9" w:rsidP="00A6554F">
          <w:pPr>
            <w:pStyle w:val="Header"/>
            <w:jc w:val="center"/>
          </w:pPr>
        </w:p>
        <w:p w14:paraId="68061CE0" w14:textId="5FA242B9" w:rsidR="005E27F9" w:rsidRDefault="005E27F9" w:rsidP="00A6554F">
          <w:pPr>
            <w:pStyle w:val="Header"/>
            <w:jc w:val="center"/>
            <w:rPr>
              <w:b/>
              <w:sz w:val="24"/>
            </w:rPr>
          </w:pPr>
          <w:r>
            <w:rPr>
              <w:b/>
              <w:sz w:val="24"/>
            </w:rPr>
            <w:t xml:space="preserve">Construction </w:t>
          </w:r>
          <w:r w:rsidRPr="00A6554F">
            <w:rPr>
              <w:b/>
              <w:sz w:val="24"/>
            </w:rPr>
            <w:t xml:space="preserve">Permit </w:t>
          </w:r>
          <w:r>
            <w:rPr>
              <w:b/>
              <w:sz w:val="24"/>
            </w:rPr>
            <w:t>(20.11.41 NMAC)</w:t>
          </w:r>
        </w:p>
        <w:p w14:paraId="4D8EB7E2" w14:textId="2ACBA287" w:rsidR="005E27F9" w:rsidRPr="00A6554F" w:rsidRDefault="005E27F9" w:rsidP="00A6554F">
          <w:pPr>
            <w:pStyle w:val="Header"/>
            <w:jc w:val="center"/>
            <w:rPr>
              <w:b/>
            </w:rPr>
          </w:pPr>
          <w:r>
            <w:rPr>
              <w:b/>
              <w:sz w:val="24"/>
            </w:rPr>
            <w:t>Zoning Requirement Cover Letter</w:t>
          </w:r>
        </w:p>
      </w:tc>
      <w:tc>
        <w:tcPr>
          <w:tcW w:w="1440" w:type="dxa"/>
          <w:vAlign w:val="center"/>
        </w:tcPr>
        <w:p w14:paraId="77313243" w14:textId="77777777" w:rsidR="005E27F9" w:rsidRDefault="005E27F9" w:rsidP="00A6554F">
          <w:pPr>
            <w:pStyle w:val="Header"/>
            <w:jc w:val="center"/>
          </w:pPr>
          <w:r>
            <w:rPr>
              <w:noProof/>
            </w:rPr>
            <w:drawing>
              <wp:inline distT="0" distB="0" distL="0" distR="0" wp14:anchorId="060AE8C7" wp14:editId="6B90D1F6">
                <wp:extent cx="1068704" cy="1005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QP Logo White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1068704" cy="1005840"/>
                        </a:xfrm>
                        <a:prstGeom prst="rect">
                          <a:avLst/>
                        </a:prstGeom>
                      </pic:spPr>
                    </pic:pic>
                  </a:graphicData>
                </a:graphic>
              </wp:inline>
            </w:drawing>
          </w:r>
        </w:p>
      </w:tc>
    </w:tr>
  </w:tbl>
  <w:p w14:paraId="1466C029" w14:textId="77777777" w:rsidR="005E27F9" w:rsidRDefault="005E2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A3AD" w14:textId="77777777" w:rsidR="005E27F9" w:rsidRDefault="005E2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4CD"/>
    <w:multiLevelType w:val="multilevel"/>
    <w:tmpl w:val="75BC15B4"/>
    <w:lvl w:ilvl="0">
      <w:start w:val="1"/>
      <w:numFmt w:val="decimal"/>
      <w:lvlText w:val="(%1)"/>
      <w:lvlJc w:val="left"/>
      <w:pPr>
        <w:ind w:left="432" w:hanging="432"/>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AA6038"/>
    <w:multiLevelType w:val="multilevel"/>
    <w:tmpl w:val="BAC82C40"/>
    <w:lvl w:ilvl="0">
      <w:start w:val="1"/>
      <w:numFmt w:val="bullet"/>
      <w:lvlText w:val=""/>
      <w:lvlJc w:val="left"/>
      <w:pPr>
        <w:ind w:left="648" w:hanging="288"/>
      </w:pPr>
      <w:rPr>
        <w:rFonts w:ascii="Symbol" w:hAnsi="Symbol" w:hint="default"/>
      </w:rPr>
    </w:lvl>
    <w:lvl w:ilvl="1">
      <w:start w:val="1"/>
      <w:numFmt w:val="lowerLetter"/>
      <w:lvlText w:val="(%2)"/>
      <w:lvlJc w:val="left"/>
      <w:pPr>
        <w:ind w:left="648" w:hanging="64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BA69B9"/>
    <w:multiLevelType w:val="hybridMultilevel"/>
    <w:tmpl w:val="0088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35917"/>
    <w:multiLevelType w:val="hybridMultilevel"/>
    <w:tmpl w:val="FF24C456"/>
    <w:lvl w:ilvl="0" w:tplc="0602B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01FD2"/>
    <w:multiLevelType w:val="hybridMultilevel"/>
    <w:tmpl w:val="0088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E95BA3"/>
    <w:multiLevelType w:val="hybridMultilevel"/>
    <w:tmpl w:val="E0D0163C"/>
    <w:lvl w:ilvl="0" w:tplc="0602B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213D3"/>
    <w:multiLevelType w:val="hybridMultilevel"/>
    <w:tmpl w:val="0088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A6A69"/>
    <w:multiLevelType w:val="hybridMultilevel"/>
    <w:tmpl w:val="1F2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246AE"/>
    <w:multiLevelType w:val="hybridMultilevel"/>
    <w:tmpl w:val="6F744000"/>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70135C23"/>
    <w:multiLevelType w:val="multilevel"/>
    <w:tmpl w:val="BAC82C40"/>
    <w:lvl w:ilvl="0">
      <w:start w:val="1"/>
      <w:numFmt w:val="bullet"/>
      <w:lvlText w:val=""/>
      <w:lvlJc w:val="left"/>
      <w:pPr>
        <w:ind w:left="648" w:hanging="288"/>
      </w:pPr>
      <w:rPr>
        <w:rFonts w:ascii="Symbol" w:hAnsi="Symbol" w:hint="default"/>
      </w:rPr>
    </w:lvl>
    <w:lvl w:ilvl="1">
      <w:start w:val="1"/>
      <w:numFmt w:val="lowerLetter"/>
      <w:lvlText w:val="(%2)"/>
      <w:lvlJc w:val="left"/>
      <w:pPr>
        <w:ind w:left="648" w:hanging="64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0570239"/>
    <w:multiLevelType w:val="hybridMultilevel"/>
    <w:tmpl w:val="ED6CD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F66343"/>
    <w:multiLevelType w:val="hybridMultilevel"/>
    <w:tmpl w:val="93E67AB6"/>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79730FCE"/>
    <w:multiLevelType w:val="hybridMultilevel"/>
    <w:tmpl w:val="1C683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5"/>
  </w:num>
  <w:num w:numId="4">
    <w:abstractNumId w:val="7"/>
  </w:num>
  <w:num w:numId="5">
    <w:abstractNumId w:val="0"/>
  </w:num>
  <w:num w:numId="6">
    <w:abstractNumId w:val="9"/>
  </w:num>
  <w:num w:numId="7">
    <w:abstractNumId w:val="1"/>
  </w:num>
  <w:num w:numId="8">
    <w:abstractNumId w:val="8"/>
  </w:num>
  <w:num w:numId="9">
    <w:abstractNumId w:val="11"/>
  </w:num>
  <w:num w:numId="10">
    <w:abstractNumId w:val="12"/>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4D"/>
    <w:rsid w:val="000032F0"/>
    <w:rsid w:val="00010B59"/>
    <w:rsid w:val="00016294"/>
    <w:rsid w:val="0001785B"/>
    <w:rsid w:val="00043ADE"/>
    <w:rsid w:val="000467F4"/>
    <w:rsid w:val="00063606"/>
    <w:rsid w:val="00077D0F"/>
    <w:rsid w:val="000A70B2"/>
    <w:rsid w:val="000C39F4"/>
    <w:rsid w:val="000F4847"/>
    <w:rsid w:val="001770F3"/>
    <w:rsid w:val="00177AFD"/>
    <w:rsid w:val="001A13BA"/>
    <w:rsid w:val="001E1F7F"/>
    <w:rsid w:val="001E70A5"/>
    <w:rsid w:val="00224CCB"/>
    <w:rsid w:val="00234B30"/>
    <w:rsid w:val="00246F7D"/>
    <w:rsid w:val="00254BC1"/>
    <w:rsid w:val="002A0CB8"/>
    <w:rsid w:val="002C0C51"/>
    <w:rsid w:val="002D6656"/>
    <w:rsid w:val="0031369C"/>
    <w:rsid w:val="0037619C"/>
    <w:rsid w:val="003B4A1F"/>
    <w:rsid w:val="003D3439"/>
    <w:rsid w:val="003E7D77"/>
    <w:rsid w:val="003F4036"/>
    <w:rsid w:val="0040131E"/>
    <w:rsid w:val="00413EAA"/>
    <w:rsid w:val="0041753F"/>
    <w:rsid w:val="00434F60"/>
    <w:rsid w:val="004420A6"/>
    <w:rsid w:val="00444316"/>
    <w:rsid w:val="004858F5"/>
    <w:rsid w:val="004B4745"/>
    <w:rsid w:val="004C5F02"/>
    <w:rsid w:val="00546210"/>
    <w:rsid w:val="00587B78"/>
    <w:rsid w:val="00587D5C"/>
    <w:rsid w:val="00592FBE"/>
    <w:rsid w:val="005A6317"/>
    <w:rsid w:val="005D7A9A"/>
    <w:rsid w:val="005E27F9"/>
    <w:rsid w:val="00616CBA"/>
    <w:rsid w:val="00654F22"/>
    <w:rsid w:val="00674ED6"/>
    <w:rsid w:val="006820C4"/>
    <w:rsid w:val="006B5784"/>
    <w:rsid w:val="006D12B1"/>
    <w:rsid w:val="006E017A"/>
    <w:rsid w:val="007006D3"/>
    <w:rsid w:val="00750AD0"/>
    <w:rsid w:val="00752FC6"/>
    <w:rsid w:val="00770212"/>
    <w:rsid w:val="00781ED9"/>
    <w:rsid w:val="007911B8"/>
    <w:rsid w:val="007C022A"/>
    <w:rsid w:val="007C258A"/>
    <w:rsid w:val="007C4B93"/>
    <w:rsid w:val="007F55FD"/>
    <w:rsid w:val="0081408B"/>
    <w:rsid w:val="00814FFF"/>
    <w:rsid w:val="008305D6"/>
    <w:rsid w:val="00834E45"/>
    <w:rsid w:val="00845EDD"/>
    <w:rsid w:val="00876A09"/>
    <w:rsid w:val="008C6C5F"/>
    <w:rsid w:val="008D1BAD"/>
    <w:rsid w:val="008E4C95"/>
    <w:rsid w:val="008F4CA1"/>
    <w:rsid w:val="0090244D"/>
    <w:rsid w:val="00911BC5"/>
    <w:rsid w:val="00954C3C"/>
    <w:rsid w:val="0096074B"/>
    <w:rsid w:val="00960BED"/>
    <w:rsid w:val="00965ECD"/>
    <w:rsid w:val="009E5827"/>
    <w:rsid w:val="00A2283F"/>
    <w:rsid w:val="00A6554F"/>
    <w:rsid w:val="00A73F7C"/>
    <w:rsid w:val="00A82EB2"/>
    <w:rsid w:val="00A8488F"/>
    <w:rsid w:val="00AC6921"/>
    <w:rsid w:val="00B02DEB"/>
    <w:rsid w:val="00B146FE"/>
    <w:rsid w:val="00B35264"/>
    <w:rsid w:val="00B45A7E"/>
    <w:rsid w:val="00B46ED5"/>
    <w:rsid w:val="00B85493"/>
    <w:rsid w:val="00B963C2"/>
    <w:rsid w:val="00BA1F29"/>
    <w:rsid w:val="00C42820"/>
    <w:rsid w:val="00C443D3"/>
    <w:rsid w:val="00C5251D"/>
    <w:rsid w:val="00C964BF"/>
    <w:rsid w:val="00CE5915"/>
    <w:rsid w:val="00D07297"/>
    <w:rsid w:val="00D16C03"/>
    <w:rsid w:val="00D26694"/>
    <w:rsid w:val="00D66A42"/>
    <w:rsid w:val="00D756F2"/>
    <w:rsid w:val="00D81098"/>
    <w:rsid w:val="00D8335A"/>
    <w:rsid w:val="00DA0583"/>
    <w:rsid w:val="00E03965"/>
    <w:rsid w:val="00E41811"/>
    <w:rsid w:val="00E44F42"/>
    <w:rsid w:val="00E71755"/>
    <w:rsid w:val="00E8008A"/>
    <w:rsid w:val="00EB7E75"/>
    <w:rsid w:val="00EC3492"/>
    <w:rsid w:val="00ED4FED"/>
    <w:rsid w:val="00F347AC"/>
    <w:rsid w:val="00F60523"/>
    <w:rsid w:val="00F62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27FFA"/>
  <w15:chartTrackingRefBased/>
  <w15:docId w15:val="{9AB94438-3648-4F6F-BE7B-E95E5530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ED5"/>
    <w:pPr>
      <w:spacing w:after="0"/>
    </w:pPr>
    <w:rPr>
      <w:rFonts w:ascii="Times New Roman" w:hAnsi="Times New Roman"/>
    </w:rPr>
  </w:style>
  <w:style w:type="paragraph" w:styleId="Heading1">
    <w:name w:val="heading 1"/>
    <w:basedOn w:val="Normal"/>
    <w:next w:val="Normal"/>
    <w:link w:val="Heading1Char"/>
    <w:uiPriority w:val="9"/>
    <w:qFormat/>
    <w:rsid w:val="00D26694"/>
    <w:pPr>
      <w:keepNext/>
      <w:keepLines/>
      <w:spacing w:before="120" w:after="120"/>
      <w:outlineLvl w:val="0"/>
    </w:pPr>
    <w:rPr>
      <w:rFonts w:eastAsiaTheme="majorEastAsia"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694"/>
    <w:rPr>
      <w:rFonts w:ascii="Times New Roman" w:eastAsiaTheme="majorEastAsia" w:hAnsi="Times New Roman" w:cstheme="majorBidi"/>
      <w:b/>
      <w:color w:val="2F5496" w:themeColor="accent1" w:themeShade="BF"/>
      <w:sz w:val="28"/>
      <w:szCs w:val="32"/>
    </w:rPr>
  </w:style>
  <w:style w:type="paragraph" w:styleId="Header">
    <w:name w:val="header"/>
    <w:basedOn w:val="Normal"/>
    <w:link w:val="HeaderChar"/>
    <w:uiPriority w:val="99"/>
    <w:unhideWhenUsed/>
    <w:rsid w:val="00A6554F"/>
    <w:pPr>
      <w:tabs>
        <w:tab w:val="center" w:pos="4680"/>
        <w:tab w:val="right" w:pos="9360"/>
      </w:tabs>
      <w:spacing w:line="240" w:lineRule="auto"/>
    </w:pPr>
  </w:style>
  <w:style w:type="character" w:customStyle="1" w:styleId="HeaderChar">
    <w:name w:val="Header Char"/>
    <w:basedOn w:val="DefaultParagraphFont"/>
    <w:link w:val="Header"/>
    <w:uiPriority w:val="99"/>
    <w:rsid w:val="00A6554F"/>
    <w:rPr>
      <w:rFonts w:ascii="Times New Roman" w:hAnsi="Times New Roman"/>
    </w:rPr>
  </w:style>
  <w:style w:type="paragraph" w:styleId="Footer">
    <w:name w:val="footer"/>
    <w:basedOn w:val="Normal"/>
    <w:link w:val="FooterChar"/>
    <w:uiPriority w:val="99"/>
    <w:unhideWhenUsed/>
    <w:rsid w:val="00A6554F"/>
    <w:pPr>
      <w:tabs>
        <w:tab w:val="center" w:pos="4680"/>
        <w:tab w:val="right" w:pos="9360"/>
      </w:tabs>
      <w:spacing w:line="240" w:lineRule="auto"/>
    </w:pPr>
  </w:style>
  <w:style w:type="character" w:customStyle="1" w:styleId="FooterChar">
    <w:name w:val="Footer Char"/>
    <w:basedOn w:val="DefaultParagraphFont"/>
    <w:link w:val="Footer"/>
    <w:uiPriority w:val="99"/>
    <w:rsid w:val="00A6554F"/>
    <w:rPr>
      <w:rFonts w:ascii="Times New Roman" w:hAnsi="Times New Roman"/>
    </w:rPr>
  </w:style>
  <w:style w:type="table" w:styleId="TableGrid">
    <w:name w:val="Table Grid"/>
    <w:basedOn w:val="TableNormal"/>
    <w:uiPriority w:val="39"/>
    <w:rsid w:val="00A65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369C"/>
    <w:pPr>
      <w:ind w:left="720"/>
      <w:contextualSpacing/>
    </w:pPr>
  </w:style>
  <w:style w:type="paragraph" w:styleId="BalloonText">
    <w:name w:val="Balloon Text"/>
    <w:basedOn w:val="Normal"/>
    <w:link w:val="BalloonTextChar"/>
    <w:uiPriority w:val="99"/>
    <w:semiHidden/>
    <w:unhideWhenUsed/>
    <w:rsid w:val="000F48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847"/>
    <w:rPr>
      <w:rFonts w:ascii="Segoe UI" w:hAnsi="Segoe UI" w:cs="Segoe UI"/>
      <w:sz w:val="18"/>
      <w:szCs w:val="18"/>
    </w:rPr>
  </w:style>
  <w:style w:type="character" w:styleId="CommentReference">
    <w:name w:val="annotation reference"/>
    <w:basedOn w:val="DefaultParagraphFont"/>
    <w:uiPriority w:val="99"/>
    <w:semiHidden/>
    <w:unhideWhenUsed/>
    <w:rsid w:val="00246F7D"/>
    <w:rPr>
      <w:sz w:val="16"/>
      <w:szCs w:val="16"/>
    </w:rPr>
  </w:style>
  <w:style w:type="paragraph" w:styleId="CommentText">
    <w:name w:val="annotation text"/>
    <w:basedOn w:val="Normal"/>
    <w:link w:val="CommentTextChar"/>
    <w:uiPriority w:val="99"/>
    <w:semiHidden/>
    <w:unhideWhenUsed/>
    <w:rsid w:val="00246F7D"/>
    <w:pPr>
      <w:spacing w:line="240" w:lineRule="auto"/>
    </w:pPr>
    <w:rPr>
      <w:sz w:val="20"/>
      <w:szCs w:val="20"/>
    </w:rPr>
  </w:style>
  <w:style w:type="character" w:customStyle="1" w:styleId="CommentTextChar">
    <w:name w:val="Comment Text Char"/>
    <w:basedOn w:val="DefaultParagraphFont"/>
    <w:link w:val="CommentText"/>
    <w:uiPriority w:val="99"/>
    <w:semiHidden/>
    <w:rsid w:val="00246F7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46F7D"/>
    <w:rPr>
      <w:b/>
      <w:bCs/>
    </w:rPr>
  </w:style>
  <w:style w:type="character" w:customStyle="1" w:styleId="CommentSubjectChar">
    <w:name w:val="Comment Subject Char"/>
    <w:basedOn w:val="CommentTextChar"/>
    <w:link w:val="CommentSubject"/>
    <w:uiPriority w:val="99"/>
    <w:semiHidden/>
    <w:rsid w:val="00246F7D"/>
    <w:rPr>
      <w:rFonts w:ascii="Times New Roman" w:hAnsi="Times New Roman"/>
      <w:b/>
      <w:bCs/>
      <w:sz w:val="20"/>
      <w:szCs w:val="20"/>
    </w:rPr>
  </w:style>
  <w:style w:type="character" w:styleId="Hyperlink">
    <w:name w:val="Hyperlink"/>
    <w:basedOn w:val="DefaultParagraphFont"/>
    <w:uiPriority w:val="99"/>
    <w:unhideWhenUsed/>
    <w:rsid w:val="006E017A"/>
    <w:rPr>
      <w:color w:val="0563C1" w:themeColor="hyperlink"/>
      <w:u w:val="single"/>
    </w:rPr>
  </w:style>
  <w:style w:type="character" w:customStyle="1" w:styleId="UnresolvedMention1">
    <w:name w:val="Unresolved Mention1"/>
    <w:basedOn w:val="DefaultParagraphFont"/>
    <w:uiPriority w:val="99"/>
    <w:semiHidden/>
    <w:unhideWhenUsed/>
    <w:rsid w:val="00781ED9"/>
    <w:rPr>
      <w:color w:val="605E5C"/>
      <w:shd w:val="clear" w:color="auto" w:fill="E1DFDD"/>
    </w:rPr>
  </w:style>
  <w:style w:type="paragraph" w:styleId="Revision">
    <w:name w:val="Revision"/>
    <w:hidden/>
    <w:uiPriority w:val="99"/>
    <w:semiHidden/>
    <w:rsid w:val="00B45A7E"/>
    <w:pPr>
      <w:spacing w:after="0" w:line="240" w:lineRule="auto"/>
    </w:pPr>
    <w:rPr>
      <w:rFonts w:ascii="Times New Roman" w:hAnsi="Times New Roman"/>
    </w:rPr>
  </w:style>
  <w:style w:type="character" w:customStyle="1" w:styleId="UnresolvedMention2">
    <w:name w:val="Unresolved Mention2"/>
    <w:basedOn w:val="DefaultParagraphFont"/>
    <w:uiPriority w:val="99"/>
    <w:semiHidden/>
    <w:unhideWhenUsed/>
    <w:rsid w:val="00B45A7E"/>
    <w:rPr>
      <w:color w:val="605E5C"/>
      <w:shd w:val="clear" w:color="auto" w:fill="E1DFDD"/>
    </w:rPr>
  </w:style>
  <w:style w:type="character" w:styleId="PlaceholderText">
    <w:name w:val="Placeholder Text"/>
    <w:basedOn w:val="DefaultParagraphFont"/>
    <w:uiPriority w:val="99"/>
    <w:semiHidden/>
    <w:rsid w:val="00B02DEB"/>
    <w:rPr>
      <w:color w:val="808080"/>
    </w:rPr>
  </w:style>
  <w:style w:type="character" w:customStyle="1" w:styleId="Style1">
    <w:name w:val="Style1"/>
    <w:basedOn w:val="DefaultParagraphFont"/>
    <w:uiPriority w:val="1"/>
    <w:rsid w:val="00B02DEB"/>
  </w:style>
  <w:style w:type="character" w:customStyle="1" w:styleId="Style2">
    <w:name w:val="Style2"/>
    <w:basedOn w:val="DefaultParagraphFont"/>
    <w:uiPriority w:val="1"/>
    <w:rsid w:val="00B02DEB"/>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nco.gov/planning" TargetMode="External"/><Relationship Id="rId13" Type="http://schemas.openxmlformats.org/officeDocument/2006/relationships/hyperlink" Target="https://www.bernco.gov/planning/planning-and-land-use/applications-forms/"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cabq.gov/planning" TargetMode="External"/><Relationship Id="rId12" Type="http://schemas.openxmlformats.org/officeDocument/2006/relationships/hyperlink" Target="https://www.cabq.gov/planning/code-enforcement-zon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bernco.gov/planning/planning-and-land-use/applications-forms/" TargetMode="External"/><Relationship Id="rId23"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abq.gov/planning/code-enforcement-zon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2C0DDB6F-C403-47BB-B945-2973943E5F72}"/>
      </w:docPartPr>
      <w:docPartBody>
        <w:p w:rsidR="00165301" w:rsidRDefault="00FE0A6F">
          <w:r w:rsidRPr="000554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6F"/>
    <w:rsid w:val="00165301"/>
    <w:rsid w:val="002B48C7"/>
    <w:rsid w:val="004D3708"/>
    <w:rsid w:val="00986906"/>
    <w:rsid w:val="00A9088F"/>
    <w:rsid w:val="00A96A79"/>
    <w:rsid w:val="00B726EE"/>
    <w:rsid w:val="00F564C6"/>
    <w:rsid w:val="00F92105"/>
    <w:rsid w:val="00FE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A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Munoz-Dyer</dc:creator>
  <cp:keywords/>
  <dc:description/>
  <cp:lastModifiedBy>Tumpane, Kyle</cp:lastModifiedBy>
  <cp:revision>4</cp:revision>
  <cp:lastPrinted>2021-12-10T21:14:00Z</cp:lastPrinted>
  <dcterms:created xsi:type="dcterms:W3CDTF">2023-11-03T17:28:00Z</dcterms:created>
  <dcterms:modified xsi:type="dcterms:W3CDTF">2023-11-03T17:35:00Z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