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FBC" w:rsidRDefault="00880D35">
      <w:pPr>
        <w:jc w:val="center"/>
        <w:rPr>
          <w:rFonts w:ascii="Proxima Nova" w:eastAsia="Proxima Nova" w:hAnsi="Proxima Nova" w:cs="Proxima Nova"/>
          <w:sz w:val="24"/>
          <w:szCs w:val="24"/>
        </w:rPr>
      </w:pPr>
      <w:r>
        <w:rPr>
          <w:rFonts w:ascii="Proxima Nova" w:eastAsia="Proxima Nova" w:hAnsi="Proxima Nova" w:cs="Proxima Nova"/>
          <w:noProof/>
          <w:sz w:val="24"/>
          <w:szCs w:val="24"/>
          <w:lang w:val="en-US"/>
        </w:rPr>
        <w:drawing>
          <wp:inline distT="114300" distB="114300" distL="114300" distR="114300">
            <wp:extent cx="2762250" cy="1066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62250" cy="1066800"/>
                    </a:xfrm>
                    <a:prstGeom prst="rect">
                      <a:avLst/>
                    </a:prstGeom>
                    <a:ln/>
                  </pic:spPr>
                </pic:pic>
              </a:graphicData>
            </a:graphic>
          </wp:inline>
        </w:drawing>
      </w:r>
      <w:r>
        <w:rPr>
          <w:rFonts w:ascii="Proxima Nova" w:eastAsia="Proxima Nova" w:hAnsi="Proxima Nova" w:cs="Proxima Nova"/>
          <w:sz w:val="24"/>
          <w:szCs w:val="24"/>
        </w:rPr>
        <w:t xml:space="preserve"> </w:t>
      </w:r>
    </w:p>
    <w:p w:rsidR="00320FBC" w:rsidRDefault="00320FBC">
      <w:pPr>
        <w:jc w:val="center"/>
        <w:rPr>
          <w:rFonts w:ascii="Proxima Nova" w:eastAsia="Proxima Nova" w:hAnsi="Proxima Nova" w:cs="Proxima Nova"/>
          <w:sz w:val="24"/>
          <w:szCs w:val="24"/>
        </w:rPr>
      </w:pPr>
    </w:p>
    <w:p w:rsidR="00320FBC" w:rsidRPr="00880D35" w:rsidRDefault="00880D35">
      <w:pPr>
        <w:jc w:val="center"/>
        <w:rPr>
          <w:rFonts w:eastAsia="Proxima Nova"/>
          <w:b/>
          <w:sz w:val="28"/>
          <w:szCs w:val="28"/>
        </w:rPr>
      </w:pPr>
      <w:r w:rsidRPr="00880D35">
        <w:rPr>
          <w:rFonts w:eastAsia="Proxima Nova"/>
          <w:b/>
          <w:sz w:val="28"/>
          <w:szCs w:val="28"/>
        </w:rPr>
        <w:t xml:space="preserve">Transit Advisory Board Agenda </w:t>
      </w:r>
    </w:p>
    <w:p w:rsidR="00320FBC" w:rsidRPr="00880D35" w:rsidRDefault="00880D35">
      <w:pPr>
        <w:jc w:val="center"/>
        <w:rPr>
          <w:rFonts w:eastAsia="Proxima Nova"/>
          <w:sz w:val="28"/>
          <w:szCs w:val="28"/>
        </w:rPr>
      </w:pPr>
      <w:r>
        <w:rPr>
          <w:rFonts w:eastAsia="Proxima Nova"/>
          <w:sz w:val="28"/>
          <w:szCs w:val="28"/>
        </w:rPr>
        <w:t xml:space="preserve">Thursday, </w:t>
      </w:r>
      <w:r w:rsidRPr="00880D35">
        <w:rPr>
          <w:rFonts w:eastAsia="Proxima Nova"/>
          <w:sz w:val="28"/>
          <w:szCs w:val="28"/>
        </w:rPr>
        <w:t>November 12, 2020</w:t>
      </w:r>
    </w:p>
    <w:p w:rsidR="00320FBC" w:rsidRPr="00880D35" w:rsidRDefault="00880D35">
      <w:pPr>
        <w:jc w:val="center"/>
        <w:rPr>
          <w:rFonts w:eastAsia="Proxima Nova"/>
          <w:sz w:val="28"/>
          <w:szCs w:val="28"/>
        </w:rPr>
      </w:pPr>
      <w:r w:rsidRPr="00880D35">
        <w:rPr>
          <w:rFonts w:eastAsia="Proxima Nova"/>
          <w:sz w:val="28"/>
          <w:szCs w:val="28"/>
        </w:rPr>
        <w:t>4:00 pm to 5:30 pm</w:t>
      </w:r>
    </w:p>
    <w:p w:rsidR="00320FBC" w:rsidRDefault="00880D35">
      <w:pPr>
        <w:jc w:val="center"/>
        <w:rPr>
          <w:rFonts w:eastAsia="Proxima Nova"/>
          <w:sz w:val="28"/>
          <w:szCs w:val="28"/>
        </w:rPr>
      </w:pPr>
      <w:r w:rsidRPr="00880D35">
        <w:rPr>
          <w:rFonts w:eastAsia="Proxima Nova"/>
          <w:sz w:val="28"/>
          <w:szCs w:val="28"/>
        </w:rPr>
        <w:t>Virtual Meeting (Online) Via ZOOM</w:t>
      </w:r>
    </w:p>
    <w:p w:rsidR="00EC64C6" w:rsidRPr="00EC64C6" w:rsidRDefault="00EC64C6" w:rsidP="00EC64C6">
      <w:pPr>
        <w:autoSpaceDE w:val="0"/>
        <w:autoSpaceDN w:val="0"/>
        <w:adjustRightInd w:val="0"/>
        <w:jc w:val="center"/>
        <w:rPr>
          <w:sz w:val="28"/>
          <w:szCs w:val="28"/>
        </w:rPr>
      </w:pPr>
      <w:hyperlink r:id="rId8" w:history="1">
        <w:r w:rsidRPr="00EC64C6">
          <w:rPr>
            <w:rStyle w:val="Hyperlink"/>
            <w:sz w:val="28"/>
            <w:szCs w:val="28"/>
          </w:rPr>
          <w:t>https://cabq.zoom.us/j/98714802483</w:t>
        </w:r>
      </w:hyperlink>
      <w:bookmarkStart w:id="0" w:name="_GoBack"/>
      <w:bookmarkEnd w:id="0"/>
    </w:p>
    <w:p w:rsidR="00320FBC" w:rsidRPr="00880D35" w:rsidRDefault="00880D35">
      <w:pPr>
        <w:jc w:val="center"/>
        <w:rPr>
          <w:rFonts w:eastAsia="Proxima Nova"/>
          <w:sz w:val="28"/>
          <w:szCs w:val="28"/>
        </w:rPr>
      </w:pPr>
      <w:r w:rsidRPr="00880D35">
        <w:rPr>
          <w:rFonts w:eastAsia="Proxima Nova"/>
          <w:sz w:val="28"/>
          <w:szCs w:val="28"/>
        </w:rPr>
        <w:t xml:space="preserve">Meeting ID: </w:t>
      </w:r>
      <w:r w:rsidR="008A2073" w:rsidRPr="00880D35">
        <w:rPr>
          <w:rFonts w:eastAsia="Times New Roman"/>
          <w:sz w:val="28"/>
          <w:szCs w:val="28"/>
        </w:rPr>
        <w:t xml:space="preserve">987 1480 2483 </w:t>
      </w:r>
    </w:p>
    <w:p w:rsidR="00320FBC" w:rsidRPr="00880D35" w:rsidRDefault="00880D35">
      <w:pPr>
        <w:jc w:val="center"/>
        <w:rPr>
          <w:rFonts w:eastAsia="Proxima Nova"/>
          <w:sz w:val="28"/>
          <w:szCs w:val="28"/>
        </w:rPr>
      </w:pPr>
      <w:r w:rsidRPr="00880D35">
        <w:rPr>
          <w:rFonts w:eastAsia="Proxima Nova"/>
          <w:sz w:val="28"/>
          <w:szCs w:val="28"/>
        </w:rPr>
        <w:t xml:space="preserve">Phone#: 1 669 900 6833 or 1 253 215 8782 </w:t>
      </w:r>
    </w:p>
    <w:p w:rsidR="00320FBC" w:rsidRPr="008A2073" w:rsidRDefault="00320FBC">
      <w:pPr>
        <w:rPr>
          <w:rFonts w:eastAsia="Times New Roman"/>
          <w:sz w:val="18"/>
          <w:szCs w:val="18"/>
        </w:rPr>
      </w:pPr>
    </w:p>
    <w:p w:rsidR="00320FBC" w:rsidRPr="008A2073" w:rsidRDefault="00880D35">
      <w:pPr>
        <w:jc w:val="center"/>
        <w:rPr>
          <w:rFonts w:eastAsia="Proxima Nova"/>
          <w:sz w:val="24"/>
          <w:szCs w:val="24"/>
        </w:rPr>
      </w:pPr>
      <w:r w:rsidRPr="008A2073">
        <w:rPr>
          <w:rFonts w:eastAsia="Proxima Nova"/>
          <w:sz w:val="24"/>
          <w:szCs w:val="24"/>
        </w:rPr>
        <w:t>Notice: This meeting will be held electronically pursuant to Mayor Keller’s instructions that boards meet using virtual teleconferencing platforms. See ABQ Ride’s website for Zoom information or call the Transit Department for more assistance in attending our meeting at 505-243-7433.</w:t>
      </w:r>
    </w:p>
    <w:p w:rsidR="00320FBC" w:rsidRPr="008A2073" w:rsidRDefault="00320FBC">
      <w:pPr>
        <w:jc w:val="both"/>
        <w:rPr>
          <w:rFonts w:eastAsia="Proxima Nova"/>
          <w:sz w:val="24"/>
          <w:szCs w:val="24"/>
        </w:rPr>
      </w:pPr>
    </w:p>
    <w:p w:rsidR="00320FBC" w:rsidRPr="008A2073" w:rsidRDefault="00880D35">
      <w:pPr>
        <w:numPr>
          <w:ilvl w:val="0"/>
          <w:numId w:val="2"/>
        </w:numPr>
        <w:jc w:val="both"/>
        <w:rPr>
          <w:rFonts w:eastAsia="Proxima Nova"/>
          <w:b/>
          <w:sz w:val="24"/>
          <w:szCs w:val="24"/>
        </w:rPr>
      </w:pPr>
      <w:r w:rsidRPr="008A2073">
        <w:rPr>
          <w:rFonts w:eastAsia="Proxima Nova"/>
          <w:b/>
          <w:sz w:val="24"/>
          <w:szCs w:val="24"/>
        </w:rPr>
        <w:t>Welcome and Indigenous Land Acknowledgement</w:t>
      </w:r>
    </w:p>
    <w:p w:rsidR="00320FBC" w:rsidRPr="008A2073" w:rsidRDefault="00880D35">
      <w:pPr>
        <w:numPr>
          <w:ilvl w:val="0"/>
          <w:numId w:val="2"/>
        </w:numPr>
        <w:jc w:val="both"/>
        <w:rPr>
          <w:rFonts w:eastAsia="Proxima Nova"/>
          <w:b/>
          <w:sz w:val="24"/>
          <w:szCs w:val="24"/>
        </w:rPr>
      </w:pPr>
      <w:r w:rsidRPr="008A2073">
        <w:rPr>
          <w:rFonts w:eastAsia="Proxima Nova"/>
          <w:b/>
          <w:sz w:val="24"/>
          <w:szCs w:val="24"/>
        </w:rPr>
        <w:t xml:space="preserve">Call to Order and TAB/Transit Roll Call: </w:t>
      </w:r>
      <w:r w:rsidRPr="008A2073">
        <w:rPr>
          <w:rFonts w:eastAsia="Proxima Nova"/>
          <w:sz w:val="24"/>
          <w:szCs w:val="24"/>
        </w:rPr>
        <w:t>[  ] Harris Balkin; [  ] Kathy Foster; [  ] Rachel Hertzman; [  ] Brendan Miller; [  ] William Moore; [  ] Steve Pilon; [   ] Orville Pratt; [   ] Christopher Ramirez; [   ] Patricia Salisbury; [  ] Jacqueline Smith (PTAB) and [   ] Stephanie Dominguez; [   ] Danny Holcomb; [   ] Margaret Lucero</w:t>
      </w:r>
    </w:p>
    <w:p w:rsidR="00320FBC" w:rsidRPr="008A2073" w:rsidRDefault="00880D35">
      <w:pPr>
        <w:numPr>
          <w:ilvl w:val="0"/>
          <w:numId w:val="2"/>
        </w:numPr>
        <w:rPr>
          <w:rFonts w:eastAsia="Proxima Nova"/>
          <w:b/>
          <w:sz w:val="24"/>
          <w:szCs w:val="24"/>
        </w:rPr>
      </w:pPr>
      <w:r w:rsidRPr="008A2073">
        <w:rPr>
          <w:rFonts w:eastAsia="Proxima Nova"/>
          <w:b/>
          <w:sz w:val="24"/>
          <w:szCs w:val="24"/>
        </w:rPr>
        <w:t xml:space="preserve">Approval of Agenda </w:t>
      </w:r>
    </w:p>
    <w:p w:rsidR="00320FBC" w:rsidRPr="008A2073" w:rsidRDefault="00880D35">
      <w:pPr>
        <w:numPr>
          <w:ilvl w:val="0"/>
          <w:numId w:val="2"/>
        </w:numPr>
        <w:jc w:val="both"/>
        <w:rPr>
          <w:rFonts w:eastAsia="Proxima Nova"/>
          <w:b/>
          <w:sz w:val="24"/>
          <w:szCs w:val="24"/>
        </w:rPr>
      </w:pPr>
      <w:r w:rsidRPr="008A2073">
        <w:rPr>
          <w:rFonts w:eastAsia="Proxima Nova"/>
          <w:b/>
          <w:sz w:val="24"/>
          <w:szCs w:val="24"/>
        </w:rPr>
        <w:lastRenderedPageBreak/>
        <w:t>Approval of October 8 Minutes</w:t>
      </w:r>
    </w:p>
    <w:p w:rsidR="00320FBC" w:rsidRPr="008A2073" w:rsidRDefault="00880D35">
      <w:pPr>
        <w:numPr>
          <w:ilvl w:val="0"/>
          <w:numId w:val="2"/>
        </w:numPr>
        <w:jc w:val="both"/>
        <w:rPr>
          <w:rFonts w:eastAsia="Proxima Nova"/>
          <w:b/>
          <w:sz w:val="24"/>
          <w:szCs w:val="24"/>
        </w:rPr>
      </w:pPr>
      <w:r w:rsidRPr="008A2073">
        <w:rPr>
          <w:rFonts w:eastAsia="Proxima Nova"/>
          <w:b/>
          <w:sz w:val="24"/>
          <w:szCs w:val="24"/>
        </w:rPr>
        <w:t xml:space="preserve">Public Comments </w:t>
      </w:r>
      <w:r w:rsidRPr="008A2073">
        <w:rPr>
          <w:rFonts w:eastAsia="Proxima Nova"/>
          <w:sz w:val="24"/>
          <w:szCs w:val="24"/>
        </w:rPr>
        <w:t>(2-minute limit per audience member)</w:t>
      </w:r>
    </w:p>
    <w:p w:rsidR="00320FBC" w:rsidRPr="008A2073" w:rsidRDefault="00880D35">
      <w:pPr>
        <w:numPr>
          <w:ilvl w:val="0"/>
          <w:numId w:val="2"/>
        </w:numPr>
        <w:jc w:val="both"/>
        <w:rPr>
          <w:rFonts w:eastAsia="Proxima Nova"/>
          <w:b/>
          <w:sz w:val="24"/>
          <w:szCs w:val="24"/>
        </w:rPr>
      </w:pPr>
      <w:r w:rsidRPr="008A2073">
        <w:rPr>
          <w:rFonts w:eastAsia="Proxima Nova"/>
          <w:b/>
          <w:sz w:val="24"/>
          <w:szCs w:val="24"/>
        </w:rPr>
        <w:t>Chair’s Report</w:t>
      </w:r>
    </w:p>
    <w:p w:rsidR="00320FBC" w:rsidRPr="008A2073" w:rsidRDefault="00880D35">
      <w:pPr>
        <w:numPr>
          <w:ilvl w:val="1"/>
          <w:numId w:val="2"/>
        </w:numPr>
        <w:rPr>
          <w:rFonts w:eastAsia="Proxima Nova"/>
          <w:sz w:val="24"/>
          <w:szCs w:val="24"/>
        </w:rPr>
      </w:pPr>
      <w:r w:rsidRPr="008A2073">
        <w:rPr>
          <w:rFonts w:eastAsia="Proxima Nova"/>
          <w:sz w:val="24"/>
          <w:szCs w:val="24"/>
        </w:rPr>
        <w:t>Essential Workers/Transit Dependent Riders &amp; Transit Equity Day</w:t>
      </w:r>
    </w:p>
    <w:p w:rsidR="00320FBC" w:rsidRPr="008A2073" w:rsidRDefault="00880D35">
      <w:pPr>
        <w:numPr>
          <w:ilvl w:val="0"/>
          <w:numId w:val="2"/>
        </w:numPr>
        <w:rPr>
          <w:rFonts w:eastAsia="Proxima Nova"/>
          <w:b/>
          <w:sz w:val="24"/>
          <w:szCs w:val="24"/>
        </w:rPr>
      </w:pPr>
      <w:r w:rsidRPr="008A2073">
        <w:rPr>
          <w:rFonts w:eastAsia="Proxima Nova"/>
          <w:b/>
          <w:sz w:val="24"/>
          <w:szCs w:val="24"/>
        </w:rPr>
        <w:t>Director’s Report</w:t>
      </w:r>
    </w:p>
    <w:p w:rsidR="00320FBC" w:rsidRPr="008A2073" w:rsidRDefault="00880D35">
      <w:pPr>
        <w:numPr>
          <w:ilvl w:val="1"/>
          <w:numId w:val="2"/>
        </w:numPr>
        <w:rPr>
          <w:rFonts w:eastAsia="Proxima Nova"/>
          <w:sz w:val="24"/>
          <w:szCs w:val="24"/>
        </w:rPr>
      </w:pPr>
      <w:r w:rsidRPr="008A2073">
        <w:rPr>
          <w:rFonts w:eastAsia="Proxima Nova"/>
          <w:sz w:val="24"/>
          <w:szCs w:val="24"/>
        </w:rPr>
        <w:t>Responses to TAB questions &amp; FY21 Budget</w:t>
      </w:r>
    </w:p>
    <w:p w:rsidR="00320FBC" w:rsidRPr="008A2073" w:rsidRDefault="00880D35">
      <w:pPr>
        <w:numPr>
          <w:ilvl w:val="0"/>
          <w:numId w:val="2"/>
        </w:numPr>
        <w:rPr>
          <w:rFonts w:eastAsia="Proxima Nova"/>
          <w:b/>
          <w:sz w:val="24"/>
          <w:szCs w:val="24"/>
        </w:rPr>
      </w:pPr>
      <w:r w:rsidRPr="008A2073">
        <w:rPr>
          <w:rFonts w:eastAsia="Proxima Nova"/>
          <w:b/>
          <w:sz w:val="24"/>
          <w:szCs w:val="24"/>
        </w:rPr>
        <w:t xml:space="preserve">Unfinished Business: </w:t>
      </w:r>
    </w:p>
    <w:p w:rsidR="00320FBC" w:rsidRPr="008A2073" w:rsidRDefault="00880D35">
      <w:pPr>
        <w:numPr>
          <w:ilvl w:val="0"/>
          <w:numId w:val="3"/>
        </w:numPr>
        <w:rPr>
          <w:rFonts w:eastAsia="Proxima Nova"/>
          <w:sz w:val="24"/>
          <w:szCs w:val="24"/>
        </w:rPr>
      </w:pPr>
      <w:r w:rsidRPr="008A2073">
        <w:rPr>
          <w:rFonts w:eastAsia="Proxima Nova"/>
          <w:sz w:val="24"/>
          <w:szCs w:val="24"/>
        </w:rPr>
        <w:t>Transit RFP Update</w:t>
      </w:r>
    </w:p>
    <w:p w:rsidR="00320FBC" w:rsidRPr="008A2073" w:rsidRDefault="00880D35">
      <w:pPr>
        <w:numPr>
          <w:ilvl w:val="0"/>
          <w:numId w:val="3"/>
        </w:numPr>
        <w:rPr>
          <w:rFonts w:eastAsia="Proxima Nova"/>
          <w:sz w:val="24"/>
          <w:szCs w:val="24"/>
        </w:rPr>
      </w:pPr>
      <w:r w:rsidRPr="008A2073">
        <w:rPr>
          <w:rFonts w:eastAsia="Proxima Nova"/>
          <w:sz w:val="24"/>
          <w:szCs w:val="24"/>
        </w:rPr>
        <w:t xml:space="preserve">TAB and </w:t>
      </w:r>
      <w:proofErr w:type="spellStart"/>
      <w:r w:rsidRPr="008A2073">
        <w:rPr>
          <w:rFonts w:eastAsia="Proxima Nova"/>
          <w:sz w:val="24"/>
          <w:szCs w:val="24"/>
        </w:rPr>
        <w:t>ABQRide</w:t>
      </w:r>
      <w:proofErr w:type="spellEnd"/>
      <w:r w:rsidRPr="008A2073">
        <w:rPr>
          <w:rFonts w:eastAsia="Proxima Nova"/>
          <w:sz w:val="24"/>
          <w:szCs w:val="24"/>
        </w:rPr>
        <w:t xml:space="preserve"> Engagement Projects</w:t>
      </w:r>
    </w:p>
    <w:p w:rsidR="00320FBC" w:rsidRPr="008A2073" w:rsidRDefault="00880D35">
      <w:pPr>
        <w:numPr>
          <w:ilvl w:val="0"/>
          <w:numId w:val="3"/>
        </w:numPr>
        <w:rPr>
          <w:rFonts w:eastAsia="Proxima Nova"/>
          <w:sz w:val="24"/>
          <w:szCs w:val="24"/>
        </w:rPr>
      </w:pPr>
      <w:r w:rsidRPr="008A2073">
        <w:rPr>
          <w:rFonts w:eastAsia="Proxima Nova"/>
          <w:sz w:val="24"/>
          <w:szCs w:val="24"/>
        </w:rPr>
        <w:t>San Pedro ART Station</w:t>
      </w:r>
    </w:p>
    <w:p w:rsidR="00320FBC" w:rsidRPr="008A2073" w:rsidRDefault="00880D35">
      <w:pPr>
        <w:numPr>
          <w:ilvl w:val="0"/>
          <w:numId w:val="2"/>
        </w:numPr>
        <w:rPr>
          <w:rFonts w:eastAsia="Proxima Nova"/>
          <w:b/>
          <w:sz w:val="24"/>
          <w:szCs w:val="24"/>
        </w:rPr>
      </w:pPr>
      <w:r w:rsidRPr="008A2073">
        <w:rPr>
          <w:rFonts w:eastAsia="Proxima Nova"/>
          <w:b/>
          <w:sz w:val="24"/>
          <w:szCs w:val="24"/>
        </w:rPr>
        <w:t>New Business:</w:t>
      </w:r>
    </w:p>
    <w:p w:rsidR="00320FBC" w:rsidRPr="008A2073" w:rsidRDefault="00880D35">
      <w:pPr>
        <w:numPr>
          <w:ilvl w:val="0"/>
          <w:numId w:val="1"/>
        </w:numPr>
        <w:rPr>
          <w:rFonts w:eastAsia="Proxima Nova"/>
          <w:sz w:val="24"/>
          <w:szCs w:val="24"/>
        </w:rPr>
      </w:pPr>
      <w:r w:rsidRPr="008A2073">
        <w:rPr>
          <w:rFonts w:eastAsia="Proxima Nova"/>
          <w:sz w:val="24"/>
          <w:szCs w:val="24"/>
        </w:rPr>
        <w:t>Buses and Bus Stops Maintenance Update - Mario Portillo, Maintenance Division Manager</w:t>
      </w:r>
    </w:p>
    <w:p w:rsidR="00320FBC" w:rsidRPr="008A2073" w:rsidRDefault="00880D35">
      <w:pPr>
        <w:numPr>
          <w:ilvl w:val="0"/>
          <w:numId w:val="1"/>
        </w:numPr>
        <w:rPr>
          <w:rFonts w:eastAsia="Proxima Nova"/>
          <w:sz w:val="24"/>
          <w:szCs w:val="24"/>
        </w:rPr>
      </w:pPr>
      <w:r w:rsidRPr="008A2073">
        <w:rPr>
          <w:rFonts w:eastAsia="Proxima Nova"/>
          <w:sz w:val="24"/>
          <w:szCs w:val="24"/>
        </w:rPr>
        <w:t>Houston Transit System - Steven Pilon</w:t>
      </w:r>
    </w:p>
    <w:p w:rsidR="00320FBC" w:rsidRPr="008A2073" w:rsidRDefault="00880D35">
      <w:pPr>
        <w:numPr>
          <w:ilvl w:val="0"/>
          <w:numId w:val="2"/>
        </w:numPr>
        <w:jc w:val="both"/>
        <w:rPr>
          <w:rFonts w:eastAsia="Proxima Nova"/>
          <w:b/>
          <w:sz w:val="24"/>
          <w:szCs w:val="24"/>
        </w:rPr>
      </w:pPr>
      <w:r w:rsidRPr="008A2073">
        <w:rPr>
          <w:rFonts w:eastAsia="Proxima Nova"/>
          <w:b/>
          <w:sz w:val="24"/>
          <w:szCs w:val="24"/>
        </w:rPr>
        <w:t xml:space="preserve">Public Comments </w:t>
      </w:r>
      <w:r w:rsidRPr="008A2073">
        <w:rPr>
          <w:rFonts w:eastAsia="Proxima Nova"/>
          <w:sz w:val="24"/>
          <w:szCs w:val="24"/>
        </w:rPr>
        <w:t>(2-minute limit per audience member)</w:t>
      </w:r>
    </w:p>
    <w:p w:rsidR="00320FBC" w:rsidRPr="008A2073" w:rsidRDefault="00880D35">
      <w:pPr>
        <w:numPr>
          <w:ilvl w:val="0"/>
          <w:numId w:val="2"/>
        </w:numPr>
        <w:rPr>
          <w:rFonts w:eastAsia="Proxima Nova"/>
          <w:b/>
          <w:sz w:val="24"/>
          <w:szCs w:val="24"/>
        </w:rPr>
      </w:pPr>
      <w:r w:rsidRPr="008A2073">
        <w:rPr>
          <w:rFonts w:eastAsia="Proxima Nova"/>
          <w:b/>
          <w:sz w:val="24"/>
          <w:szCs w:val="24"/>
        </w:rPr>
        <w:t>Adjournment</w:t>
      </w:r>
    </w:p>
    <w:sectPr w:rsidR="00320FBC" w:rsidRPr="008A2073">
      <w:footerReference w:type="default" r:id="rId9"/>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5EB" w:rsidRDefault="00880D35">
      <w:pPr>
        <w:spacing w:line="240" w:lineRule="auto"/>
      </w:pPr>
      <w:r>
        <w:separator/>
      </w:r>
    </w:p>
  </w:endnote>
  <w:endnote w:type="continuationSeparator" w:id="0">
    <w:p w:rsidR="00EF75EB" w:rsidRDefault="00880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BC" w:rsidRDefault="00880D35">
    <w:pPr>
      <w:jc w:val="center"/>
    </w:pPr>
    <w:r>
      <w:rPr>
        <w:rFonts w:ascii="Proxima Nova" w:eastAsia="Proxima Nova" w:hAnsi="Proxima Nova" w:cs="Proxima Nova"/>
        <w:b/>
        <w:sz w:val="24"/>
        <w:szCs w:val="24"/>
      </w:rPr>
      <w:t>Next meeting: December 10,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5EB" w:rsidRDefault="00880D35">
      <w:pPr>
        <w:spacing w:line="240" w:lineRule="auto"/>
      </w:pPr>
      <w:r>
        <w:separator/>
      </w:r>
    </w:p>
  </w:footnote>
  <w:footnote w:type="continuationSeparator" w:id="0">
    <w:p w:rsidR="00EF75EB" w:rsidRDefault="00880D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84238"/>
    <w:multiLevelType w:val="multilevel"/>
    <w:tmpl w:val="2264CF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5782C32"/>
    <w:multiLevelType w:val="multilevel"/>
    <w:tmpl w:val="54ACAB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B822632"/>
    <w:multiLevelType w:val="multilevel"/>
    <w:tmpl w:val="F86C05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BC"/>
    <w:rsid w:val="00320FBC"/>
    <w:rsid w:val="00880D35"/>
    <w:rsid w:val="008A2073"/>
    <w:rsid w:val="00EC64C6"/>
    <w:rsid w:val="00EF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49733-782D-49F2-ADAD-01470EA0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EC6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964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bq.zoom.us/j/9871480248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X. Lucero</dc:creator>
  <cp:lastModifiedBy>Rick M. De Reyes</cp:lastModifiedBy>
  <cp:revision>2</cp:revision>
  <dcterms:created xsi:type="dcterms:W3CDTF">2020-11-03T23:46:00Z</dcterms:created>
  <dcterms:modified xsi:type="dcterms:W3CDTF">2020-11-03T23:46:00Z</dcterms:modified>
</cp:coreProperties>
</file>